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F1209" w:rsidRPr="003D0B0F" w:rsidRDefault="00730B10" w:rsidP="003D0B0F">
      <w:pPr>
        <w:spacing w:before="120" w:after="120" w:line="360" w:lineRule="auto"/>
        <w:jc w:val="both"/>
        <w:rPr>
          <w:rFonts w:ascii="Arial" w:hAnsi="Arial" w:cs="Arial"/>
          <w:sz w:val="24"/>
          <w:szCs w:val="24"/>
        </w:rPr>
      </w:pPr>
      <w:r w:rsidRPr="003D0B0F">
        <w:rPr>
          <w:rFonts w:ascii="Arial" w:hAnsi="Arial" w:cs="Arial"/>
          <w:noProof/>
          <w:sz w:val="24"/>
          <w:szCs w:val="24"/>
          <w:lang w:val="es-AR" w:eastAsia="es-AR"/>
        </w:rPr>
        <w:drawing>
          <wp:inline distT="0" distB="0" distL="0" distR="0" wp14:anchorId="3B616675" wp14:editId="22A478E3">
            <wp:extent cx="5607311" cy="1615440"/>
            <wp:effectExtent l="19050" t="0" r="0" b="0"/>
            <wp:docPr id="1" name="0 Imagen" descr="LOGO USI OKK.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OGO USI OKK.png"/>
                    <pic:cNvPicPr/>
                  </pic:nvPicPr>
                  <pic:blipFill>
                    <a:blip r:embed="rId9" cstate="print"/>
                    <a:stretch>
                      <a:fillRect/>
                    </a:stretch>
                  </pic:blipFill>
                  <pic:spPr>
                    <a:xfrm>
                      <a:off x="0" y="0"/>
                      <a:ext cx="5603276" cy="1614277"/>
                    </a:xfrm>
                    <a:prstGeom prst="rect">
                      <a:avLst/>
                    </a:prstGeom>
                  </pic:spPr>
                </pic:pic>
              </a:graphicData>
            </a:graphic>
          </wp:inline>
        </w:drawing>
      </w:r>
    </w:p>
    <w:p w:rsidR="00DA4B7F" w:rsidRPr="003D0B0F" w:rsidRDefault="00DA4B7F" w:rsidP="003D0B0F">
      <w:pPr>
        <w:spacing w:before="120" w:after="120" w:line="360" w:lineRule="auto"/>
        <w:jc w:val="both"/>
        <w:rPr>
          <w:rFonts w:ascii="Arial" w:hAnsi="Arial" w:cs="Arial"/>
          <w:b/>
          <w:sz w:val="24"/>
          <w:szCs w:val="24"/>
        </w:rPr>
      </w:pPr>
    </w:p>
    <w:p w:rsidR="00AF341D" w:rsidRPr="003D0B0F" w:rsidRDefault="00750E54" w:rsidP="003D0B0F">
      <w:pPr>
        <w:spacing w:before="120" w:after="120" w:line="360" w:lineRule="auto"/>
        <w:jc w:val="center"/>
        <w:rPr>
          <w:rFonts w:ascii="Arial" w:hAnsi="Arial" w:cs="Arial"/>
          <w:b/>
          <w:sz w:val="24"/>
          <w:szCs w:val="24"/>
        </w:rPr>
      </w:pPr>
      <w:r w:rsidRPr="003D0B0F">
        <w:rPr>
          <w:rFonts w:ascii="Arial" w:hAnsi="Arial" w:cs="Arial"/>
          <w:b/>
          <w:sz w:val="24"/>
          <w:szCs w:val="24"/>
        </w:rPr>
        <w:t>PROYECTO FINAL</w:t>
      </w:r>
      <w:r w:rsidR="00C74324">
        <w:rPr>
          <w:rFonts w:ascii="Arial" w:hAnsi="Arial" w:cs="Arial"/>
          <w:b/>
          <w:sz w:val="24"/>
          <w:szCs w:val="24"/>
        </w:rPr>
        <w:t xml:space="preserve"> – TESIS DE FIN DE GRADO.</w:t>
      </w:r>
    </w:p>
    <w:p w:rsidR="005F1209" w:rsidRPr="003D0B0F" w:rsidRDefault="005F1209" w:rsidP="003D0B0F">
      <w:pPr>
        <w:spacing w:before="120" w:after="120" w:line="360" w:lineRule="auto"/>
        <w:jc w:val="both"/>
        <w:rPr>
          <w:rFonts w:ascii="Arial" w:hAnsi="Arial" w:cs="Arial"/>
          <w:b/>
          <w:sz w:val="24"/>
          <w:szCs w:val="24"/>
        </w:rPr>
      </w:pPr>
    </w:p>
    <w:p w:rsidR="00730B10" w:rsidRPr="003D0B0F" w:rsidRDefault="00730B10" w:rsidP="003D0B0F">
      <w:pPr>
        <w:spacing w:before="120" w:after="120" w:line="360" w:lineRule="auto"/>
        <w:jc w:val="both"/>
        <w:rPr>
          <w:rFonts w:ascii="Arial" w:hAnsi="Arial" w:cs="Arial"/>
          <w:sz w:val="24"/>
          <w:szCs w:val="24"/>
        </w:rPr>
      </w:pPr>
      <w:r w:rsidRPr="003D0B0F">
        <w:rPr>
          <w:rFonts w:ascii="Arial" w:hAnsi="Arial" w:cs="Arial"/>
          <w:b/>
          <w:sz w:val="24"/>
          <w:szCs w:val="24"/>
        </w:rPr>
        <w:t>Tema</w:t>
      </w:r>
      <w:r w:rsidRPr="003D0B0F">
        <w:rPr>
          <w:rFonts w:ascii="Arial" w:hAnsi="Arial" w:cs="Arial"/>
          <w:sz w:val="24"/>
          <w:szCs w:val="24"/>
        </w:rPr>
        <w:t xml:space="preserve">: </w:t>
      </w:r>
      <w:r w:rsidR="00750E54" w:rsidRPr="003D0B0F">
        <w:rPr>
          <w:rFonts w:ascii="Arial" w:hAnsi="Arial" w:cs="Arial"/>
          <w:sz w:val="24"/>
          <w:szCs w:val="24"/>
        </w:rPr>
        <w:t>La informalidad en el mercad</w:t>
      </w:r>
      <w:r w:rsidRPr="003D0B0F">
        <w:rPr>
          <w:rFonts w:ascii="Arial" w:hAnsi="Arial" w:cs="Arial"/>
          <w:sz w:val="24"/>
          <w:szCs w:val="24"/>
        </w:rPr>
        <w:t xml:space="preserve">o </w:t>
      </w:r>
      <w:r w:rsidR="00750E54" w:rsidRPr="003D0B0F">
        <w:rPr>
          <w:rFonts w:ascii="Arial" w:hAnsi="Arial" w:cs="Arial"/>
          <w:sz w:val="24"/>
          <w:szCs w:val="24"/>
        </w:rPr>
        <w:t>de trabajo</w:t>
      </w:r>
      <w:r w:rsidRPr="003D0B0F">
        <w:rPr>
          <w:rFonts w:ascii="Arial" w:hAnsi="Arial" w:cs="Arial"/>
          <w:sz w:val="24"/>
          <w:szCs w:val="24"/>
        </w:rPr>
        <w:t xml:space="preserve"> </w:t>
      </w:r>
      <w:r w:rsidR="00D848A0" w:rsidRPr="003D0B0F">
        <w:rPr>
          <w:rFonts w:ascii="Arial" w:hAnsi="Arial" w:cs="Arial"/>
          <w:sz w:val="24"/>
          <w:szCs w:val="24"/>
        </w:rPr>
        <w:t>argentino</w:t>
      </w:r>
      <w:r w:rsidR="005F1209" w:rsidRPr="003D0B0F">
        <w:rPr>
          <w:rFonts w:ascii="Arial" w:hAnsi="Arial" w:cs="Arial"/>
          <w:sz w:val="24"/>
          <w:szCs w:val="24"/>
        </w:rPr>
        <w:t>.</w:t>
      </w:r>
    </w:p>
    <w:p w:rsidR="003D0B0F" w:rsidRDefault="003D0B0F" w:rsidP="003D0B0F">
      <w:pPr>
        <w:spacing w:before="120" w:after="120" w:line="360" w:lineRule="auto"/>
        <w:jc w:val="both"/>
        <w:rPr>
          <w:rFonts w:ascii="Arial" w:hAnsi="Arial" w:cs="Arial"/>
          <w:b/>
          <w:sz w:val="24"/>
          <w:szCs w:val="24"/>
        </w:rPr>
      </w:pPr>
    </w:p>
    <w:p w:rsidR="00730B10" w:rsidRPr="003D0B0F" w:rsidRDefault="00730B10" w:rsidP="003D0B0F">
      <w:pPr>
        <w:spacing w:before="120" w:after="120" w:line="360" w:lineRule="auto"/>
        <w:jc w:val="both"/>
        <w:rPr>
          <w:rFonts w:ascii="Arial" w:hAnsi="Arial" w:cs="Arial"/>
          <w:sz w:val="24"/>
          <w:szCs w:val="24"/>
        </w:rPr>
      </w:pPr>
      <w:r w:rsidRPr="003D0B0F">
        <w:rPr>
          <w:rFonts w:ascii="Arial" w:hAnsi="Arial" w:cs="Arial"/>
          <w:b/>
          <w:sz w:val="24"/>
          <w:szCs w:val="24"/>
        </w:rPr>
        <w:t>Carrera</w:t>
      </w:r>
      <w:r w:rsidRPr="003D0B0F">
        <w:rPr>
          <w:rFonts w:ascii="Arial" w:hAnsi="Arial" w:cs="Arial"/>
          <w:sz w:val="24"/>
          <w:szCs w:val="24"/>
        </w:rPr>
        <w:t xml:space="preserve">: </w:t>
      </w:r>
      <w:r w:rsidR="00D848A0" w:rsidRPr="003D0B0F">
        <w:rPr>
          <w:rFonts w:ascii="Arial" w:hAnsi="Arial" w:cs="Arial"/>
          <w:sz w:val="24"/>
          <w:szCs w:val="24"/>
        </w:rPr>
        <w:t>A</w:t>
      </w:r>
      <w:r w:rsidRPr="003D0B0F">
        <w:rPr>
          <w:rFonts w:ascii="Arial" w:hAnsi="Arial" w:cs="Arial"/>
          <w:sz w:val="24"/>
          <w:szCs w:val="24"/>
        </w:rPr>
        <w:t>dministración</w:t>
      </w:r>
      <w:r w:rsidR="00D848A0" w:rsidRPr="003D0B0F">
        <w:rPr>
          <w:rFonts w:ascii="Arial" w:hAnsi="Arial" w:cs="Arial"/>
          <w:sz w:val="24"/>
          <w:szCs w:val="24"/>
        </w:rPr>
        <w:t xml:space="preserve"> de negocios</w:t>
      </w:r>
      <w:r w:rsidR="005F1209" w:rsidRPr="003D0B0F">
        <w:rPr>
          <w:rFonts w:ascii="Arial" w:hAnsi="Arial" w:cs="Arial"/>
          <w:sz w:val="24"/>
          <w:szCs w:val="24"/>
        </w:rPr>
        <w:t>.</w:t>
      </w:r>
    </w:p>
    <w:p w:rsidR="003D0B0F" w:rsidRDefault="003D0B0F" w:rsidP="003D0B0F">
      <w:pPr>
        <w:spacing w:before="120" w:after="120" w:line="360" w:lineRule="auto"/>
        <w:jc w:val="both"/>
        <w:rPr>
          <w:rFonts w:ascii="Arial" w:hAnsi="Arial" w:cs="Arial"/>
          <w:b/>
          <w:sz w:val="24"/>
          <w:szCs w:val="24"/>
        </w:rPr>
      </w:pPr>
    </w:p>
    <w:p w:rsidR="00730B10" w:rsidRPr="003D0B0F" w:rsidRDefault="00504418" w:rsidP="003D0B0F">
      <w:pPr>
        <w:spacing w:before="120" w:after="120" w:line="360" w:lineRule="auto"/>
        <w:jc w:val="both"/>
        <w:rPr>
          <w:rFonts w:ascii="Arial" w:hAnsi="Arial" w:cs="Arial"/>
          <w:sz w:val="24"/>
          <w:szCs w:val="24"/>
        </w:rPr>
      </w:pPr>
      <w:r w:rsidRPr="003D0B0F">
        <w:rPr>
          <w:rFonts w:ascii="Arial" w:hAnsi="Arial" w:cs="Arial"/>
          <w:b/>
          <w:sz w:val="24"/>
          <w:szCs w:val="24"/>
        </w:rPr>
        <w:t>Tutor</w:t>
      </w:r>
      <w:r w:rsidRPr="003D0B0F">
        <w:rPr>
          <w:rFonts w:ascii="Arial" w:hAnsi="Arial" w:cs="Arial"/>
          <w:sz w:val="24"/>
          <w:szCs w:val="24"/>
        </w:rPr>
        <w:t>: Hugo González</w:t>
      </w:r>
      <w:r>
        <w:rPr>
          <w:rFonts w:ascii="Arial" w:hAnsi="Arial" w:cs="Arial"/>
          <w:sz w:val="24"/>
          <w:szCs w:val="24"/>
        </w:rPr>
        <w:t>.</w:t>
      </w:r>
    </w:p>
    <w:p w:rsidR="003D0B0F" w:rsidRDefault="003D0B0F" w:rsidP="003D0B0F">
      <w:pPr>
        <w:spacing w:before="120" w:after="120" w:line="360" w:lineRule="auto"/>
        <w:jc w:val="both"/>
        <w:rPr>
          <w:rFonts w:ascii="Arial" w:hAnsi="Arial" w:cs="Arial"/>
          <w:b/>
          <w:sz w:val="24"/>
          <w:szCs w:val="24"/>
        </w:rPr>
      </w:pPr>
    </w:p>
    <w:p w:rsidR="00C74324" w:rsidRDefault="00504418" w:rsidP="00C74324">
      <w:pPr>
        <w:spacing w:before="120" w:after="120" w:line="360" w:lineRule="auto"/>
        <w:jc w:val="both"/>
        <w:rPr>
          <w:rFonts w:ascii="Arial" w:hAnsi="Arial" w:cs="Arial"/>
          <w:sz w:val="24"/>
          <w:szCs w:val="24"/>
        </w:rPr>
      </w:pPr>
      <w:r w:rsidRPr="003D0B0F">
        <w:rPr>
          <w:rFonts w:ascii="Arial" w:hAnsi="Arial" w:cs="Arial"/>
          <w:b/>
          <w:sz w:val="24"/>
          <w:szCs w:val="24"/>
        </w:rPr>
        <w:t>Profesor</w:t>
      </w:r>
      <w:r w:rsidRPr="003D0B0F">
        <w:rPr>
          <w:rFonts w:ascii="Arial" w:hAnsi="Arial" w:cs="Arial"/>
          <w:sz w:val="24"/>
          <w:szCs w:val="24"/>
        </w:rPr>
        <w:t>: Sergio Bogliolo.</w:t>
      </w:r>
    </w:p>
    <w:p w:rsidR="00C74324" w:rsidRPr="003D0B0F" w:rsidRDefault="00C74324" w:rsidP="00C74324">
      <w:pPr>
        <w:spacing w:before="120" w:after="120" w:line="360" w:lineRule="auto"/>
        <w:jc w:val="both"/>
        <w:rPr>
          <w:rFonts w:ascii="Arial" w:hAnsi="Arial" w:cs="Arial"/>
          <w:sz w:val="24"/>
          <w:szCs w:val="24"/>
        </w:rPr>
      </w:pPr>
    </w:p>
    <w:p w:rsidR="00730B10" w:rsidRPr="003D0B0F" w:rsidRDefault="00730B10" w:rsidP="003D0B0F">
      <w:pPr>
        <w:spacing w:before="120" w:after="120" w:line="360" w:lineRule="auto"/>
        <w:jc w:val="both"/>
        <w:rPr>
          <w:rFonts w:ascii="Arial" w:hAnsi="Arial" w:cs="Arial"/>
          <w:sz w:val="24"/>
          <w:szCs w:val="24"/>
        </w:rPr>
      </w:pPr>
      <w:r w:rsidRPr="003D0B0F">
        <w:rPr>
          <w:rFonts w:ascii="Arial" w:hAnsi="Arial" w:cs="Arial"/>
          <w:b/>
          <w:sz w:val="24"/>
          <w:szCs w:val="24"/>
        </w:rPr>
        <w:t>Alumna</w:t>
      </w:r>
      <w:r w:rsidRPr="003D0B0F">
        <w:rPr>
          <w:rFonts w:ascii="Arial" w:hAnsi="Arial" w:cs="Arial"/>
          <w:sz w:val="24"/>
          <w:szCs w:val="24"/>
        </w:rPr>
        <w:t>: Camila Lucía Dominguez</w:t>
      </w:r>
      <w:r w:rsidR="005F1209" w:rsidRPr="003D0B0F">
        <w:rPr>
          <w:rFonts w:ascii="Arial" w:hAnsi="Arial" w:cs="Arial"/>
          <w:sz w:val="24"/>
          <w:szCs w:val="24"/>
        </w:rPr>
        <w:t>.</w:t>
      </w:r>
    </w:p>
    <w:p w:rsidR="003D0B0F" w:rsidRDefault="003D0B0F" w:rsidP="003D0B0F">
      <w:pPr>
        <w:spacing w:before="120" w:after="120" w:line="360" w:lineRule="auto"/>
        <w:jc w:val="both"/>
        <w:rPr>
          <w:rFonts w:ascii="Arial" w:hAnsi="Arial" w:cs="Arial"/>
          <w:b/>
          <w:sz w:val="24"/>
          <w:szCs w:val="24"/>
        </w:rPr>
      </w:pPr>
    </w:p>
    <w:p w:rsidR="00730B10" w:rsidRPr="003D0B0F" w:rsidRDefault="00730B10" w:rsidP="003D0B0F">
      <w:pPr>
        <w:spacing w:before="120" w:after="120" w:line="360" w:lineRule="auto"/>
        <w:jc w:val="both"/>
        <w:rPr>
          <w:rFonts w:ascii="Arial" w:hAnsi="Arial" w:cs="Arial"/>
          <w:sz w:val="24"/>
          <w:szCs w:val="24"/>
        </w:rPr>
      </w:pPr>
      <w:r w:rsidRPr="003D0B0F">
        <w:rPr>
          <w:rFonts w:ascii="Arial" w:hAnsi="Arial" w:cs="Arial"/>
          <w:b/>
          <w:sz w:val="24"/>
          <w:szCs w:val="24"/>
        </w:rPr>
        <w:t>DNI</w:t>
      </w:r>
      <w:r w:rsidRPr="003D0B0F">
        <w:rPr>
          <w:rFonts w:ascii="Arial" w:hAnsi="Arial" w:cs="Arial"/>
          <w:sz w:val="24"/>
          <w:szCs w:val="24"/>
        </w:rPr>
        <w:t>: 38</w:t>
      </w:r>
      <w:r w:rsidR="00292268" w:rsidRPr="003D0B0F">
        <w:rPr>
          <w:rFonts w:ascii="Arial" w:hAnsi="Arial" w:cs="Arial"/>
          <w:sz w:val="24"/>
          <w:szCs w:val="24"/>
        </w:rPr>
        <w:t>.</w:t>
      </w:r>
      <w:r w:rsidRPr="003D0B0F">
        <w:rPr>
          <w:rFonts w:ascii="Arial" w:hAnsi="Arial" w:cs="Arial"/>
          <w:sz w:val="24"/>
          <w:szCs w:val="24"/>
        </w:rPr>
        <w:t>937</w:t>
      </w:r>
      <w:r w:rsidR="00292268" w:rsidRPr="003D0B0F">
        <w:rPr>
          <w:rFonts w:ascii="Arial" w:hAnsi="Arial" w:cs="Arial"/>
          <w:sz w:val="24"/>
          <w:szCs w:val="24"/>
        </w:rPr>
        <w:t>.</w:t>
      </w:r>
      <w:r w:rsidRPr="003D0B0F">
        <w:rPr>
          <w:rFonts w:ascii="Arial" w:hAnsi="Arial" w:cs="Arial"/>
          <w:sz w:val="24"/>
          <w:szCs w:val="24"/>
        </w:rPr>
        <w:t>629</w:t>
      </w:r>
      <w:r w:rsidR="005F1209" w:rsidRPr="003D0B0F">
        <w:rPr>
          <w:rFonts w:ascii="Arial" w:hAnsi="Arial" w:cs="Arial"/>
          <w:sz w:val="24"/>
          <w:szCs w:val="24"/>
        </w:rPr>
        <w:t>.</w:t>
      </w:r>
    </w:p>
    <w:p w:rsidR="003D0B0F" w:rsidRDefault="003D0B0F" w:rsidP="003D0B0F">
      <w:pPr>
        <w:spacing w:before="120" w:after="120" w:line="360" w:lineRule="auto"/>
        <w:jc w:val="both"/>
        <w:rPr>
          <w:rFonts w:ascii="Arial" w:hAnsi="Arial" w:cs="Arial"/>
          <w:b/>
          <w:sz w:val="24"/>
          <w:szCs w:val="24"/>
        </w:rPr>
      </w:pPr>
    </w:p>
    <w:p w:rsidR="002A3574" w:rsidRPr="003D0B0F" w:rsidRDefault="00730B10" w:rsidP="003D0B0F">
      <w:pPr>
        <w:spacing w:before="120" w:after="120" w:line="360" w:lineRule="auto"/>
        <w:jc w:val="both"/>
        <w:rPr>
          <w:rFonts w:ascii="Arial" w:hAnsi="Arial" w:cs="Arial"/>
          <w:sz w:val="24"/>
          <w:szCs w:val="24"/>
        </w:rPr>
      </w:pPr>
      <w:r w:rsidRPr="003D0B0F">
        <w:rPr>
          <w:rFonts w:ascii="Arial" w:hAnsi="Arial" w:cs="Arial"/>
          <w:b/>
          <w:sz w:val="24"/>
          <w:szCs w:val="24"/>
        </w:rPr>
        <w:t>Fecha</w:t>
      </w:r>
      <w:r w:rsidRPr="003D0B0F">
        <w:rPr>
          <w:rFonts w:ascii="Arial" w:hAnsi="Arial" w:cs="Arial"/>
          <w:sz w:val="24"/>
          <w:szCs w:val="24"/>
        </w:rPr>
        <w:t>:</w:t>
      </w:r>
      <w:r w:rsidR="00F1759D">
        <w:rPr>
          <w:rFonts w:ascii="Arial" w:hAnsi="Arial" w:cs="Arial"/>
          <w:sz w:val="24"/>
          <w:szCs w:val="24"/>
        </w:rPr>
        <w:t xml:space="preserve"> </w:t>
      </w:r>
      <w:r w:rsidR="00504418">
        <w:rPr>
          <w:rFonts w:ascii="Arial" w:hAnsi="Arial" w:cs="Arial"/>
          <w:sz w:val="24"/>
          <w:szCs w:val="24"/>
        </w:rPr>
        <w:t>17</w:t>
      </w:r>
      <w:r w:rsidR="00F1759D">
        <w:rPr>
          <w:rFonts w:ascii="Arial" w:hAnsi="Arial" w:cs="Arial"/>
          <w:sz w:val="24"/>
          <w:szCs w:val="24"/>
        </w:rPr>
        <w:t>/11/2020.</w:t>
      </w:r>
    </w:p>
    <w:p w:rsidR="002A3574" w:rsidRPr="003D0B0F" w:rsidRDefault="002A3574" w:rsidP="003D0B0F">
      <w:pPr>
        <w:spacing w:before="120" w:after="120" w:line="360" w:lineRule="auto"/>
        <w:jc w:val="both"/>
        <w:rPr>
          <w:rFonts w:ascii="Arial" w:hAnsi="Arial" w:cs="Arial"/>
          <w:sz w:val="24"/>
          <w:szCs w:val="24"/>
        </w:rPr>
      </w:pPr>
    </w:p>
    <w:p w:rsidR="002A3574" w:rsidRPr="003D0B0F" w:rsidRDefault="002A3574" w:rsidP="003D0B0F">
      <w:pPr>
        <w:spacing w:before="120" w:after="120" w:line="360" w:lineRule="auto"/>
        <w:jc w:val="both"/>
        <w:rPr>
          <w:rFonts w:ascii="Arial" w:hAnsi="Arial" w:cs="Arial"/>
          <w:sz w:val="24"/>
          <w:szCs w:val="24"/>
        </w:rPr>
      </w:pPr>
    </w:p>
    <w:p w:rsidR="00730B10" w:rsidRDefault="00730B10" w:rsidP="003D0B0F">
      <w:pPr>
        <w:spacing w:before="120" w:after="120" w:line="360" w:lineRule="auto"/>
        <w:jc w:val="both"/>
        <w:rPr>
          <w:rFonts w:ascii="Arial" w:hAnsi="Arial" w:cs="Arial"/>
          <w:sz w:val="24"/>
          <w:szCs w:val="24"/>
        </w:rPr>
      </w:pPr>
    </w:p>
    <w:p w:rsidR="003D0B0F" w:rsidRPr="003D0B0F" w:rsidRDefault="003D0B0F" w:rsidP="003D0B0F">
      <w:pPr>
        <w:spacing w:before="120" w:after="120" w:line="360" w:lineRule="auto"/>
        <w:jc w:val="both"/>
        <w:rPr>
          <w:rFonts w:ascii="Arial" w:hAnsi="Arial" w:cs="Arial"/>
          <w:sz w:val="24"/>
          <w:szCs w:val="24"/>
        </w:rPr>
      </w:pPr>
    </w:p>
    <w:sdt>
      <w:sdtPr>
        <w:rPr>
          <w:rFonts w:ascii="Arial" w:eastAsiaTheme="minorHAnsi" w:hAnsi="Arial" w:cs="Arial"/>
          <w:b w:val="0"/>
          <w:bCs w:val="0"/>
          <w:color w:val="auto"/>
          <w:sz w:val="24"/>
          <w:szCs w:val="24"/>
        </w:rPr>
        <w:id w:val="-1257058999"/>
        <w:docPartObj>
          <w:docPartGallery w:val="Table of Contents"/>
          <w:docPartUnique/>
        </w:docPartObj>
      </w:sdtPr>
      <w:sdtEndPr/>
      <w:sdtContent>
        <w:p w:rsidR="00C67719" w:rsidRPr="00C74324" w:rsidRDefault="00C74324" w:rsidP="00C74324">
          <w:pPr>
            <w:pStyle w:val="TtulodeTDC"/>
            <w:spacing w:before="120" w:after="120" w:line="360" w:lineRule="auto"/>
            <w:jc w:val="center"/>
            <w:rPr>
              <w:rFonts w:ascii="Arial" w:hAnsi="Arial" w:cs="Arial"/>
              <w:color w:val="auto"/>
              <w:sz w:val="24"/>
              <w:szCs w:val="24"/>
            </w:rPr>
          </w:pPr>
          <w:r>
            <w:rPr>
              <w:rFonts w:ascii="Arial" w:hAnsi="Arial" w:cs="Arial"/>
              <w:color w:val="auto"/>
              <w:sz w:val="24"/>
              <w:szCs w:val="24"/>
            </w:rPr>
            <w:t>ÍN</w:t>
          </w:r>
          <w:r w:rsidRPr="00C74324">
            <w:rPr>
              <w:rFonts w:ascii="Arial" w:hAnsi="Arial" w:cs="Arial"/>
              <w:color w:val="auto"/>
              <w:sz w:val="24"/>
              <w:szCs w:val="24"/>
            </w:rPr>
            <w:t>D</w:t>
          </w:r>
          <w:r>
            <w:rPr>
              <w:rFonts w:ascii="Arial" w:hAnsi="Arial" w:cs="Arial"/>
              <w:color w:val="auto"/>
              <w:sz w:val="24"/>
              <w:szCs w:val="24"/>
            </w:rPr>
            <w:t>ICE</w:t>
          </w:r>
        </w:p>
        <w:p w:rsidR="00597C6E" w:rsidRPr="00597C6E" w:rsidRDefault="00C67719">
          <w:pPr>
            <w:pStyle w:val="TDC1"/>
            <w:rPr>
              <w:rFonts w:ascii="Arial" w:hAnsi="Arial" w:cs="Arial"/>
              <w:noProof/>
              <w:sz w:val="24"/>
              <w:szCs w:val="24"/>
              <w:lang w:val="es-AR" w:eastAsia="es-AR"/>
            </w:rPr>
          </w:pPr>
          <w:r w:rsidRPr="003D0B0F">
            <w:rPr>
              <w:rFonts w:ascii="Arial" w:hAnsi="Arial" w:cs="Arial"/>
              <w:sz w:val="24"/>
              <w:szCs w:val="24"/>
            </w:rPr>
            <w:fldChar w:fldCharType="begin"/>
          </w:r>
          <w:r w:rsidRPr="003D0B0F">
            <w:rPr>
              <w:rFonts w:ascii="Arial" w:hAnsi="Arial" w:cs="Arial"/>
              <w:sz w:val="24"/>
              <w:szCs w:val="24"/>
            </w:rPr>
            <w:instrText xml:space="preserve"> TOC \o "1-3" \h \z \u </w:instrText>
          </w:r>
          <w:r w:rsidRPr="003D0B0F">
            <w:rPr>
              <w:rFonts w:ascii="Arial" w:hAnsi="Arial" w:cs="Arial"/>
              <w:sz w:val="24"/>
              <w:szCs w:val="24"/>
            </w:rPr>
            <w:fldChar w:fldCharType="separate"/>
          </w:r>
          <w:hyperlink w:anchor="_Toc56538284" w:history="1">
            <w:r w:rsidR="00597C6E" w:rsidRPr="00597C6E">
              <w:rPr>
                <w:rStyle w:val="Hipervnculo"/>
                <w:rFonts w:ascii="Arial" w:hAnsi="Arial" w:cs="Arial"/>
                <w:noProof/>
                <w:sz w:val="24"/>
                <w:szCs w:val="24"/>
              </w:rPr>
              <w:t>RESUMEN</w:t>
            </w:r>
            <w:r w:rsidR="00597C6E" w:rsidRPr="00597C6E">
              <w:rPr>
                <w:rFonts w:ascii="Arial" w:hAnsi="Arial" w:cs="Arial"/>
                <w:noProof/>
                <w:webHidden/>
                <w:sz w:val="24"/>
                <w:szCs w:val="24"/>
              </w:rPr>
              <w:tab/>
            </w:r>
            <w:r w:rsidR="00597C6E" w:rsidRPr="00597C6E">
              <w:rPr>
                <w:rFonts w:ascii="Arial" w:hAnsi="Arial" w:cs="Arial"/>
                <w:noProof/>
                <w:webHidden/>
                <w:sz w:val="24"/>
                <w:szCs w:val="24"/>
              </w:rPr>
              <w:fldChar w:fldCharType="begin"/>
            </w:r>
            <w:r w:rsidR="00597C6E" w:rsidRPr="00597C6E">
              <w:rPr>
                <w:rFonts w:ascii="Arial" w:hAnsi="Arial" w:cs="Arial"/>
                <w:noProof/>
                <w:webHidden/>
                <w:sz w:val="24"/>
                <w:szCs w:val="24"/>
              </w:rPr>
              <w:instrText xml:space="preserve"> PAGEREF _Toc56538284 \h </w:instrText>
            </w:r>
            <w:r w:rsidR="00597C6E" w:rsidRPr="00597C6E">
              <w:rPr>
                <w:rFonts w:ascii="Arial" w:hAnsi="Arial" w:cs="Arial"/>
                <w:noProof/>
                <w:webHidden/>
                <w:sz w:val="24"/>
                <w:szCs w:val="24"/>
              </w:rPr>
            </w:r>
            <w:r w:rsidR="00597C6E" w:rsidRPr="00597C6E">
              <w:rPr>
                <w:rFonts w:ascii="Arial" w:hAnsi="Arial" w:cs="Arial"/>
                <w:noProof/>
                <w:webHidden/>
                <w:sz w:val="24"/>
                <w:szCs w:val="24"/>
              </w:rPr>
              <w:fldChar w:fldCharType="separate"/>
            </w:r>
            <w:r w:rsidR="00597C6E" w:rsidRPr="00597C6E">
              <w:rPr>
                <w:rFonts w:ascii="Arial" w:hAnsi="Arial" w:cs="Arial"/>
                <w:noProof/>
                <w:webHidden/>
                <w:sz w:val="24"/>
                <w:szCs w:val="24"/>
              </w:rPr>
              <w:t>3</w:t>
            </w:r>
            <w:r w:rsidR="00597C6E" w:rsidRPr="00597C6E">
              <w:rPr>
                <w:rFonts w:ascii="Arial" w:hAnsi="Arial" w:cs="Arial"/>
                <w:noProof/>
                <w:webHidden/>
                <w:sz w:val="24"/>
                <w:szCs w:val="24"/>
              </w:rPr>
              <w:fldChar w:fldCharType="end"/>
            </w:r>
          </w:hyperlink>
        </w:p>
        <w:p w:rsidR="00597C6E" w:rsidRPr="00597C6E" w:rsidRDefault="00807008">
          <w:pPr>
            <w:pStyle w:val="TDC1"/>
            <w:rPr>
              <w:rFonts w:ascii="Arial" w:hAnsi="Arial" w:cs="Arial"/>
              <w:noProof/>
              <w:sz w:val="24"/>
              <w:szCs w:val="24"/>
              <w:lang w:val="es-AR" w:eastAsia="es-AR"/>
            </w:rPr>
          </w:pPr>
          <w:hyperlink w:anchor="_Toc56538285" w:history="1">
            <w:r w:rsidR="00597C6E" w:rsidRPr="00597C6E">
              <w:rPr>
                <w:rStyle w:val="Hipervnculo"/>
                <w:rFonts w:ascii="Arial" w:hAnsi="Arial" w:cs="Arial"/>
                <w:noProof/>
                <w:sz w:val="24"/>
                <w:szCs w:val="24"/>
              </w:rPr>
              <w:t>INTRODUCCIÓN</w:t>
            </w:r>
            <w:r w:rsidR="00597C6E" w:rsidRPr="00597C6E">
              <w:rPr>
                <w:rFonts w:ascii="Arial" w:hAnsi="Arial" w:cs="Arial"/>
                <w:noProof/>
                <w:webHidden/>
                <w:sz w:val="24"/>
                <w:szCs w:val="24"/>
              </w:rPr>
              <w:tab/>
            </w:r>
            <w:r w:rsidR="00597C6E" w:rsidRPr="00597C6E">
              <w:rPr>
                <w:rFonts w:ascii="Arial" w:hAnsi="Arial" w:cs="Arial"/>
                <w:noProof/>
                <w:webHidden/>
                <w:sz w:val="24"/>
                <w:szCs w:val="24"/>
              </w:rPr>
              <w:fldChar w:fldCharType="begin"/>
            </w:r>
            <w:r w:rsidR="00597C6E" w:rsidRPr="00597C6E">
              <w:rPr>
                <w:rFonts w:ascii="Arial" w:hAnsi="Arial" w:cs="Arial"/>
                <w:noProof/>
                <w:webHidden/>
                <w:sz w:val="24"/>
                <w:szCs w:val="24"/>
              </w:rPr>
              <w:instrText xml:space="preserve"> PAGEREF _Toc56538285 \h </w:instrText>
            </w:r>
            <w:r w:rsidR="00597C6E" w:rsidRPr="00597C6E">
              <w:rPr>
                <w:rFonts w:ascii="Arial" w:hAnsi="Arial" w:cs="Arial"/>
                <w:noProof/>
                <w:webHidden/>
                <w:sz w:val="24"/>
                <w:szCs w:val="24"/>
              </w:rPr>
            </w:r>
            <w:r w:rsidR="00597C6E" w:rsidRPr="00597C6E">
              <w:rPr>
                <w:rFonts w:ascii="Arial" w:hAnsi="Arial" w:cs="Arial"/>
                <w:noProof/>
                <w:webHidden/>
                <w:sz w:val="24"/>
                <w:szCs w:val="24"/>
              </w:rPr>
              <w:fldChar w:fldCharType="separate"/>
            </w:r>
            <w:r w:rsidR="00597C6E" w:rsidRPr="00597C6E">
              <w:rPr>
                <w:rFonts w:ascii="Arial" w:hAnsi="Arial" w:cs="Arial"/>
                <w:noProof/>
                <w:webHidden/>
                <w:sz w:val="24"/>
                <w:szCs w:val="24"/>
              </w:rPr>
              <w:t>4</w:t>
            </w:r>
            <w:r w:rsidR="00597C6E" w:rsidRPr="00597C6E">
              <w:rPr>
                <w:rFonts w:ascii="Arial" w:hAnsi="Arial" w:cs="Arial"/>
                <w:noProof/>
                <w:webHidden/>
                <w:sz w:val="24"/>
                <w:szCs w:val="24"/>
              </w:rPr>
              <w:fldChar w:fldCharType="end"/>
            </w:r>
          </w:hyperlink>
        </w:p>
        <w:p w:rsidR="00597C6E" w:rsidRPr="00597C6E" w:rsidRDefault="00807008">
          <w:pPr>
            <w:pStyle w:val="TDC1"/>
            <w:rPr>
              <w:rFonts w:ascii="Arial" w:hAnsi="Arial" w:cs="Arial"/>
              <w:noProof/>
              <w:sz w:val="24"/>
              <w:szCs w:val="24"/>
              <w:lang w:val="es-AR" w:eastAsia="es-AR"/>
            </w:rPr>
          </w:pPr>
          <w:hyperlink w:anchor="_Toc56538286" w:history="1">
            <w:r w:rsidR="00597C6E" w:rsidRPr="00597C6E">
              <w:rPr>
                <w:rStyle w:val="Hipervnculo"/>
                <w:rFonts w:ascii="Arial" w:hAnsi="Arial" w:cs="Arial"/>
                <w:noProof/>
                <w:sz w:val="24"/>
                <w:szCs w:val="24"/>
              </w:rPr>
              <w:t>METODOLOGÍA DE INVESTIGACIÓN</w:t>
            </w:r>
            <w:r w:rsidR="00597C6E" w:rsidRPr="00597C6E">
              <w:rPr>
                <w:rFonts w:ascii="Arial" w:hAnsi="Arial" w:cs="Arial"/>
                <w:noProof/>
                <w:webHidden/>
                <w:sz w:val="24"/>
                <w:szCs w:val="24"/>
              </w:rPr>
              <w:tab/>
            </w:r>
            <w:r w:rsidR="00597C6E" w:rsidRPr="00597C6E">
              <w:rPr>
                <w:rFonts w:ascii="Arial" w:hAnsi="Arial" w:cs="Arial"/>
                <w:noProof/>
                <w:webHidden/>
                <w:sz w:val="24"/>
                <w:szCs w:val="24"/>
              </w:rPr>
              <w:fldChar w:fldCharType="begin"/>
            </w:r>
            <w:r w:rsidR="00597C6E" w:rsidRPr="00597C6E">
              <w:rPr>
                <w:rFonts w:ascii="Arial" w:hAnsi="Arial" w:cs="Arial"/>
                <w:noProof/>
                <w:webHidden/>
                <w:sz w:val="24"/>
                <w:szCs w:val="24"/>
              </w:rPr>
              <w:instrText xml:space="preserve"> PAGEREF _Toc56538286 \h </w:instrText>
            </w:r>
            <w:r w:rsidR="00597C6E" w:rsidRPr="00597C6E">
              <w:rPr>
                <w:rFonts w:ascii="Arial" w:hAnsi="Arial" w:cs="Arial"/>
                <w:noProof/>
                <w:webHidden/>
                <w:sz w:val="24"/>
                <w:szCs w:val="24"/>
              </w:rPr>
            </w:r>
            <w:r w:rsidR="00597C6E" w:rsidRPr="00597C6E">
              <w:rPr>
                <w:rFonts w:ascii="Arial" w:hAnsi="Arial" w:cs="Arial"/>
                <w:noProof/>
                <w:webHidden/>
                <w:sz w:val="24"/>
                <w:szCs w:val="24"/>
              </w:rPr>
              <w:fldChar w:fldCharType="separate"/>
            </w:r>
            <w:r w:rsidR="00597C6E" w:rsidRPr="00597C6E">
              <w:rPr>
                <w:rFonts w:ascii="Arial" w:hAnsi="Arial" w:cs="Arial"/>
                <w:noProof/>
                <w:webHidden/>
                <w:sz w:val="24"/>
                <w:szCs w:val="24"/>
              </w:rPr>
              <w:t>6</w:t>
            </w:r>
            <w:r w:rsidR="00597C6E" w:rsidRPr="00597C6E">
              <w:rPr>
                <w:rFonts w:ascii="Arial" w:hAnsi="Arial" w:cs="Arial"/>
                <w:noProof/>
                <w:webHidden/>
                <w:sz w:val="24"/>
                <w:szCs w:val="24"/>
              </w:rPr>
              <w:fldChar w:fldCharType="end"/>
            </w:r>
          </w:hyperlink>
        </w:p>
        <w:p w:rsidR="00597C6E" w:rsidRPr="00597C6E" w:rsidRDefault="00807008" w:rsidP="00597C6E">
          <w:pPr>
            <w:pStyle w:val="TDC2"/>
            <w:rPr>
              <w:rFonts w:ascii="Arial" w:hAnsi="Arial" w:cs="Arial"/>
              <w:noProof/>
              <w:sz w:val="24"/>
              <w:szCs w:val="24"/>
              <w:lang w:val="es-AR" w:eastAsia="es-AR"/>
            </w:rPr>
          </w:pPr>
          <w:hyperlink w:anchor="_Toc56538287" w:history="1">
            <w:r w:rsidR="00597C6E" w:rsidRPr="00597C6E">
              <w:rPr>
                <w:rStyle w:val="Hipervnculo"/>
                <w:rFonts w:ascii="Arial" w:hAnsi="Arial" w:cs="Arial"/>
                <w:noProof/>
                <w:sz w:val="24"/>
                <w:szCs w:val="24"/>
              </w:rPr>
              <w:t>PREGUNTAS DE INVESTIGACIÓN</w:t>
            </w:r>
            <w:r w:rsidR="00597C6E" w:rsidRPr="00597C6E">
              <w:rPr>
                <w:rFonts w:ascii="Arial" w:hAnsi="Arial" w:cs="Arial"/>
                <w:noProof/>
                <w:webHidden/>
                <w:sz w:val="24"/>
                <w:szCs w:val="24"/>
              </w:rPr>
              <w:tab/>
            </w:r>
            <w:r w:rsidR="00597C6E" w:rsidRPr="00597C6E">
              <w:rPr>
                <w:rFonts w:ascii="Arial" w:hAnsi="Arial" w:cs="Arial"/>
                <w:noProof/>
                <w:webHidden/>
                <w:sz w:val="24"/>
                <w:szCs w:val="24"/>
              </w:rPr>
              <w:fldChar w:fldCharType="begin"/>
            </w:r>
            <w:r w:rsidR="00597C6E" w:rsidRPr="00597C6E">
              <w:rPr>
                <w:rFonts w:ascii="Arial" w:hAnsi="Arial" w:cs="Arial"/>
                <w:noProof/>
                <w:webHidden/>
                <w:sz w:val="24"/>
                <w:szCs w:val="24"/>
              </w:rPr>
              <w:instrText xml:space="preserve"> PAGEREF _Toc56538287 \h </w:instrText>
            </w:r>
            <w:r w:rsidR="00597C6E" w:rsidRPr="00597C6E">
              <w:rPr>
                <w:rFonts w:ascii="Arial" w:hAnsi="Arial" w:cs="Arial"/>
                <w:noProof/>
                <w:webHidden/>
                <w:sz w:val="24"/>
                <w:szCs w:val="24"/>
              </w:rPr>
            </w:r>
            <w:r w:rsidR="00597C6E" w:rsidRPr="00597C6E">
              <w:rPr>
                <w:rFonts w:ascii="Arial" w:hAnsi="Arial" w:cs="Arial"/>
                <w:noProof/>
                <w:webHidden/>
                <w:sz w:val="24"/>
                <w:szCs w:val="24"/>
              </w:rPr>
              <w:fldChar w:fldCharType="separate"/>
            </w:r>
            <w:r w:rsidR="00597C6E" w:rsidRPr="00597C6E">
              <w:rPr>
                <w:rFonts w:ascii="Arial" w:hAnsi="Arial" w:cs="Arial"/>
                <w:noProof/>
                <w:webHidden/>
                <w:sz w:val="24"/>
                <w:szCs w:val="24"/>
              </w:rPr>
              <w:t>7</w:t>
            </w:r>
            <w:r w:rsidR="00597C6E" w:rsidRPr="00597C6E">
              <w:rPr>
                <w:rFonts w:ascii="Arial" w:hAnsi="Arial" w:cs="Arial"/>
                <w:noProof/>
                <w:webHidden/>
                <w:sz w:val="24"/>
                <w:szCs w:val="24"/>
              </w:rPr>
              <w:fldChar w:fldCharType="end"/>
            </w:r>
          </w:hyperlink>
        </w:p>
        <w:p w:rsidR="00597C6E" w:rsidRPr="00597C6E" w:rsidRDefault="00807008" w:rsidP="00597C6E">
          <w:pPr>
            <w:pStyle w:val="TDC2"/>
            <w:rPr>
              <w:rFonts w:ascii="Arial" w:hAnsi="Arial" w:cs="Arial"/>
              <w:noProof/>
              <w:sz w:val="24"/>
              <w:szCs w:val="24"/>
              <w:lang w:val="es-AR" w:eastAsia="es-AR"/>
            </w:rPr>
          </w:pPr>
          <w:hyperlink w:anchor="_Toc56538288" w:history="1">
            <w:r w:rsidR="00597C6E" w:rsidRPr="00597C6E">
              <w:rPr>
                <w:rStyle w:val="Hipervnculo"/>
                <w:rFonts w:ascii="Arial" w:hAnsi="Arial" w:cs="Arial"/>
                <w:noProof/>
                <w:sz w:val="24"/>
                <w:szCs w:val="24"/>
              </w:rPr>
              <w:t>HIPÓTESIS</w:t>
            </w:r>
            <w:r w:rsidR="00597C6E" w:rsidRPr="00597C6E">
              <w:rPr>
                <w:rFonts w:ascii="Arial" w:hAnsi="Arial" w:cs="Arial"/>
                <w:noProof/>
                <w:webHidden/>
                <w:sz w:val="24"/>
                <w:szCs w:val="24"/>
              </w:rPr>
              <w:tab/>
            </w:r>
            <w:r w:rsidR="00597C6E" w:rsidRPr="00597C6E">
              <w:rPr>
                <w:rFonts w:ascii="Arial" w:hAnsi="Arial" w:cs="Arial"/>
                <w:noProof/>
                <w:webHidden/>
                <w:sz w:val="24"/>
                <w:szCs w:val="24"/>
              </w:rPr>
              <w:fldChar w:fldCharType="begin"/>
            </w:r>
            <w:r w:rsidR="00597C6E" w:rsidRPr="00597C6E">
              <w:rPr>
                <w:rFonts w:ascii="Arial" w:hAnsi="Arial" w:cs="Arial"/>
                <w:noProof/>
                <w:webHidden/>
                <w:sz w:val="24"/>
                <w:szCs w:val="24"/>
              </w:rPr>
              <w:instrText xml:space="preserve"> PAGEREF _Toc56538288 \h </w:instrText>
            </w:r>
            <w:r w:rsidR="00597C6E" w:rsidRPr="00597C6E">
              <w:rPr>
                <w:rFonts w:ascii="Arial" w:hAnsi="Arial" w:cs="Arial"/>
                <w:noProof/>
                <w:webHidden/>
                <w:sz w:val="24"/>
                <w:szCs w:val="24"/>
              </w:rPr>
            </w:r>
            <w:r w:rsidR="00597C6E" w:rsidRPr="00597C6E">
              <w:rPr>
                <w:rFonts w:ascii="Arial" w:hAnsi="Arial" w:cs="Arial"/>
                <w:noProof/>
                <w:webHidden/>
                <w:sz w:val="24"/>
                <w:szCs w:val="24"/>
              </w:rPr>
              <w:fldChar w:fldCharType="separate"/>
            </w:r>
            <w:r w:rsidR="00597C6E" w:rsidRPr="00597C6E">
              <w:rPr>
                <w:rFonts w:ascii="Arial" w:hAnsi="Arial" w:cs="Arial"/>
                <w:noProof/>
                <w:webHidden/>
                <w:sz w:val="24"/>
                <w:szCs w:val="24"/>
              </w:rPr>
              <w:t>7</w:t>
            </w:r>
            <w:r w:rsidR="00597C6E" w:rsidRPr="00597C6E">
              <w:rPr>
                <w:rFonts w:ascii="Arial" w:hAnsi="Arial" w:cs="Arial"/>
                <w:noProof/>
                <w:webHidden/>
                <w:sz w:val="24"/>
                <w:szCs w:val="24"/>
              </w:rPr>
              <w:fldChar w:fldCharType="end"/>
            </w:r>
          </w:hyperlink>
        </w:p>
        <w:p w:rsidR="00597C6E" w:rsidRPr="00597C6E" w:rsidRDefault="00807008">
          <w:pPr>
            <w:pStyle w:val="TDC1"/>
            <w:rPr>
              <w:rFonts w:ascii="Arial" w:hAnsi="Arial" w:cs="Arial"/>
              <w:noProof/>
              <w:sz w:val="24"/>
              <w:szCs w:val="24"/>
              <w:lang w:val="es-AR" w:eastAsia="es-AR"/>
            </w:rPr>
          </w:pPr>
          <w:hyperlink w:anchor="_Toc56538289" w:history="1">
            <w:r w:rsidR="00597C6E" w:rsidRPr="00597C6E">
              <w:rPr>
                <w:rStyle w:val="Hipervnculo"/>
                <w:rFonts w:ascii="Arial" w:hAnsi="Arial" w:cs="Arial"/>
                <w:noProof/>
                <w:sz w:val="24"/>
                <w:szCs w:val="24"/>
              </w:rPr>
              <w:t>TERMINOLOGÍA GENERAL ABREVIADA</w:t>
            </w:r>
            <w:r w:rsidR="00597C6E" w:rsidRPr="00597C6E">
              <w:rPr>
                <w:rFonts w:ascii="Arial" w:hAnsi="Arial" w:cs="Arial"/>
                <w:noProof/>
                <w:webHidden/>
                <w:sz w:val="24"/>
                <w:szCs w:val="24"/>
              </w:rPr>
              <w:tab/>
            </w:r>
            <w:r w:rsidR="00597C6E" w:rsidRPr="00597C6E">
              <w:rPr>
                <w:rFonts w:ascii="Arial" w:hAnsi="Arial" w:cs="Arial"/>
                <w:noProof/>
                <w:webHidden/>
                <w:sz w:val="24"/>
                <w:szCs w:val="24"/>
              </w:rPr>
              <w:fldChar w:fldCharType="begin"/>
            </w:r>
            <w:r w:rsidR="00597C6E" w:rsidRPr="00597C6E">
              <w:rPr>
                <w:rFonts w:ascii="Arial" w:hAnsi="Arial" w:cs="Arial"/>
                <w:noProof/>
                <w:webHidden/>
                <w:sz w:val="24"/>
                <w:szCs w:val="24"/>
              </w:rPr>
              <w:instrText xml:space="preserve"> PAGEREF _Toc56538289 \h </w:instrText>
            </w:r>
            <w:r w:rsidR="00597C6E" w:rsidRPr="00597C6E">
              <w:rPr>
                <w:rFonts w:ascii="Arial" w:hAnsi="Arial" w:cs="Arial"/>
                <w:noProof/>
                <w:webHidden/>
                <w:sz w:val="24"/>
                <w:szCs w:val="24"/>
              </w:rPr>
            </w:r>
            <w:r w:rsidR="00597C6E" w:rsidRPr="00597C6E">
              <w:rPr>
                <w:rFonts w:ascii="Arial" w:hAnsi="Arial" w:cs="Arial"/>
                <w:noProof/>
                <w:webHidden/>
                <w:sz w:val="24"/>
                <w:szCs w:val="24"/>
              </w:rPr>
              <w:fldChar w:fldCharType="separate"/>
            </w:r>
            <w:r w:rsidR="00597C6E" w:rsidRPr="00597C6E">
              <w:rPr>
                <w:rFonts w:ascii="Arial" w:hAnsi="Arial" w:cs="Arial"/>
                <w:noProof/>
                <w:webHidden/>
                <w:sz w:val="24"/>
                <w:szCs w:val="24"/>
              </w:rPr>
              <w:t>7</w:t>
            </w:r>
            <w:r w:rsidR="00597C6E" w:rsidRPr="00597C6E">
              <w:rPr>
                <w:rFonts w:ascii="Arial" w:hAnsi="Arial" w:cs="Arial"/>
                <w:noProof/>
                <w:webHidden/>
                <w:sz w:val="24"/>
                <w:szCs w:val="24"/>
              </w:rPr>
              <w:fldChar w:fldCharType="end"/>
            </w:r>
          </w:hyperlink>
        </w:p>
        <w:p w:rsidR="00597C6E" w:rsidRPr="00597C6E" w:rsidRDefault="00807008">
          <w:pPr>
            <w:pStyle w:val="TDC1"/>
            <w:rPr>
              <w:rFonts w:ascii="Arial" w:hAnsi="Arial" w:cs="Arial"/>
              <w:noProof/>
              <w:sz w:val="24"/>
              <w:szCs w:val="24"/>
              <w:lang w:val="es-AR" w:eastAsia="es-AR"/>
            </w:rPr>
          </w:pPr>
          <w:hyperlink w:anchor="_Toc56538290" w:history="1">
            <w:r w:rsidR="00597C6E" w:rsidRPr="00597C6E">
              <w:rPr>
                <w:rStyle w:val="Hipervnculo"/>
                <w:rFonts w:ascii="Arial" w:hAnsi="Arial" w:cs="Arial"/>
                <w:noProof/>
                <w:sz w:val="24"/>
                <w:szCs w:val="24"/>
              </w:rPr>
              <w:t>MARCO TEÓRICO</w:t>
            </w:r>
            <w:r w:rsidR="00597C6E" w:rsidRPr="00597C6E">
              <w:rPr>
                <w:rFonts w:ascii="Arial" w:hAnsi="Arial" w:cs="Arial"/>
                <w:noProof/>
                <w:webHidden/>
                <w:sz w:val="24"/>
                <w:szCs w:val="24"/>
              </w:rPr>
              <w:tab/>
            </w:r>
            <w:r w:rsidR="00597C6E" w:rsidRPr="00597C6E">
              <w:rPr>
                <w:rFonts w:ascii="Arial" w:hAnsi="Arial" w:cs="Arial"/>
                <w:noProof/>
                <w:webHidden/>
                <w:sz w:val="24"/>
                <w:szCs w:val="24"/>
              </w:rPr>
              <w:fldChar w:fldCharType="begin"/>
            </w:r>
            <w:r w:rsidR="00597C6E" w:rsidRPr="00597C6E">
              <w:rPr>
                <w:rFonts w:ascii="Arial" w:hAnsi="Arial" w:cs="Arial"/>
                <w:noProof/>
                <w:webHidden/>
                <w:sz w:val="24"/>
                <w:szCs w:val="24"/>
              </w:rPr>
              <w:instrText xml:space="preserve"> PAGEREF _Toc56538290 \h </w:instrText>
            </w:r>
            <w:r w:rsidR="00597C6E" w:rsidRPr="00597C6E">
              <w:rPr>
                <w:rFonts w:ascii="Arial" w:hAnsi="Arial" w:cs="Arial"/>
                <w:noProof/>
                <w:webHidden/>
                <w:sz w:val="24"/>
                <w:szCs w:val="24"/>
              </w:rPr>
            </w:r>
            <w:r w:rsidR="00597C6E" w:rsidRPr="00597C6E">
              <w:rPr>
                <w:rFonts w:ascii="Arial" w:hAnsi="Arial" w:cs="Arial"/>
                <w:noProof/>
                <w:webHidden/>
                <w:sz w:val="24"/>
                <w:szCs w:val="24"/>
              </w:rPr>
              <w:fldChar w:fldCharType="separate"/>
            </w:r>
            <w:r w:rsidR="00597C6E" w:rsidRPr="00597C6E">
              <w:rPr>
                <w:rFonts w:ascii="Arial" w:hAnsi="Arial" w:cs="Arial"/>
                <w:noProof/>
                <w:webHidden/>
                <w:sz w:val="24"/>
                <w:szCs w:val="24"/>
              </w:rPr>
              <w:t>8</w:t>
            </w:r>
            <w:r w:rsidR="00597C6E" w:rsidRPr="00597C6E">
              <w:rPr>
                <w:rFonts w:ascii="Arial" w:hAnsi="Arial" w:cs="Arial"/>
                <w:noProof/>
                <w:webHidden/>
                <w:sz w:val="24"/>
                <w:szCs w:val="24"/>
              </w:rPr>
              <w:fldChar w:fldCharType="end"/>
            </w:r>
          </w:hyperlink>
        </w:p>
        <w:p w:rsidR="00597C6E" w:rsidRPr="00597C6E" w:rsidRDefault="00807008" w:rsidP="00597C6E">
          <w:pPr>
            <w:pStyle w:val="TDC2"/>
            <w:rPr>
              <w:rFonts w:ascii="Arial" w:hAnsi="Arial" w:cs="Arial"/>
              <w:noProof/>
              <w:sz w:val="24"/>
              <w:szCs w:val="24"/>
              <w:lang w:val="es-AR" w:eastAsia="es-AR"/>
            </w:rPr>
          </w:pPr>
          <w:hyperlink w:anchor="_Toc56538291" w:history="1">
            <w:r w:rsidR="00597C6E" w:rsidRPr="00597C6E">
              <w:rPr>
                <w:rStyle w:val="Hipervnculo"/>
                <w:rFonts w:ascii="Arial" w:hAnsi="Arial" w:cs="Arial"/>
                <w:noProof/>
                <w:sz w:val="24"/>
                <w:szCs w:val="24"/>
              </w:rPr>
              <w:t>PARTE I: CARACTERÍSTICAS DEL MERCADO LABORAL ARGENTINO</w:t>
            </w:r>
            <w:r w:rsidR="00597C6E" w:rsidRPr="00597C6E">
              <w:rPr>
                <w:rFonts w:ascii="Arial" w:hAnsi="Arial" w:cs="Arial"/>
                <w:noProof/>
                <w:webHidden/>
                <w:sz w:val="24"/>
                <w:szCs w:val="24"/>
              </w:rPr>
              <w:tab/>
            </w:r>
            <w:r w:rsidR="00597C6E" w:rsidRPr="00597C6E">
              <w:rPr>
                <w:rFonts w:ascii="Arial" w:hAnsi="Arial" w:cs="Arial"/>
                <w:noProof/>
                <w:webHidden/>
                <w:sz w:val="24"/>
                <w:szCs w:val="24"/>
              </w:rPr>
              <w:fldChar w:fldCharType="begin"/>
            </w:r>
            <w:r w:rsidR="00597C6E" w:rsidRPr="00597C6E">
              <w:rPr>
                <w:rFonts w:ascii="Arial" w:hAnsi="Arial" w:cs="Arial"/>
                <w:noProof/>
                <w:webHidden/>
                <w:sz w:val="24"/>
                <w:szCs w:val="24"/>
              </w:rPr>
              <w:instrText xml:space="preserve"> PAGEREF _Toc56538291 \h </w:instrText>
            </w:r>
            <w:r w:rsidR="00597C6E" w:rsidRPr="00597C6E">
              <w:rPr>
                <w:rFonts w:ascii="Arial" w:hAnsi="Arial" w:cs="Arial"/>
                <w:noProof/>
                <w:webHidden/>
                <w:sz w:val="24"/>
                <w:szCs w:val="24"/>
              </w:rPr>
            </w:r>
            <w:r w:rsidR="00597C6E" w:rsidRPr="00597C6E">
              <w:rPr>
                <w:rFonts w:ascii="Arial" w:hAnsi="Arial" w:cs="Arial"/>
                <w:noProof/>
                <w:webHidden/>
                <w:sz w:val="24"/>
                <w:szCs w:val="24"/>
              </w:rPr>
              <w:fldChar w:fldCharType="separate"/>
            </w:r>
            <w:r w:rsidR="00597C6E" w:rsidRPr="00597C6E">
              <w:rPr>
                <w:rFonts w:ascii="Arial" w:hAnsi="Arial" w:cs="Arial"/>
                <w:noProof/>
                <w:webHidden/>
                <w:sz w:val="24"/>
                <w:szCs w:val="24"/>
              </w:rPr>
              <w:t>8</w:t>
            </w:r>
            <w:r w:rsidR="00597C6E" w:rsidRPr="00597C6E">
              <w:rPr>
                <w:rFonts w:ascii="Arial" w:hAnsi="Arial" w:cs="Arial"/>
                <w:noProof/>
                <w:webHidden/>
                <w:sz w:val="24"/>
                <w:szCs w:val="24"/>
              </w:rPr>
              <w:fldChar w:fldCharType="end"/>
            </w:r>
          </w:hyperlink>
        </w:p>
        <w:p w:rsidR="00597C6E" w:rsidRPr="00597C6E" w:rsidRDefault="00807008" w:rsidP="00597C6E">
          <w:pPr>
            <w:pStyle w:val="TDC3"/>
            <w:rPr>
              <w:color w:val="0000FF" w:themeColor="hyperlink"/>
              <w:szCs w:val="24"/>
              <w:u w:val="single"/>
            </w:rPr>
          </w:pPr>
          <w:hyperlink w:anchor="_Toc56538292" w:history="1">
            <w:r w:rsidR="00597C6E" w:rsidRPr="00597C6E">
              <w:rPr>
                <w:rStyle w:val="Hipervnculo"/>
                <w:szCs w:val="24"/>
              </w:rPr>
              <w:t>MERCADO LABORAL EN ARGENTINA</w:t>
            </w:r>
            <w:r w:rsidR="00597C6E" w:rsidRPr="00597C6E">
              <w:rPr>
                <w:webHidden/>
                <w:szCs w:val="24"/>
              </w:rPr>
              <w:tab/>
            </w:r>
            <w:r w:rsidR="00597C6E" w:rsidRPr="00597C6E">
              <w:rPr>
                <w:webHidden/>
                <w:szCs w:val="24"/>
              </w:rPr>
              <w:fldChar w:fldCharType="begin"/>
            </w:r>
            <w:r w:rsidR="00597C6E" w:rsidRPr="00597C6E">
              <w:rPr>
                <w:webHidden/>
                <w:szCs w:val="24"/>
              </w:rPr>
              <w:instrText xml:space="preserve"> PAGEREF _Toc56538292 \h </w:instrText>
            </w:r>
            <w:r w:rsidR="00597C6E" w:rsidRPr="00597C6E">
              <w:rPr>
                <w:webHidden/>
                <w:szCs w:val="24"/>
              </w:rPr>
            </w:r>
            <w:r w:rsidR="00597C6E" w:rsidRPr="00597C6E">
              <w:rPr>
                <w:webHidden/>
                <w:szCs w:val="24"/>
              </w:rPr>
              <w:fldChar w:fldCharType="separate"/>
            </w:r>
            <w:r w:rsidR="00597C6E" w:rsidRPr="00597C6E">
              <w:rPr>
                <w:webHidden/>
                <w:szCs w:val="24"/>
              </w:rPr>
              <w:t>8</w:t>
            </w:r>
            <w:r w:rsidR="00597C6E" w:rsidRPr="00597C6E">
              <w:rPr>
                <w:webHidden/>
                <w:szCs w:val="24"/>
              </w:rPr>
              <w:fldChar w:fldCharType="end"/>
            </w:r>
          </w:hyperlink>
        </w:p>
        <w:p w:rsidR="00597C6E" w:rsidRDefault="00597C6E" w:rsidP="00597C6E">
          <w:pPr>
            <w:pStyle w:val="TDC3"/>
            <w:rPr>
              <w:rStyle w:val="Hipervnculo"/>
              <w:color w:val="auto"/>
              <w:szCs w:val="24"/>
              <w:u w:val="none"/>
            </w:rPr>
          </w:pPr>
          <w:r w:rsidRPr="00597C6E">
            <w:rPr>
              <w:rStyle w:val="Hipervnculo"/>
              <w:szCs w:val="24"/>
              <w:u w:val="none"/>
            </w:rPr>
            <w:t xml:space="preserve">     </w:t>
          </w:r>
          <w:r w:rsidRPr="00597C6E">
            <w:rPr>
              <w:rStyle w:val="Hipervnculo"/>
              <w:color w:val="auto"/>
              <w:szCs w:val="24"/>
              <w:u w:val="none"/>
            </w:rPr>
            <w:t>DEFINICIONES DE LAS SIGLAS DE LA EPH</w:t>
          </w:r>
          <w:r w:rsidRPr="00597C6E">
            <w:rPr>
              <w:rStyle w:val="Hipervnculo"/>
              <w:color w:val="auto"/>
              <w:szCs w:val="24"/>
              <w:u w:val="none"/>
            </w:rPr>
            <w:tab/>
          </w:r>
          <w:r>
            <w:rPr>
              <w:rStyle w:val="Hipervnculo"/>
              <w:color w:val="auto"/>
              <w:szCs w:val="24"/>
              <w:u w:val="none"/>
            </w:rPr>
            <w:t>9</w:t>
          </w:r>
        </w:p>
        <w:p w:rsidR="00597C6E" w:rsidRPr="00597C6E" w:rsidRDefault="00807008" w:rsidP="00597C6E">
          <w:pPr>
            <w:pStyle w:val="TDC3"/>
            <w:rPr>
              <w:szCs w:val="24"/>
              <w:lang w:val="es-AR" w:eastAsia="es-AR"/>
            </w:rPr>
          </w:pPr>
          <w:hyperlink w:anchor="_Toc56538293" w:history="1">
            <w:r w:rsidR="00597C6E" w:rsidRPr="00597C6E">
              <w:rPr>
                <w:rStyle w:val="Hipervnculo"/>
                <w:szCs w:val="24"/>
              </w:rPr>
              <w:t>EMPLEO FORMAL</w:t>
            </w:r>
            <w:r w:rsidR="00597C6E" w:rsidRPr="00597C6E">
              <w:rPr>
                <w:webHidden/>
                <w:szCs w:val="24"/>
              </w:rPr>
              <w:tab/>
            </w:r>
            <w:r w:rsidR="00597C6E" w:rsidRPr="00597C6E">
              <w:rPr>
                <w:webHidden/>
                <w:szCs w:val="24"/>
              </w:rPr>
              <w:fldChar w:fldCharType="begin"/>
            </w:r>
            <w:r w:rsidR="00597C6E" w:rsidRPr="00597C6E">
              <w:rPr>
                <w:webHidden/>
                <w:szCs w:val="24"/>
              </w:rPr>
              <w:instrText xml:space="preserve"> PAGEREF _Toc56538293 \h </w:instrText>
            </w:r>
            <w:r w:rsidR="00597C6E" w:rsidRPr="00597C6E">
              <w:rPr>
                <w:webHidden/>
                <w:szCs w:val="24"/>
              </w:rPr>
            </w:r>
            <w:r w:rsidR="00597C6E" w:rsidRPr="00597C6E">
              <w:rPr>
                <w:webHidden/>
                <w:szCs w:val="24"/>
              </w:rPr>
              <w:fldChar w:fldCharType="separate"/>
            </w:r>
            <w:r w:rsidR="00597C6E" w:rsidRPr="00597C6E">
              <w:rPr>
                <w:webHidden/>
                <w:szCs w:val="24"/>
              </w:rPr>
              <w:t>10</w:t>
            </w:r>
            <w:r w:rsidR="00597C6E" w:rsidRPr="00597C6E">
              <w:rPr>
                <w:webHidden/>
                <w:szCs w:val="24"/>
              </w:rPr>
              <w:fldChar w:fldCharType="end"/>
            </w:r>
          </w:hyperlink>
        </w:p>
        <w:p w:rsidR="00597C6E" w:rsidRDefault="00597C6E" w:rsidP="00597C6E">
          <w:pPr>
            <w:pStyle w:val="TDC3"/>
            <w:rPr>
              <w:rStyle w:val="Hipervnculo"/>
              <w:color w:val="auto"/>
              <w:szCs w:val="24"/>
              <w:u w:val="none"/>
            </w:rPr>
          </w:pPr>
          <w:r w:rsidRPr="00597C6E">
            <w:rPr>
              <w:rStyle w:val="Hipervnculo"/>
              <w:szCs w:val="24"/>
              <w:u w:val="none"/>
            </w:rPr>
            <w:t xml:space="preserve">     </w:t>
          </w:r>
          <w:r w:rsidRPr="00597C6E">
            <w:rPr>
              <w:rStyle w:val="Hipervnculo"/>
              <w:color w:val="auto"/>
              <w:szCs w:val="24"/>
              <w:u w:val="none"/>
            </w:rPr>
            <w:t>TRABAJADORES ACTIVOS</w:t>
          </w:r>
          <w:r w:rsidRPr="00597C6E">
            <w:rPr>
              <w:rStyle w:val="Hipervnculo"/>
              <w:color w:val="auto"/>
              <w:szCs w:val="24"/>
              <w:u w:val="none"/>
            </w:rPr>
            <w:tab/>
          </w:r>
          <w:r>
            <w:rPr>
              <w:rStyle w:val="Hipervnculo"/>
              <w:color w:val="auto"/>
              <w:szCs w:val="24"/>
              <w:u w:val="none"/>
            </w:rPr>
            <w:t>12</w:t>
          </w:r>
        </w:p>
        <w:p w:rsidR="00597C6E" w:rsidRDefault="00597C6E" w:rsidP="00597C6E">
          <w:pPr>
            <w:pStyle w:val="TDC3"/>
            <w:rPr>
              <w:rStyle w:val="Hipervnculo"/>
              <w:color w:val="auto"/>
              <w:szCs w:val="24"/>
              <w:u w:val="none"/>
            </w:rPr>
          </w:pPr>
          <w:r w:rsidRPr="00597C6E">
            <w:rPr>
              <w:rStyle w:val="Hipervnculo"/>
              <w:szCs w:val="24"/>
              <w:u w:val="none"/>
            </w:rPr>
            <w:t xml:space="preserve">     </w:t>
          </w:r>
          <w:r>
            <w:rPr>
              <w:rStyle w:val="Hipervnculo"/>
              <w:color w:val="auto"/>
              <w:szCs w:val="24"/>
              <w:u w:val="none"/>
            </w:rPr>
            <w:t>POBLACIÓN INACTIVA</w:t>
          </w:r>
          <w:r w:rsidRPr="00597C6E">
            <w:rPr>
              <w:rStyle w:val="Hipervnculo"/>
              <w:color w:val="auto"/>
              <w:szCs w:val="24"/>
              <w:u w:val="none"/>
            </w:rPr>
            <w:tab/>
          </w:r>
          <w:r>
            <w:rPr>
              <w:rStyle w:val="Hipervnculo"/>
              <w:color w:val="auto"/>
              <w:szCs w:val="24"/>
              <w:u w:val="none"/>
            </w:rPr>
            <w:t>14</w:t>
          </w:r>
        </w:p>
        <w:p w:rsidR="00597C6E" w:rsidRDefault="00597C6E" w:rsidP="00597C6E">
          <w:pPr>
            <w:pStyle w:val="TDC3"/>
            <w:rPr>
              <w:rStyle w:val="Hipervnculo"/>
              <w:color w:val="auto"/>
              <w:szCs w:val="24"/>
              <w:u w:val="none"/>
            </w:rPr>
          </w:pPr>
          <w:r w:rsidRPr="00597C6E">
            <w:rPr>
              <w:rStyle w:val="Hipervnculo"/>
              <w:szCs w:val="24"/>
              <w:u w:val="none"/>
            </w:rPr>
            <w:t xml:space="preserve">     </w:t>
          </w:r>
          <w:r>
            <w:rPr>
              <w:rStyle w:val="Hipervnculo"/>
              <w:color w:val="auto"/>
              <w:szCs w:val="24"/>
              <w:u w:val="none"/>
            </w:rPr>
            <w:t>JÓVEN</w:t>
          </w:r>
          <w:r w:rsidRPr="00597C6E">
            <w:rPr>
              <w:rStyle w:val="Hipervnculo"/>
              <w:color w:val="auto"/>
              <w:szCs w:val="24"/>
              <w:u w:val="none"/>
            </w:rPr>
            <w:t xml:space="preserve">ES </w:t>
          </w:r>
          <w:r>
            <w:rPr>
              <w:rStyle w:val="Hipervnculo"/>
              <w:color w:val="auto"/>
              <w:szCs w:val="24"/>
              <w:u w:val="none"/>
            </w:rPr>
            <w:t>IN</w:t>
          </w:r>
          <w:r w:rsidRPr="00597C6E">
            <w:rPr>
              <w:rStyle w:val="Hipervnculo"/>
              <w:color w:val="auto"/>
              <w:szCs w:val="24"/>
              <w:u w:val="none"/>
            </w:rPr>
            <w:t>ACTIVOS</w:t>
          </w:r>
          <w:r>
            <w:rPr>
              <w:rStyle w:val="Hipervnculo"/>
              <w:color w:val="auto"/>
              <w:szCs w:val="24"/>
              <w:u w:val="none"/>
            </w:rPr>
            <w:t xml:space="preserve"> QUE NO ESTUDIAN</w:t>
          </w:r>
          <w:r w:rsidRPr="00597C6E">
            <w:rPr>
              <w:rStyle w:val="Hipervnculo"/>
              <w:color w:val="auto"/>
              <w:szCs w:val="24"/>
              <w:u w:val="none"/>
            </w:rPr>
            <w:tab/>
          </w:r>
          <w:r>
            <w:rPr>
              <w:rStyle w:val="Hipervnculo"/>
              <w:color w:val="auto"/>
              <w:szCs w:val="24"/>
              <w:u w:val="none"/>
            </w:rPr>
            <w:t>14</w:t>
          </w:r>
        </w:p>
        <w:p w:rsidR="00597C6E" w:rsidRPr="00597C6E" w:rsidRDefault="00807008" w:rsidP="00597C6E">
          <w:pPr>
            <w:pStyle w:val="TDC3"/>
            <w:rPr>
              <w:szCs w:val="24"/>
              <w:lang w:val="es-AR" w:eastAsia="es-AR"/>
            </w:rPr>
          </w:pPr>
          <w:hyperlink w:anchor="_Toc56538294" w:history="1">
            <w:r w:rsidR="00597C6E" w:rsidRPr="00597C6E">
              <w:rPr>
                <w:rStyle w:val="Hipervnculo"/>
                <w:szCs w:val="24"/>
              </w:rPr>
              <w:t>EMPLEO INFORMAL</w:t>
            </w:r>
            <w:r w:rsidR="00597C6E" w:rsidRPr="00597C6E">
              <w:rPr>
                <w:webHidden/>
                <w:szCs w:val="24"/>
              </w:rPr>
              <w:tab/>
            </w:r>
            <w:r w:rsidR="00597C6E" w:rsidRPr="00597C6E">
              <w:rPr>
                <w:webHidden/>
                <w:szCs w:val="24"/>
              </w:rPr>
              <w:fldChar w:fldCharType="begin"/>
            </w:r>
            <w:r w:rsidR="00597C6E" w:rsidRPr="00597C6E">
              <w:rPr>
                <w:webHidden/>
                <w:szCs w:val="24"/>
              </w:rPr>
              <w:instrText xml:space="preserve"> PAGEREF _Toc56538294 \h </w:instrText>
            </w:r>
            <w:r w:rsidR="00597C6E" w:rsidRPr="00597C6E">
              <w:rPr>
                <w:webHidden/>
                <w:szCs w:val="24"/>
              </w:rPr>
            </w:r>
            <w:r w:rsidR="00597C6E" w:rsidRPr="00597C6E">
              <w:rPr>
                <w:webHidden/>
                <w:szCs w:val="24"/>
              </w:rPr>
              <w:fldChar w:fldCharType="separate"/>
            </w:r>
            <w:r w:rsidR="00597C6E" w:rsidRPr="00597C6E">
              <w:rPr>
                <w:webHidden/>
                <w:szCs w:val="24"/>
              </w:rPr>
              <w:t>15</w:t>
            </w:r>
            <w:r w:rsidR="00597C6E" w:rsidRPr="00597C6E">
              <w:rPr>
                <w:webHidden/>
                <w:szCs w:val="24"/>
              </w:rPr>
              <w:fldChar w:fldCharType="end"/>
            </w:r>
          </w:hyperlink>
        </w:p>
        <w:p w:rsidR="00597C6E" w:rsidRDefault="00597C6E" w:rsidP="00597C6E">
          <w:pPr>
            <w:pStyle w:val="TDC3"/>
            <w:rPr>
              <w:rStyle w:val="Hipervnculo"/>
              <w:color w:val="auto"/>
              <w:szCs w:val="24"/>
              <w:u w:val="none"/>
            </w:rPr>
          </w:pPr>
          <w:r w:rsidRPr="00597C6E">
            <w:rPr>
              <w:rStyle w:val="Hipervnculo"/>
              <w:szCs w:val="24"/>
              <w:u w:val="none"/>
            </w:rPr>
            <w:t xml:space="preserve">     </w:t>
          </w:r>
          <w:r>
            <w:rPr>
              <w:rStyle w:val="Hipervnculo"/>
              <w:color w:val="auto"/>
              <w:szCs w:val="24"/>
              <w:u w:val="none"/>
            </w:rPr>
            <w:t>CAUSAS</w:t>
          </w:r>
          <w:r w:rsidRPr="00597C6E">
            <w:rPr>
              <w:rStyle w:val="Hipervnculo"/>
              <w:color w:val="auto"/>
              <w:szCs w:val="24"/>
              <w:u w:val="none"/>
            </w:rPr>
            <w:tab/>
            <w:t>1</w:t>
          </w:r>
          <w:r>
            <w:rPr>
              <w:rStyle w:val="Hipervnculo"/>
              <w:color w:val="auto"/>
              <w:szCs w:val="24"/>
              <w:u w:val="none"/>
            </w:rPr>
            <w:t>8</w:t>
          </w:r>
        </w:p>
        <w:p w:rsidR="00597C6E" w:rsidRPr="00597C6E" w:rsidRDefault="00807008" w:rsidP="00597C6E">
          <w:pPr>
            <w:pStyle w:val="TDC3"/>
            <w:rPr>
              <w:szCs w:val="24"/>
              <w:lang w:val="es-AR" w:eastAsia="es-AR"/>
            </w:rPr>
          </w:pPr>
          <w:hyperlink w:anchor="_Toc56538295" w:history="1">
            <w:r w:rsidR="00597C6E" w:rsidRPr="00597C6E">
              <w:rPr>
                <w:rStyle w:val="Hipervnculo"/>
                <w:szCs w:val="24"/>
              </w:rPr>
              <w:t>MARCO REGULATORIO</w:t>
            </w:r>
            <w:r w:rsidR="00597C6E" w:rsidRPr="00597C6E">
              <w:rPr>
                <w:webHidden/>
                <w:szCs w:val="24"/>
              </w:rPr>
              <w:tab/>
            </w:r>
            <w:r w:rsidR="00597C6E" w:rsidRPr="00597C6E">
              <w:rPr>
                <w:webHidden/>
                <w:szCs w:val="24"/>
              </w:rPr>
              <w:fldChar w:fldCharType="begin"/>
            </w:r>
            <w:r w:rsidR="00597C6E" w:rsidRPr="00597C6E">
              <w:rPr>
                <w:webHidden/>
                <w:szCs w:val="24"/>
              </w:rPr>
              <w:instrText xml:space="preserve"> PAGEREF _Toc56538295 \h </w:instrText>
            </w:r>
            <w:r w:rsidR="00597C6E" w:rsidRPr="00597C6E">
              <w:rPr>
                <w:webHidden/>
                <w:szCs w:val="24"/>
              </w:rPr>
            </w:r>
            <w:r w:rsidR="00597C6E" w:rsidRPr="00597C6E">
              <w:rPr>
                <w:webHidden/>
                <w:szCs w:val="24"/>
              </w:rPr>
              <w:fldChar w:fldCharType="separate"/>
            </w:r>
            <w:r w:rsidR="00597C6E" w:rsidRPr="00597C6E">
              <w:rPr>
                <w:webHidden/>
                <w:szCs w:val="24"/>
              </w:rPr>
              <w:t>20</w:t>
            </w:r>
            <w:r w:rsidR="00597C6E" w:rsidRPr="00597C6E">
              <w:rPr>
                <w:webHidden/>
                <w:szCs w:val="24"/>
              </w:rPr>
              <w:fldChar w:fldCharType="end"/>
            </w:r>
          </w:hyperlink>
        </w:p>
        <w:p w:rsidR="00597C6E" w:rsidRPr="00597C6E" w:rsidRDefault="00807008" w:rsidP="00597C6E">
          <w:pPr>
            <w:pStyle w:val="TDC2"/>
            <w:rPr>
              <w:rFonts w:ascii="Arial" w:hAnsi="Arial" w:cs="Arial"/>
              <w:noProof/>
              <w:sz w:val="24"/>
              <w:szCs w:val="24"/>
              <w:lang w:val="es-AR" w:eastAsia="es-AR"/>
            </w:rPr>
          </w:pPr>
          <w:hyperlink w:anchor="_Toc56538296" w:history="1">
            <w:r w:rsidR="00597C6E" w:rsidRPr="00597C6E">
              <w:rPr>
                <w:rStyle w:val="Hipervnculo"/>
                <w:rFonts w:ascii="Arial" w:hAnsi="Arial" w:cs="Arial"/>
                <w:noProof/>
                <w:sz w:val="24"/>
                <w:szCs w:val="24"/>
              </w:rPr>
              <w:t>PARTE II: CARACTERISTICAS DE LOS TRABAJADORES EN GENERAL</w:t>
            </w:r>
            <w:r w:rsidR="00597C6E" w:rsidRPr="00597C6E">
              <w:rPr>
                <w:rFonts w:ascii="Arial" w:hAnsi="Arial" w:cs="Arial"/>
                <w:noProof/>
                <w:webHidden/>
                <w:sz w:val="24"/>
                <w:szCs w:val="24"/>
              </w:rPr>
              <w:tab/>
            </w:r>
            <w:r w:rsidR="00597C6E" w:rsidRPr="00597C6E">
              <w:rPr>
                <w:rFonts w:ascii="Arial" w:hAnsi="Arial" w:cs="Arial"/>
                <w:noProof/>
                <w:webHidden/>
                <w:sz w:val="24"/>
                <w:szCs w:val="24"/>
              </w:rPr>
              <w:fldChar w:fldCharType="begin"/>
            </w:r>
            <w:r w:rsidR="00597C6E" w:rsidRPr="00597C6E">
              <w:rPr>
                <w:rFonts w:ascii="Arial" w:hAnsi="Arial" w:cs="Arial"/>
                <w:noProof/>
                <w:webHidden/>
                <w:sz w:val="24"/>
                <w:szCs w:val="24"/>
              </w:rPr>
              <w:instrText xml:space="preserve"> PAGEREF _Toc56538296 \h </w:instrText>
            </w:r>
            <w:r w:rsidR="00597C6E" w:rsidRPr="00597C6E">
              <w:rPr>
                <w:rFonts w:ascii="Arial" w:hAnsi="Arial" w:cs="Arial"/>
                <w:noProof/>
                <w:webHidden/>
                <w:sz w:val="24"/>
                <w:szCs w:val="24"/>
              </w:rPr>
            </w:r>
            <w:r w:rsidR="00597C6E" w:rsidRPr="00597C6E">
              <w:rPr>
                <w:rFonts w:ascii="Arial" w:hAnsi="Arial" w:cs="Arial"/>
                <w:noProof/>
                <w:webHidden/>
                <w:sz w:val="24"/>
                <w:szCs w:val="24"/>
              </w:rPr>
              <w:fldChar w:fldCharType="separate"/>
            </w:r>
            <w:r w:rsidR="00597C6E" w:rsidRPr="00597C6E">
              <w:rPr>
                <w:rFonts w:ascii="Arial" w:hAnsi="Arial" w:cs="Arial"/>
                <w:noProof/>
                <w:webHidden/>
                <w:sz w:val="24"/>
                <w:szCs w:val="24"/>
              </w:rPr>
              <w:t>25</w:t>
            </w:r>
            <w:r w:rsidR="00597C6E" w:rsidRPr="00597C6E">
              <w:rPr>
                <w:rFonts w:ascii="Arial" w:hAnsi="Arial" w:cs="Arial"/>
                <w:noProof/>
                <w:webHidden/>
                <w:sz w:val="24"/>
                <w:szCs w:val="24"/>
              </w:rPr>
              <w:fldChar w:fldCharType="end"/>
            </w:r>
          </w:hyperlink>
        </w:p>
        <w:p w:rsidR="00597C6E" w:rsidRPr="00597C6E" w:rsidRDefault="00807008" w:rsidP="00597C6E">
          <w:pPr>
            <w:pStyle w:val="TDC3"/>
            <w:rPr>
              <w:szCs w:val="24"/>
              <w:lang w:val="es-AR" w:eastAsia="es-AR"/>
            </w:rPr>
          </w:pPr>
          <w:hyperlink w:anchor="_Toc56538297" w:history="1">
            <w:r w:rsidR="00597C6E" w:rsidRPr="00597C6E">
              <w:rPr>
                <w:rStyle w:val="Hipervnculo"/>
                <w:szCs w:val="24"/>
              </w:rPr>
              <w:t>FORMACIÓN EDUCATIVA Y CAPITAL HUMANO</w:t>
            </w:r>
            <w:r w:rsidR="00597C6E" w:rsidRPr="00597C6E">
              <w:rPr>
                <w:webHidden/>
                <w:szCs w:val="24"/>
              </w:rPr>
              <w:tab/>
            </w:r>
            <w:r w:rsidR="00597C6E" w:rsidRPr="00597C6E">
              <w:rPr>
                <w:webHidden/>
                <w:szCs w:val="24"/>
              </w:rPr>
              <w:fldChar w:fldCharType="begin"/>
            </w:r>
            <w:r w:rsidR="00597C6E" w:rsidRPr="00597C6E">
              <w:rPr>
                <w:webHidden/>
                <w:szCs w:val="24"/>
              </w:rPr>
              <w:instrText xml:space="preserve"> PAGEREF _Toc56538297 \h </w:instrText>
            </w:r>
            <w:r w:rsidR="00597C6E" w:rsidRPr="00597C6E">
              <w:rPr>
                <w:webHidden/>
                <w:szCs w:val="24"/>
              </w:rPr>
            </w:r>
            <w:r w:rsidR="00597C6E" w:rsidRPr="00597C6E">
              <w:rPr>
                <w:webHidden/>
                <w:szCs w:val="24"/>
              </w:rPr>
              <w:fldChar w:fldCharType="separate"/>
            </w:r>
            <w:r w:rsidR="00597C6E" w:rsidRPr="00597C6E">
              <w:rPr>
                <w:webHidden/>
                <w:szCs w:val="24"/>
              </w:rPr>
              <w:t>25</w:t>
            </w:r>
            <w:r w:rsidR="00597C6E" w:rsidRPr="00597C6E">
              <w:rPr>
                <w:webHidden/>
                <w:szCs w:val="24"/>
              </w:rPr>
              <w:fldChar w:fldCharType="end"/>
            </w:r>
          </w:hyperlink>
        </w:p>
        <w:p w:rsidR="00597C6E" w:rsidRPr="00597C6E" w:rsidRDefault="00807008" w:rsidP="00597C6E">
          <w:pPr>
            <w:pStyle w:val="TDC3"/>
            <w:rPr>
              <w:szCs w:val="24"/>
              <w:lang w:val="es-AR" w:eastAsia="es-AR"/>
            </w:rPr>
          </w:pPr>
          <w:hyperlink w:anchor="_Toc56538298" w:history="1">
            <w:r w:rsidR="00597C6E" w:rsidRPr="00597C6E">
              <w:rPr>
                <w:rStyle w:val="Hipervnculo"/>
                <w:szCs w:val="24"/>
              </w:rPr>
              <w:t>DEMANDA LABORAL POR ACTIVIDADES</w:t>
            </w:r>
            <w:r w:rsidR="00597C6E" w:rsidRPr="00597C6E">
              <w:rPr>
                <w:webHidden/>
                <w:szCs w:val="24"/>
              </w:rPr>
              <w:tab/>
            </w:r>
            <w:r w:rsidR="00597C6E" w:rsidRPr="00597C6E">
              <w:rPr>
                <w:webHidden/>
                <w:szCs w:val="24"/>
              </w:rPr>
              <w:fldChar w:fldCharType="begin"/>
            </w:r>
            <w:r w:rsidR="00597C6E" w:rsidRPr="00597C6E">
              <w:rPr>
                <w:webHidden/>
                <w:szCs w:val="24"/>
              </w:rPr>
              <w:instrText xml:space="preserve"> PAGEREF _Toc56538298 \h </w:instrText>
            </w:r>
            <w:r w:rsidR="00597C6E" w:rsidRPr="00597C6E">
              <w:rPr>
                <w:webHidden/>
                <w:szCs w:val="24"/>
              </w:rPr>
            </w:r>
            <w:r w:rsidR="00597C6E" w:rsidRPr="00597C6E">
              <w:rPr>
                <w:webHidden/>
                <w:szCs w:val="24"/>
              </w:rPr>
              <w:fldChar w:fldCharType="separate"/>
            </w:r>
            <w:r w:rsidR="00597C6E" w:rsidRPr="00597C6E">
              <w:rPr>
                <w:webHidden/>
                <w:szCs w:val="24"/>
              </w:rPr>
              <w:t>26</w:t>
            </w:r>
            <w:r w:rsidR="00597C6E" w:rsidRPr="00597C6E">
              <w:rPr>
                <w:webHidden/>
                <w:szCs w:val="24"/>
              </w:rPr>
              <w:fldChar w:fldCharType="end"/>
            </w:r>
          </w:hyperlink>
        </w:p>
        <w:p w:rsidR="00597C6E" w:rsidRDefault="00597C6E" w:rsidP="00597C6E">
          <w:pPr>
            <w:pStyle w:val="TDC3"/>
            <w:rPr>
              <w:rStyle w:val="Hipervnculo"/>
              <w:color w:val="auto"/>
              <w:szCs w:val="24"/>
              <w:u w:val="none"/>
            </w:rPr>
          </w:pPr>
          <w:r w:rsidRPr="00597C6E">
            <w:rPr>
              <w:rStyle w:val="Hipervnculo"/>
              <w:szCs w:val="24"/>
              <w:u w:val="none"/>
            </w:rPr>
            <w:t xml:space="preserve">     </w:t>
          </w:r>
          <w:r w:rsidRPr="00597C6E">
            <w:rPr>
              <w:rStyle w:val="Hipervnculo"/>
              <w:color w:val="auto"/>
              <w:szCs w:val="24"/>
              <w:u w:val="none"/>
            </w:rPr>
            <w:t>S</w:t>
          </w:r>
          <w:r>
            <w:rPr>
              <w:rStyle w:val="Hipervnculo"/>
              <w:color w:val="auto"/>
              <w:szCs w:val="24"/>
              <w:u w:val="none"/>
            </w:rPr>
            <w:t>ECTOR AGRO</w:t>
          </w:r>
          <w:r w:rsidR="00712DD9">
            <w:rPr>
              <w:rStyle w:val="Hipervnculo"/>
              <w:color w:val="auto"/>
              <w:szCs w:val="24"/>
              <w:u w:val="none"/>
            </w:rPr>
            <w:t>, GANADERO Y PESCA</w:t>
          </w:r>
          <w:r w:rsidRPr="00597C6E">
            <w:rPr>
              <w:rStyle w:val="Hipervnculo"/>
              <w:color w:val="auto"/>
              <w:szCs w:val="24"/>
              <w:u w:val="none"/>
            </w:rPr>
            <w:tab/>
          </w:r>
          <w:r w:rsidR="00712DD9">
            <w:rPr>
              <w:rStyle w:val="Hipervnculo"/>
              <w:color w:val="auto"/>
              <w:szCs w:val="24"/>
              <w:u w:val="none"/>
            </w:rPr>
            <w:t>29</w:t>
          </w:r>
        </w:p>
        <w:p w:rsidR="00597C6E" w:rsidRPr="00597C6E" w:rsidRDefault="00807008" w:rsidP="00597C6E">
          <w:pPr>
            <w:pStyle w:val="TDC3"/>
            <w:rPr>
              <w:szCs w:val="24"/>
              <w:lang w:val="es-AR" w:eastAsia="es-AR"/>
            </w:rPr>
          </w:pPr>
          <w:hyperlink w:anchor="_Toc56538299" w:history="1">
            <w:r w:rsidR="00597C6E" w:rsidRPr="00597C6E">
              <w:rPr>
                <w:rStyle w:val="Hipervnculo"/>
                <w:szCs w:val="24"/>
              </w:rPr>
              <w:t>SALARIOS</w:t>
            </w:r>
            <w:r w:rsidR="00597C6E" w:rsidRPr="00597C6E">
              <w:rPr>
                <w:webHidden/>
                <w:szCs w:val="24"/>
              </w:rPr>
              <w:tab/>
            </w:r>
            <w:r w:rsidR="00597C6E" w:rsidRPr="00597C6E">
              <w:rPr>
                <w:webHidden/>
                <w:szCs w:val="24"/>
              </w:rPr>
              <w:fldChar w:fldCharType="begin"/>
            </w:r>
            <w:r w:rsidR="00597C6E" w:rsidRPr="00597C6E">
              <w:rPr>
                <w:webHidden/>
                <w:szCs w:val="24"/>
              </w:rPr>
              <w:instrText xml:space="preserve"> PAGEREF _Toc56538299 \h </w:instrText>
            </w:r>
            <w:r w:rsidR="00597C6E" w:rsidRPr="00597C6E">
              <w:rPr>
                <w:webHidden/>
                <w:szCs w:val="24"/>
              </w:rPr>
            </w:r>
            <w:r w:rsidR="00597C6E" w:rsidRPr="00597C6E">
              <w:rPr>
                <w:webHidden/>
                <w:szCs w:val="24"/>
              </w:rPr>
              <w:fldChar w:fldCharType="separate"/>
            </w:r>
            <w:r w:rsidR="00597C6E" w:rsidRPr="00597C6E">
              <w:rPr>
                <w:webHidden/>
                <w:szCs w:val="24"/>
              </w:rPr>
              <w:t>32</w:t>
            </w:r>
            <w:r w:rsidR="00597C6E" w:rsidRPr="00597C6E">
              <w:rPr>
                <w:webHidden/>
                <w:szCs w:val="24"/>
              </w:rPr>
              <w:fldChar w:fldCharType="end"/>
            </w:r>
          </w:hyperlink>
        </w:p>
        <w:p w:rsidR="00597C6E" w:rsidRPr="00597C6E" w:rsidRDefault="00807008" w:rsidP="00597C6E">
          <w:pPr>
            <w:pStyle w:val="TDC3"/>
            <w:rPr>
              <w:szCs w:val="24"/>
              <w:lang w:val="es-AR" w:eastAsia="es-AR"/>
            </w:rPr>
          </w:pPr>
          <w:hyperlink w:anchor="_Toc56538300" w:history="1">
            <w:r w:rsidR="008D352C">
              <w:rPr>
                <w:rStyle w:val="Hipervnculo"/>
                <w:szCs w:val="24"/>
              </w:rPr>
              <w:t>CARGAS SOCIALES Y APORTES</w:t>
            </w:r>
            <w:r w:rsidR="00597C6E" w:rsidRPr="00597C6E">
              <w:rPr>
                <w:webHidden/>
                <w:szCs w:val="24"/>
              </w:rPr>
              <w:tab/>
            </w:r>
            <w:r w:rsidR="00597C6E" w:rsidRPr="00597C6E">
              <w:rPr>
                <w:webHidden/>
                <w:szCs w:val="24"/>
              </w:rPr>
              <w:fldChar w:fldCharType="begin"/>
            </w:r>
            <w:r w:rsidR="00597C6E" w:rsidRPr="00597C6E">
              <w:rPr>
                <w:webHidden/>
                <w:szCs w:val="24"/>
              </w:rPr>
              <w:instrText xml:space="preserve"> PAGEREF _Toc56538300 \h </w:instrText>
            </w:r>
            <w:r w:rsidR="00597C6E" w:rsidRPr="00597C6E">
              <w:rPr>
                <w:webHidden/>
                <w:szCs w:val="24"/>
              </w:rPr>
            </w:r>
            <w:r w:rsidR="00597C6E" w:rsidRPr="00597C6E">
              <w:rPr>
                <w:webHidden/>
                <w:szCs w:val="24"/>
              </w:rPr>
              <w:fldChar w:fldCharType="separate"/>
            </w:r>
            <w:r w:rsidR="00597C6E" w:rsidRPr="00597C6E">
              <w:rPr>
                <w:webHidden/>
                <w:szCs w:val="24"/>
              </w:rPr>
              <w:t>33</w:t>
            </w:r>
            <w:r w:rsidR="00597C6E" w:rsidRPr="00597C6E">
              <w:rPr>
                <w:webHidden/>
                <w:szCs w:val="24"/>
              </w:rPr>
              <w:fldChar w:fldCharType="end"/>
            </w:r>
          </w:hyperlink>
        </w:p>
        <w:p w:rsidR="00597C6E" w:rsidRPr="00597C6E" w:rsidRDefault="00807008" w:rsidP="00597C6E">
          <w:pPr>
            <w:pStyle w:val="TDC3"/>
            <w:rPr>
              <w:szCs w:val="24"/>
              <w:lang w:val="es-AR" w:eastAsia="es-AR"/>
            </w:rPr>
          </w:pPr>
          <w:hyperlink w:anchor="_Toc56538301" w:history="1">
            <w:r w:rsidR="00597C6E" w:rsidRPr="00597C6E">
              <w:rPr>
                <w:rStyle w:val="Hipervnculo"/>
                <w:szCs w:val="24"/>
              </w:rPr>
              <w:t>¿ESTUDIAR PAGA? PRIMA POR EDUCACIÓN</w:t>
            </w:r>
            <w:r w:rsidR="00597C6E" w:rsidRPr="00597C6E">
              <w:rPr>
                <w:webHidden/>
                <w:szCs w:val="24"/>
              </w:rPr>
              <w:tab/>
            </w:r>
            <w:r w:rsidR="00597C6E" w:rsidRPr="00597C6E">
              <w:rPr>
                <w:webHidden/>
                <w:szCs w:val="24"/>
              </w:rPr>
              <w:fldChar w:fldCharType="begin"/>
            </w:r>
            <w:r w:rsidR="00597C6E" w:rsidRPr="00597C6E">
              <w:rPr>
                <w:webHidden/>
                <w:szCs w:val="24"/>
              </w:rPr>
              <w:instrText xml:space="preserve"> PAGEREF _Toc56538301 \h </w:instrText>
            </w:r>
            <w:r w:rsidR="00597C6E" w:rsidRPr="00597C6E">
              <w:rPr>
                <w:webHidden/>
                <w:szCs w:val="24"/>
              </w:rPr>
            </w:r>
            <w:r w:rsidR="00597C6E" w:rsidRPr="00597C6E">
              <w:rPr>
                <w:webHidden/>
                <w:szCs w:val="24"/>
              </w:rPr>
              <w:fldChar w:fldCharType="separate"/>
            </w:r>
            <w:r w:rsidR="00597C6E" w:rsidRPr="00597C6E">
              <w:rPr>
                <w:webHidden/>
                <w:szCs w:val="24"/>
              </w:rPr>
              <w:t>36</w:t>
            </w:r>
            <w:r w:rsidR="00597C6E" w:rsidRPr="00597C6E">
              <w:rPr>
                <w:webHidden/>
                <w:szCs w:val="24"/>
              </w:rPr>
              <w:fldChar w:fldCharType="end"/>
            </w:r>
          </w:hyperlink>
        </w:p>
        <w:p w:rsidR="00597C6E" w:rsidRPr="00597C6E" w:rsidRDefault="00807008" w:rsidP="00597C6E">
          <w:pPr>
            <w:pStyle w:val="TDC3"/>
            <w:rPr>
              <w:szCs w:val="24"/>
              <w:lang w:val="es-AR" w:eastAsia="es-AR"/>
            </w:rPr>
          </w:pPr>
          <w:hyperlink w:anchor="_Toc56538302" w:history="1">
            <w:r w:rsidR="00597C6E" w:rsidRPr="00597C6E">
              <w:rPr>
                <w:rStyle w:val="Hipervnculo"/>
                <w:szCs w:val="24"/>
              </w:rPr>
              <w:t>RELACIÓN CUENTAPROPISMO-INFORMALIDAD</w:t>
            </w:r>
            <w:r w:rsidR="00597C6E" w:rsidRPr="00597C6E">
              <w:rPr>
                <w:webHidden/>
                <w:szCs w:val="24"/>
              </w:rPr>
              <w:tab/>
            </w:r>
            <w:r w:rsidR="00597C6E" w:rsidRPr="00597C6E">
              <w:rPr>
                <w:webHidden/>
                <w:szCs w:val="24"/>
              </w:rPr>
              <w:fldChar w:fldCharType="begin"/>
            </w:r>
            <w:r w:rsidR="00597C6E" w:rsidRPr="00597C6E">
              <w:rPr>
                <w:webHidden/>
                <w:szCs w:val="24"/>
              </w:rPr>
              <w:instrText xml:space="preserve"> PAGEREF _Toc56538302 \h </w:instrText>
            </w:r>
            <w:r w:rsidR="00597C6E" w:rsidRPr="00597C6E">
              <w:rPr>
                <w:webHidden/>
                <w:szCs w:val="24"/>
              </w:rPr>
            </w:r>
            <w:r w:rsidR="00597C6E" w:rsidRPr="00597C6E">
              <w:rPr>
                <w:webHidden/>
                <w:szCs w:val="24"/>
              </w:rPr>
              <w:fldChar w:fldCharType="separate"/>
            </w:r>
            <w:r w:rsidR="00597C6E" w:rsidRPr="00597C6E">
              <w:rPr>
                <w:webHidden/>
                <w:szCs w:val="24"/>
              </w:rPr>
              <w:t>40</w:t>
            </w:r>
            <w:r w:rsidR="00597C6E" w:rsidRPr="00597C6E">
              <w:rPr>
                <w:webHidden/>
                <w:szCs w:val="24"/>
              </w:rPr>
              <w:fldChar w:fldCharType="end"/>
            </w:r>
          </w:hyperlink>
        </w:p>
        <w:p w:rsidR="00597C6E" w:rsidRPr="00597C6E" w:rsidRDefault="00807008" w:rsidP="00597C6E">
          <w:pPr>
            <w:pStyle w:val="TDC3"/>
            <w:rPr>
              <w:szCs w:val="24"/>
              <w:lang w:val="es-AR" w:eastAsia="es-AR"/>
            </w:rPr>
          </w:pPr>
          <w:hyperlink w:anchor="_Toc56538303" w:history="1">
            <w:r w:rsidR="00597C6E" w:rsidRPr="00597C6E">
              <w:rPr>
                <w:rStyle w:val="Hipervnculo"/>
                <w:szCs w:val="24"/>
              </w:rPr>
              <w:t>TRABAJADORES CONTRATADOS POR PLATAFORMAS.</w:t>
            </w:r>
            <w:r w:rsidR="00597C6E" w:rsidRPr="00597C6E">
              <w:rPr>
                <w:webHidden/>
                <w:szCs w:val="24"/>
              </w:rPr>
              <w:tab/>
            </w:r>
            <w:r w:rsidR="00597C6E" w:rsidRPr="00597C6E">
              <w:rPr>
                <w:webHidden/>
                <w:szCs w:val="24"/>
              </w:rPr>
              <w:fldChar w:fldCharType="begin"/>
            </w:r>
            <w:r w:rsidR="00597C6E" w:rsidRPr="00597C6E">
              <w:rPr>
                <w:webHidden/>
                <w:szCs w:val="24"/>
              </w:rPr>
              <w:instrText xml:space="preserve"> PAGEREF _Toc56538303 \h </w:instrText>
            </w:r>
            <w:r w:rsidR="00597C6E" w:rsidRPr="00597C6E">
              <w:rPr>
                <w:webHidden/>
                <w:szCs w:val="24"/>
              </w:rPr>
            </w:r>
            <w:r w:rsidR="00597C6E" w:rsidRPr="00597C6E">
              <w:rPr>
                <w:webHidden/>
                <w:szCs w:val="24"/>
              </w:rPr>
              <w:fldChar w:fldCharType="separate"/>
            </w:r>
            <w:r w:rsidR="00597C6E" w:rsidRPr="00597C6E">
              <w:rPr>
                <w:webHidden/>
                <w:szCs w:val="24"/>
              </w:rPr>
              <w:t>43</w:t>
            </w:r>
            <w:r w:rsidR="00597C6E" w:rsidRPr="00597C6E">
              <w:rPr>
                <w:webHidden/>
                <w:szCs w:val="24"/>
              </w:rPr>
              <w:fldChar w:fldCharType="end"/>
            </w:r>
          </w:hyperlink>
        </w:p>
        <w:p w:rsidR="00597C6E" w:rsidRPr="00597C6E" w:rsidRDefault="00807008" w:rsidP="00597C6E">
          <w:pPr>
            <w:pStyle w:val="TDC2"/>
            <w:rPr>
              <w:rFonts w:ascii="Arial" w:hAnsi="Arial" w:cs="Arial"/>
              <w:noProof/>
              <w:sz w:val="24"/>
              <w:szCs w:val="24"/>
              <w:lang w:val="es-AR" w:eastAsia="es-AR"/>
            </w:rPr>
          </w:pPr>
          <w:hyperlink w:anchor="_Toc56538304" w:history="1">
            <w:r w:rsidR="00712DD9">
              <w:rPr>
                <w:rStyle w:val="Hipervnculo"/>
                <w:rFonts w:ascii="Arial" w:hAnsi="Arial" w:cs="Arial"/>
                <w:noProof/>
                <w:sz w:val="24"/>
                <w:szCs w:val="24"/>
              </w:rPr>
              <w:t>PARTE III:</w:t>
            </w:r>
            <w:r w:rsidR="00597C6E" w:rsidRPr="00597C6E">
              <w:rPr>
                <w:rStyle w:val="Hipervnculo"/>
                <w:rFonts w:ascii="Arial" w:hAnsi="Arial" w:cs="Arial"/>
                <w:noProof/>
                <w:sz w:val="24"/>
                <w:szCs w:val="24"/>
              </w:rPr>
              <w:t xml:space="preserve"> COMO GOLPEÓ LA PANDEMIA AL MERCADO DE TRABAJO.</w:t>
            </w:r>
            <w:r w:rsidR="00597C6E" w:rsidRPr="00597C6E">
              <w:rPr>
                <w:rFonts w:ascii="Arial" w:hAnsi="Arial" w:cs="Arial"/>
                <w:noProof/>
                <w:webHidden/>
                <w:sz w:val="24"/>
                <w:szCs w:val="24"/>
              </w:rPr>
              <w:tab/>
            </w:r>
            <w:r w:rsidR="00597C6E" w:rsidRPr="00597C6E">
              <w:rPr>
                <w:rFonts w:ascii="Arial" w:hAnsi="Arial" w:cs="Arial"/>
                <w:noProof/>
                <w:webHidden/>
                <w:sz w:val="24"/>
                <w:szCs w:val="24"/>
              </w:rPr>
              <w:fldChar w:fldCharType="begin"/>
            </w:r>
            <w:r w:rsidR="00597C6E" w:rsidRPr="00597C6E">
              <w:rPr>
                <w:rFonts w:ascii="Arial" w:hAnsi="Arial" w:cs="Arial"/>
                <w:noProof/>
                <w:webHidden/>
                <w:sz w:val="24"/>
                <w:szCs w:val="24"/>
              </w:rPr>
              <w:instrText xml:space="preserve"> PAGEREF _Toc56538304 \h </w:instrText>
            </w:r>
            <w:r w:rsidR="00597C6E" w:rsidRPr="00597C6E">
              <w:rPr>
                <w:rFonts w:ascii="Arial" w:hAnsi="Arial" w:cs="Arial"/>
                <w:noProof/>
                <w:webHidden/>
                <w:sz w:val="24"/>
                <w:szCs w:val="24"/>
              </w:rPr>
            </w:r>
            <w:r w:rsidR="00597C6E" w:rsidRPr="00597C6E">
              <w:rPr>
                <w:rFonts w:ascii="Arial" w:hAnsi="Arial" w:cs="Arial"/>
                <w:noProof/>
                <w:webHidden/>
                <w:sz w:val="24"/>
                <w:szCs w:val="24"/>
              </w:rPr>
              <w:fldChar w:fldCharType="separate"/>
            </w:r>
            <w:r w:rsidR="00597C6E" w:rsidRPr="00597C6E">
              <w:rPr>
                <w:rFonts w:ascii="Arial" w:hAnsi="Arial" w:cs="Arial"/>
                <w:noProof/>
                <w:webHidden/>
                <w:sz w:val="24"/>
                <w:szCs w:val="24"/>
              </w:rPr>
              <w:t>48</w:t>
            </w:r>
            <w:r w:rsidR="00597C6E" w:rsidRPr="00597C6E">
              <w:rPr>
                <w:rFonts w:ascii="Arial" w:hAnsi="Arial" w:cs="Arial"/>
                <w:noProof/>
                <w:webHidden/>
                <w:sz w:val="24"/>
                <w:szCs w:val="24"/>
              </w:rPr>
              <w:fldChar w:fldCharType="end"/>
            </w:r>
          </w:hyperlink>
        </w:p>
        <w:p w:rsidR="00597C6E" w:rsidRPr="00597C6E" w:rsidRDefault="00807008" w:rsidP="00597C6E">
          <w:pPr>
            <w:pStyle w:val="TDC3"/>
            <w:rPr>
              <w:szCs w:val="24"/>
              <w:lang w:val="es-AR" w:eastAsia="es-AR"/>
            </w:rPr>
          </w:pPr>
          <w:hyperlink w:anchor="_Toc56538305" w:history="1">
            <w:r w:rsidR="00597C6E" w:rsidRPr="00597C6E">
              <w:rPr>
                <w:rStyle w:val="Hipervnculo"/>
                <w:szCs w:val="24"/>
              </w:rPr>
              <w:t>¿CUANTO SE VIERON AFECTADAS LAS TASAS?</w:t>
            </w:r>
            <w:r w:rsidR="00597C6E" w:rsidRPr="00597C6E">
              <w:rPr>
                <w:webHidden/>
                <w:szCs w:val="24"/>
              </w:rPr>
              <w:tab/>
            </w:r>
            <w:r w:rsidR="00597C6E" w:rsidRPr="00597C6E">
              <w:rPr>
                <w:webHidden/>
                <w:szCs w:val="24"/>
              </w:rPr>
              <w:fldChar w:fldCharType="begin"/>
            </w:r>
            <w:r w:rsidR="00597C6E" w:rsidRPr="00597C6E">
              <w:rPr>
                <w:webHidden/>
                <w:szCs w:val="24"/>
              </w:rPr>
              <w:instrText xml:space="preserve"> PAGEREF _Toc56538305 \h </w:instrText>
            </w:r>
            <w:r w:rsidR="00597C6E" w:rsidRPr="00597C6E">
              <w:rPr>
                <w:webHidden/>
                <w:szCs w:val="24"/>
              </w:rPr>
            </w:r>
            <w:r w:rsidR="00597C6E" w:rsidRPr="00597C6E">
              <w:rPr>
                <w:webHidden/>
                <w:szCs w:val="24"/>
              </w:rPr>
              <w:fldChar w:fldCharType="separate"/>
            </w:r>
            <w:r w:rsidR="00597C6E" w:rsidRPr="00597C6E">
              <w:rPr>
                <w:webHidden/>
                <w:szCs w:val="24"/>
              </w:rPr>
              <w:t>50</w:t>
            </w:r>
            <w:r w:rsidR="00597C6E" w:rsidRPr="00597C6E">
              <w:rPr>
                <w:webHidden/>
                <w:szCs w:val="24"/>
              </w:rPr>
              <w:fldChar w:fldCharType="end"/>
            </w:r>
          </w:hyperlink>
        </w:p>
        <w:p w:rsidR="00597C6E" w:rsidRPr="00597C6E" w:rsidRDefault="00807008" w:rsidP="00597C6E">
          <w:pPr>
            <w:pStyle w:val="TDC3"/>
            <w:rPr>
              <w:szCs w:val="24"/>
              <w:lang w:val="es-AR" w:eastAsia="es-AR"/>
            </w:rPr>
          </w:pPr>
          <w:hyperlink w:anchor="_Toc56538306" w:history="1">
            <w:r w:rsidR="00597C6E" w:rsidRPr="00597C6E">
              <w:rPr>
                <w:rStyle w:val="Hipervnculo"/>
                <w:szCs w:val="24"/>
              </w:rPr>
              <w:t>AYUDA ECONÓMICA POR PARTE DEL ESTADO</w:t>
            </w:r>
            <w:r w:rsidR="00597C6E" w:rsidRPr="00597C6E">
              <w:rPr>
                <w:webHidden/>
                <w:szCs w:val="24"/>
              </w:rPr>
              <w:tab/>
            </w:r>
            <w:r w:rsidR="00597C6E" w:rsidRPr="00597C6E">
              <w:rPr>
                <w:webHidden/>
                <w:szCs w:val="24"/>
              </w:rPr>
              <w:fldChar w:fldCharType="begin"/>
            </w:r>
            <w:r w:rsidR="00597C6E" w:rsidRPr="00597C6E">
              <w:rPr>
                <w:webHidden/>
                <w:szCs w:val="24"/>
              </w:rPr>
              <w:instrText xml:space="preserve"> PAGEREF _Toc56538306 \h </w:instrText>
            </w:r>
            <w:r w:rsidR="00597C6E" w:rsidRPr="00597C6E">
              <w:rPr>
                <w:webHidden/>
                <w:szCs w:val="24"/>
              </w:rPr>
            </w:r>
            <w:r w:rsidR="00597C6E" w:rsidRPr="00597C6E">
              <w:rPr>
                <w:webHidden/>
                <w:szCs w:val="24"/>
              </w:rPr>
              <w:fldChar w:fldCharType="separate"/>
            </w:r>
            <w:r w:rsidR="00597C6E" w:rsidRPr="00597C6E">
              <w:rPr>
                <w:webHidden/>
                <w:szCs w:val="24"/>
              </w:rPr>
              <w:t>52</w:t>
            </w:r>
            <w:r w:rsidR="00597C6E" w:rsidRPr="00597C6E">
              <w:rPr>
                <w:webHidden/>
                <w:szCs w:val="24"/>
              </w:rPr>
              <w:fldChar w:fldCharType="end"/>
            </w:r>
          </w:hyperlink>
        </w:p>
        <w:p w:rsidR="00712DD9" w:rsidRDefault="00712DD9" w:rsidP="00712DD9">
          <w:pPr>
            <w:pStyle w:val="TDC3"/>
            <w:rPr>
              <w:rStyle w:val="Hipervnculo"/>
              <w:color w:val="auto"/>
              <w:szCs w:val="24"/>
              <w:u w:val="none"/>
            </w:rPr>
          </w:pPr>
          <w:r w:rsidRPr="00597C6E">
            <w:rPr>
              <w:rStyle w:val="Hipervnculo"/>
              <w:szCs w:val="24"/>
              <w:u w:val="none"/>
            </w:rPr>
            <w:t xml:space="preserve">     </w:t>
          </w:r>
          <w:r w:rsidRPr="00597C6E">
            <w:rPr>
              <w:rStyle w:val="Hipervnculo"/>
              <w:color w:val="auto"/>
              <w:szCs w:val="24"/>
              <w:u w:val="none"/>
            </w:rPr>
            <w:t>I</w:t>
          </w:r>
          <w:r>
            <w:rPr>
              <w:rStyle w:val="Hipervnculo"/>
              <w:color w:val="auto"/>
              <w:szCs w:val="24"/>
              <w:u w:val="none"/>
            </w:rPr>
            <w:t>NC</w:t>
          </w:r>
          <w:r w:rsidRPr="00597C6E">
            <w:rPr>
              <w:rStyle w:val="Hipervnculo"/>
              <w:color w:val="auto"/>
              <w:szCs w:val="24"/>
              <w:u w:val="none"/>
            </w:rPr>
            <w:t>O</w:t>
          </w:r>
          <w:r>
            <w:rPr>
              <w:rStyle w:val="Hipervnculo"/>
              <w:color w:val="auto"/>
              <w:szCs w:val="24"/>
              <w:u w:val="none"/>
            </w:rPr>
            <w:t>NVENIENTE</w:t>
          </w:r>
          <w:r w:rsidRPr="00597C6E">
            <w:rPr>
              <w:rStyle w:val="Hipervnculo"/>
              <w:color w:val="auto"/>
              <w:szCs w:val="24"/>
              <w:u w:val="none"/>
            </w:rPr>
            <w:t>S</w:t>
          </w:r>
          <w:r w:rsidRPr="00597C6E">
            <w:rPr>
              <w:rStyle w:val="Hipervnculo"/>
              <w:color w:val="auto"/>
              <w:szCs w:val="24"/>
              <w:u w:val="none"/>
            </w:rPr>
            <w:tab/>
          </w:r>
          <w:r>
            <w:rPr>
              <w:rStyle w:val="Hipervnculo"/>
              <w:color w:val="auto"/>
              <w:szCs w:val="24"/>
              <w:u w:val="none"/>
            </w:rPr>
            <w:t>53</w:t>
          </w:r>
        </w:p>
        <w:p w:rsidR="00597C6E" w:rsidRPr="00597C6E" w:rsidRDefault="00807008">
          <w:pPr>
            <w:pStyle w:val="TDC1"/>
            <w:rPr>
              <w:rFonts w:ascii="Arial" w:hAnsi="Arial" w:cs="Arial"/>
              <w:noProof/>
              <w:sz w:val="24"/>
              <w:szCs w:val="24"/>
              <w:lang w:val="es-AR" w:eastAsia="es-AR"/>
            </w:rPr>
          </w:pPr>
          <w:hyperlink w:anchor="_Toc56538307" w:history="1">
            <w:r w:rsidR="00597C6E" w:rsidRPr="00597C6E">
              <w:rPr>
                <w:rStyle w:val="Hipervnculo"/>
                <w:rFonts w:ascii="Arial" w:hAnsi="Arial" w:cs="Arial"/>
                <w:noProof/>
                <w:sz w:val="24"/>
                <w:szCs w:val="24"/>
              </w:rPr>
              <w:t>CONCLUSIÓN</w:t>
            </w:r>
            <w:r w:rsidR="00597C6E" w:rsidRPr="00597C6E">
              <w:rPr>
                <w:rFonts w:ascii="Arial" w:hAnsi="Arial" w:cs="Arial"/>
                <w:noProof/>
                <w:webHidden/>
                <w:sz w:val="24"/>
                <w:szCs w:val="24"/>
              </w:rPr>
              <w:tab/>
            </w:r>
            <w:r w:rsidR="00597C6E" w:rsidRPr="00597C6E">
              <w:rPr>
                <w:rFonts w:ascii="Arial" w:hAnsi="Arial" w:cs="Arial"/>
                <w:noProof/>
                <w:webHidden/>
                <w:sz w:val="24"/>
                <w:szCs w:val="24"/>
              </w:rPr>
              <w:fldChar w:fldCharType="begin"/>
            </w:r>
            <w:r w:rsidR="00597C6E" w:rsidRPr="00597C6E">
              <w:rPr>
                <w:rFonts w:ascii="Arial" w:hAnsi="Arial" w:cs="Arial"/>
                <w:noProof/>
                <w:webHidden/>
                <w:sz w:val="24"/>
                <w:szCs w:val="24"/>
              </w:rPr>
              <w:instrText xml:space="preserve"> PAGEREF _Toc56538307 \h </w:instrText>
            </w:r>
            <w:r w:rsidR="00597C6E" w:rsidRPr="00597C6E">
              <w:rPr>
                <w:rFonts w:ascii="Arial" w:hAnsi="Arial" w:cs="Arial"/>
                <w:noProof/>
                <w:webHidden/>
                <w:sz w:val="24"/>
                <w:szCs w:val="24"/>
              </w:rPr>
            </w:r>
            <w:r w:rsidR="00597C6E" w:rsidRPr="00597C6E">
              <w:rPr>
                <w:rFonts w:ascii="Arial" w:hAnsi="Arial" w:cs="Arial"/>
                <w:noProof/>
                <w:webHidden/>
                <w:sz w:val="24"/>
                <w:szCs w:val="24"/>
              </w:rPr>
              <w:fldChar w:fldCharType="separate"/>
            </w:r>
            <w:r w:rsidR="00597C6E" w:rsidRPr="00597C6E">
              <w:rPr>
                <w:rFonts w:ascii="Arial" w:hAnsi="Arial" w:cs="Arial"/>
                <w:noProof/>
                <w:webHidden/>
                <w:sz w:val="24"/>
                <w:szCs w:val="24"/>
              </w:rPr>
              <w:t>54</w:t>
            </w:r>
            <w:r w:rsidR="00597C6E" w:rsidRPr="00597C6E">
              <w:rPr>
                <w:rFonts w:ascii="Arial" w:hAnsi="Arial" w:cs="Arial"/>
                <w:noProof/>
                <w:webHidden/>
                <w:sz w:val="24"/>
                <w:szCs w:val="24"/>
              </w:rPr>
              <w:fldChar w:fldCharType="end"/>
            </w:r>
          </w:hyperlink>
        </w:p>
        <w:p w:rsidR="00597C6E" w:rsidRDefault="00807008">
          <w:pPr>
            <w:pStyle w:val="TDC1"/>
            <w:rPr>
              <w:noProof/>
              <w:lang w:val="es-AR" w:eastAsia="es-AR"/>
            </w:rPr>
          </w:pPr>
          <w:hyperlink w:anchor="_Toc56538308" w:history="1">
            <w:r w:rsidR="00597C6E" w:rsidRPr="00597C6E">
              <w:rPr>
                <w:rStyle w:val="Hipervnculo"/>
                <w:rFonts w:ascii="Arial" w:hAnsi="Arial" w:cs="Arial"/>
                <w:noProof/>
                <w:sz w:val="24"/>
                <w:szCs w:val="24"/>
              </w:rPr>
              <w:t>BIBLIOGRAFÍA</w:t>
            </w:r>
            <w:r w:rsidR="00597C6E" w:rsidRPr="00597C6E">
              <w:rPr>
                <w:rFonts w:ascii="Arial" w:hAnsi="Arial" w:cs="Arial"/>
                <w:noProof/>
                <w:webHidden/>
                <w:sz w:val="24"/>
                <w:szCs w:val="24"/>
              </w:rPr>
              <w:tab/>
            </w:r>
            <w:r w:rsidR="00597C6E" w:rsidRPr="00597C6E">
              <w:rPr>
                <w:rFonts w:ascii="Arial" w:hAnsi="Arial" w:cs="Arial"/>
                <w:noProof/>
                <w:webHidden/>
                <w:sz w:val="24"/>
                <w:szCs w:val="24"/>
              </w:rPr>
              <w:fldChar w:fldCharType="begin"/>
            </w:r>
            <w:r w:rsidR="00597C6E" w:rsidRPr="00597C6E">
              <w:rPr>
                <w:rFonts w:ascii="Arial" w:hAnsi="Arial" w:cs="Arial"/>
                <w:noProof/>
                <w:webHidden/>
                <w:sz w:val="24"/>
                <w:szCs w:val="24"/>
              </w:rPr>
              <w:instrText xml:space="preserve"> PAGEREF _Toc56538308 \h </w:instrText>
            </w:r>
            <w:r w:rsidR="00597C6E" w:rsidRPr="00597C6E">
              <w:rPr>
                <w:rFonts w:ascii="Arial" w:hAnsi="Arial" w:cs="Arial"/>
                <w:noProof/>
                <w:webHidden/>
                <w:sz w:val="24"/>
                <w:szCs w:val="24"/>
              </w:rPr>
            </w:r>
            <w:r w:rsidR="00597C6E" w:rsidRPr="00597C6E">
              <w:rPr>
                <w:rFonts w:ascii="Arial" w:hAnsi="Arial" w:cs="Arial"/>
                <w:noProof/>
                <w:webHidden/>
                <w:sz w:val="24"/>
                <w:szCs w:val="24"/>
              </w:rPr>
              <w:fldChar w:fldCharType="separate"/>
            </w:r>
            <w:r w:rsidR="00597C6E" w:rsidRPr="00597C6E">
              <w:rPr>
                <w:rFonts w:ascii="Arial" w:hAnsi="Arial" w:cs="Arial"/>
                <w:noProof/>
                <w:webHidden/>
                <w:sz w:val="24"/>
                <w:szCs w:val="24"/>
              </w:rPr>
              <w:t>56</w:t>
            </w:r>
            <w:r w:rsidR="00597C6E" w:rsidRPr="00597C6E">
              <w:rPr>
                <w:rFonts w:ascii="Arial" w:hAnsi="Arial" w:cs="Arial"/>
                <w:noProof/>
                <w:webHidden/>
                <w:sz w:val="24"/>
                <w:szCs w:val="24"/>
              </w:rPr>
              <w:fldChar w:fldCharType="end"/>
            </w:r>
          </w:hyperlink>
        </w:p>
        <w:p w:rsidR="00A96CA1" w:rsidRPr="00712DD9" w:rsidRDefault="00C67719" w:rsidP="00712DD9">
          <w:pPr>
            <w:spacing w:before="120" w:after="120" w:line="360" w:lineRule="auto"/>
            <w:jc w:val="both"/>
            <w:rPr>
              <w:rFonts w:ascii="Arial" w:hAnsi="Arial" w:cs="Arial"/>
              <w:sz w:val="24"/>
              <w:szCs w:val="24"/>
              <w:u w:val="single"/>
            </w:rPr>
          </w:pPr>
          <w:r w:rsidRPr="003D0B0F">
            <w:rPr>
              <w:rFonts w:ascii="Arial" w:hAnsi="Arial" w:cs="Arial"/>
              <w:b/>
              <w:bCs/>
              <w:sz w:val="24"/>
              <w:szCs w:val="24"/>
            </w:rPr>
            <w:lastRenderedPageBreak/>
            <w:fldChar w:fldCharType="end"/>
          </w:r>
        </w:p>
      </w:sdtContent>
    </w:sdt>
    <w:p w:rsidR="005F1209" w:rsidRPr="003D0B0F" w:rsidRDefault="00E61DEE" w:rsidP="003D0B0F">
      <w:pPr>
        <w:pStyle w:val="Ttulo1"/>
        <w:spacing w:before="120" w:after="120" w:line="360" w:lineRule="auto"/>
        <w:jc w:val="center"/>
        <w:rPr>
          <w:rFonts w:ascii="Arial" w:hAnsi="Arial" w:cs="Arial"/>
          <w:sz w:val="24"/>
          <w:szCs w:val="24"/>
        </w:rPr>
      </w:pPr>
      <w:bookmarkStart w:id="0" w:name="_Toc56538284"/>
      <w:r w:rsidRPr="003D0B0F">
        <w:rPr>
          <w:rFonts w:ascii="Arial" w:hAnsi="Arial" w:cs="Arial"/>
          <w:color w:val="auto"/>
          <w:sz w:val="24"/>
          <w:szCs w:val="24"/>
          <w:u w:val="single"/>
        </w:rPr>
        <w:t>RESUMEN</w:t>
      </w:r>
      <w:bookmarkEnd w:id="0"/>
    </w:p>
    <w:p w:rsidR="00582670" w:rsidRPr="003D0B0F" w:rsidRDefault="008F0FF2" w:rsidP="003D0B0F">
      <w:pPr>
        <w:spacing w:before="120" w:after="120" w:line="360" w:lineRule="auto"/>
        <w:jc w:val="both"/>
        <w:rPr>
          <w:rFonts w:ascii="Arial" w:hAnsi="Arial" w:cs="Arial"/>
          <w:sz w:val="24"/>
          <w:szCs w:val="24"/>
        </w:rPr>
      </w:pPr>
      <w:r w:rsidRPr="003D0B0F">
        <w:rPr>
          <w:rFonts w:ascii="Arial" w:hAnsi="Arial" w:cs="Arial"/>
          <w:sz w:val="24"/>
          <w:szCs w:val="24"/>
        </w:rPr>
        <w:t>É</w:t>
      </w:r>
      <w:r w:rsidR="00D848A0" w:rsidRPr="003D0B0F">
        <w:rPr>
          <w:rFonts w:ascii="Arial" w:hAnsi="Arial" w:cs="Arial"/>
          <w:sz w:val="24"/>
          <w:szCs w:val="24"/>
        </w:rPr>
        <w:t xml:space="preserve">ste documento </w:t>
      </w:r>
      <w:r w:rsidRPr="003D0B0F">
        <w:rPr>
          <w:rFonts w:ascii="Arial" w:hAnsi="Arial" w:cs="Arial"/>
          <w:sz w:val="24"/>
          <w:szCs w:val="24"/>
        </w:rPr>
        <w:t>muestra</w:t>
      </w:r>
      <w:r w:rsidR="00D848A0" w:rsidRPr="003D0B0F">
        <w:rPr>
          <w:rFonts w:ascii="Arial" w:hAnsi="Arial" w:cs="Arial"/>
          <w:sz w:val="24"/>
          <w:szCs w:val="24"/>
        </w:rPr>
        <w:t xml:space="preserve"> </w:t>
      </w:r>
      <w:r w:rsidR="003768AF">
        <w:rPr>
          <w:rFonts w:ascii="Arial" w:hAnsi="Arial" w:cs="Arial"/>
          <w:sz w:val="24"/>
          <w:szCs w:val="24"/>
        </w:rPr>
        <w:t xml:space="preserve">un </w:t>
      </w:r>
      <w:r w:rsidR="003768AF" w:rsidRPr="003D0B0F">
        <w:rPr>
          <w:rFonts w:ascii="Arial" w:hAnsi="Arial" w:cs="Arial"/>
          <w:sz w:val="24"/>
          <w:szCs w:val="24"/>
        </w:rPr>
        <w:t>análisis</w:t>
      </w:r>
      <w:r w:rsidR="003768AF">
        <w:rPr>
          <w:rFonts w:ascii="Arial" w:hAnsi="Arial" w:cs="Arial"/>
          <w:sz w:val="24"/>
          <w:szCs w:val="24"/>
        </w:rPr>
        <w:t xml:space="preserve"> gracias a la recolección de</w:t>
      </w:r>
      <w:r w:rsidR="003768AF" w:rsidRPr="003D0B0F">
        <w:rPr>
          <w:rFonts w:ascii="Arial" w:hAnsi="Arial" w:cs="Arial"/>
          <w:sz w:val="24"/>
          <w:szCs w:val="24"/>
        </w:rPr>
        <w:t xml:space="preserve"> </w:t>
      </w:r>
      <w:r w:rsidR="00D848A0" w:rsidRPr="003D0B0F">
        <w:rPr>
          <w:rFonts w:ascii="Arial" w:hAnsi="Arial" w:cs="Arial"/>
          <w:sz w:val="24"/>
          <w:szCs w:val="24"/>
        </w:rPr>
        <w:t xml:space="preserve">información acerca del </w:t>
      </w:r>
      <w:r w:rsidRPr="003D0B0F">
        <w:rPr>
          <w:rFonts w:ascii="Arial" w:hAnsi="Arial" w:cs="Arial"/>
          <w:sz w:val="24"/>
          <w:szCs w:val="24"/>
        </w:rPr>
        <w:t>mercado</w:t>
      </w:r>
      <w:r w:rsidR="00D848A0" w:rsidRPr="003D0B0F">
        <w:rPr>
          <w:rFonts w:ascii="Arial" w:hAnsi="Arial" w:cs="Arial"/>
          <w:sz w:val="24"/>
          <w:szCs w:val="24"/>
        </w:rPr>
        <w:t xml:space="preserve"> de trabajo argentino, pasando por un paneo </w:t>
      </w:r>
      <w:r w:rsidRPr="003D0B0F">
        <w:rPr>
          <w:rFonts w:ascii="Arial" w:hAnsi="Arial" w:cs="Arial"/>
          <w:sz w:val="24"/>
          <w:szCs w:val="24"/>
        </w:rPr>
        <w:t>general</w:t>
      </w:r>
      <w:r w:rsidR="00D848A0" w:rsidRPr="003D0B0F">
        <w:rPr>
          <w:rFonts w:ascii="Arial" w:hAnsi="Arial" w:cs="Arial"/>
          <w:sz w:val="24"/>
          <w:szCs w:val="24"/>
        </w:rPr>
        <w:t xml:space="preserve"> del mismo, </w:t>
      </w:r>
      <w:r w:rsidR="0054023C">
        <w:rPr>
          <w:rFonts w:ascii="Arial" w:hAnsi="Arial" w:cs="Arial"/>
          <w:sz w:val="24"/>
          <w:szCs w:val="24"/>
        </w:rPr>
        <w:t xml:space="preserve">con </w:t>
      </w:r>
      <w:r w:rsidR="00D848A0" w:rsidRPr="003D0B0F">
        <w:rPr>
          <w:rFonts w:ascii="Arial" w:hAnsi="Arial" w:cs="Arial"/>
          <w:sz w:val="24"/>
          <w:szCs w:val="24"/>
        </w:rPr>
        <w:t xml:space="preserve">sus </w:t>
      </w:r>
      <w:r w:rsidRPr="003D0B0F">
        <w:rPr>
          <w:rFonts w:ascii="Arial" w:hAnsi="Arial" w:cs="Arial"/>
          <w:sz w:val="24"/>
          <w:szCs w:val="24"/>
        </w:rPr>
        <w:t>definiciones</w:t>
      </w:r>
      <w:r w:rsidR="00D848A0" w:rsidRPr="003D0B0F">
        <w:rPr>
          <w:rFonts w:ascii="Arial" w:hAnsi="Arial" w:cs="Arial"/>
          <w:sz w:val="24"/>
          <w:szCs w:val="24"/>
        </w:rPr>
        <w:t xml:space="preserve">, características </w:t>
      </w:r>
      <w:r w:rsidR="0054023C">
        <w:rPr>
          <w:rFonts w:ascii="Arial" w:hAnsi="Arial" w:cs="Arial"/>
          <w:sz w:val="24"/>
          <w:szCs w:val="24"/>
        </w:rPr>
        <w:t>d</w:t>
      </w:r>
      <w:r w:rsidR="00D848A0" w:rsidRPr="003D0B0F">
        <w:rPr>
          <w:rFonts w:ascii="Arial" w:hAnsi="Arial" w:cs="Arial"/>
          <w:sz w:val="24"/>
          <w:szCs w:val="24"/>
        </w:rPr>
        <w:t xml:space="preserve">e </w:t>
      </w:r>
      <w:r w:rsidR="0054023C">
        <w:rPr>
          <w:rFonts w:ascii="Arial" w:hAnsi="Arial" w:cs="Arial"/>
          <w:sz w:val="24"/>
          <w:szCs w:val="24"/>
        </w:rPr>
        <w:t>los trabajadores</w:t>
      </w:r>
      <w:r w:rsidR="00D848A0" w:rsidRPr="003D0B0F">
        <w:rPr>
          <w:rFonts w:ascii="Arial" w:hAnsi="Arial" w:cs="Arial"/>
          <w:sz w:val="24"/>
          <w:szCs w:val="24"/>
        </w:rPr>
        <w:t xml:space="preserve">, </w:t>
      </w:r>
      <w:r w:rsidR="0054023C">
        <w:rPr>
          <w:rFonts w:ascii="Arial" w:hAnsi="Arial" w:cs="Arial"/>
          <w:sz w:val="24"/>
          <w:szCs w:val="24"/>
        </w:rPr>
        <w:t xml:space="preserve">y un </w:t>
      </w:r>
      <w:r w:rsidR="00D848A0" w:rsidRPr="003D0B0F">
        <w:rPr>
          <w:rFonts w:ascii="Arial" w:hAnsi="Arial" w:cs="Arial"/>
          <w:sz w:val="24"/>
          <w:szCs w:val="24"/>
        </w:rPr>
        <w:t>desarrollo del sector formal e informal</w:t>
      </w:r>
      <w:r w:rsidR="0054023C">
        <w:rPr>
          <w:rFonts w:ascii="Arial" w:hAnsi="Arial" w:cs="Arial"/>
          <w:sz w:val="24"/>
          <w:szCs w:val="24"/>
        </w:rPr>
        <w:t xml:space="preserve"> con énfasis en las tasas y porcentajes trimestrales. La primer parte de esta tesis también abarca</w:t>
      </w:r>
      <w:r w:rsidR="00D848A0" w:rsidRPr="003D0B0F">
        <w:rPr>
          <w:rFonts w:ascii="Arial" w:hAnsi="Arial" w:cs="Arial"/>
          <w:sz w:val="24"/>
          <w:szCs w:val="24"/>
        </w:rPr>
        <w:t xml:space="preserve"> las </w:t>
      </w:r>
      <w:r w:rsidRPr="003D0B0F">
        <w:rPr>
          <w:rFonts w:ascii="Arial" w:hAnsi="Arial" w:cs="Arial"/>
          <w:sz w:val="24"/>
          <w:szCs w:val="24"/>
        </w:rPr>
        <w:t>regulaciones</w:t>
      </w:r>
      <w:r w:rsidR="00D848A0" w:rsidRPr="003D0B0F">
        <w:rPr>
          <w:rFonts w:ascii="Arial" w:hAnsi="Arial" w:cs="Arial"/>
          <w:sz w:val="24"/>
          <w:szCs w:val="24"/>
        </w:rPr>
        <w:t xml:space="preserve"> </w:t>
      </w:r>
      <w:r w:rsidR="0054023C">
        <w:rPr>
          <w:rFonts w:ascii="Arial" w:hAnsi="Arial" w:cs="Arial"/>
          <w:sz w:val="24"/>
          <w:szCs w:val="24"/>
        </w:rPr>
        <w:t xml:space="preserve">laborales establecidas </w:t>
      </w:r>
      <w:r w:rsidR="00D848A0" w:rsidRPr="003D0B0F">
        <w:rPr>
          <w:rFonts w:ascii="Arial" w:hAnsi="Arial" w:cs="Arial"/>
          <w:sz w:val="24"/>
          <w:szCs w:val="24"/>
        </w:rPr>
        <w:t>por la</w:t>
      </w:r>
      <w:r w:rsidR="0054023C">
        <w:rPr>
          <w:rFonts w:ascii="Arial" w:hAnsi="Arial" w:cs="Arial"/>
          <w:sz w:val="24"/>
          <w:szCs w:val="24"/>
        </w:rPr>
        <w:t>s leyes:</w:t>
      </w:r>
      <w:r w:rsidR="002967C1">
        <w:rPr>
          <w:rFonts w:ascii="Arial" w:hAnsi="Arial" w:cs="Arial"/>
          <w:sz w:val="24"/>
          <w:szCs w:val="24"/>
        </w:rPr>
        <w:t xml:space="preserve"> Ley N</w:t>
      </w:r>
      <w:r w:rsidR="003768AF">
        <w:rPr>
          <w:rFonts w:ascii="Arial" w:hAnsi="Arial" w:cs="Arial"/>
          <w:sz w:val="24"/>
          <w:szCs w:val="24"/>
        </w:rPr>
        <w:t>º 20.744,</w:t>
      </w:r>
      <w:r w:rsidRPr="003D0B0F">
        <w:rPr>
          <w:rFonts w:ascii="Arial" w:hAnsi="Arial" w:cs="Arial"/>
          <w:sz w:val="24"/>
          <w:szCs w:val="24"/>
        </w:rPr>
        <w:t xml:space="preserve"> </w:t>
      </w:r>
      <w:r w:rsidR="003768AF">
        <w:rPr>
          <w:rFonts w:ascii="Arial" w:hAnsi="Arial" w:cs="Arial"/>
          <w:sz w:val="24"/>
          <w:szCs w:val="24"/>
        </w:rPr>
        <w:t>L</w:t>
      </w:r>
      <w:r w:rsidR="002967C1">
        <w:rPr>
          <w:rFonts w:ascii="Arial" w:hAnsi="Arial" w:cs="Arial"/>
          <w:sz w:val="24"/>
          <w:szCs w:val="24"/>
        </w:rPr>
        <w:t>ey N</w:t>
      </w:r>
      <w:r w:rsidR="00D848A0" w:rsidRPr="003D0B0F">
        <w:rPr>
          <w:rFonts w:ascii="Arial" w:hAnsi="Arial" w:cs="Arial"/>
          <w:sz w:val="24"/>
          <w:szCs w:val="24"/>
        </w:rPr>
        <w:t>º 25</w:t>
      </w:r>
      <w:r w:rsidR="0095389C" w:rsidRPr="003D0B0F">
        <w:rPr>
          <w:rFonts w:ascii="Arial" w:hAnsi="Arial" w:cs="Arial"/>
          <w:sz w:val="24"/>
          <w:szCs w:val="24"/>
        </w:rPr>
        <w:t>.</w:t>
      </w:r>
      <w:r w:rsidR="003768AF">
        <w:rPr>
          <w:rFonts w:ascii="Arial" w:hAnsi="Arial" w:cs="Arial"/>
          <w:sz w:val="24"/>
          <w:szCs w:val="24"/>
        </w:rPr>
        <w:t>323 y L</w:t>
      </w:r>
      <w:r w:rsidR="002967C1">
        <w:rPr>
          <w:rFonts w:ascii="Arial" w:hAnsi="Arial" w:cs="Arial"/>
          <w:sz w:val="24"/>
          <w:szCs w:val="24"/>
        </w:rPr>
        <w:t>ey N</w:t>
      </w:r>
      <w:r w:rsidR="00D848A0" w:rsidRPr="003D0B0F">
        <w:rPr>
          <w:rFonts w:ascii="Arial" w:hAnsi="Arial" w:cs="Arial"/>
          <w:sz w:val="24"/>
          <w:szCs w:val="24"/>
        </w:rPr>
        <w:t>º 24</w:t>
      </w:r>
      <w:r w:rsidR="0095389C" w:rsidRPr="003D0B0F">
        <w:rPr>
          <w:rFonts w:ascii="Arial" w:hAnsi="Arial" w:cs="Arial"/>
          <w:sz w:val="24"/>
          <w:szCs w:val="24"/>
        </w:rPr>
        <w:t>.</w:t>
      </w:r>
      <w:r w:rsidR="00D848A0" w:rsidRPr="003D0B0F">
        <w:rPr>
          <w:rFonts w:ascii="Arial" w:hAnsi="Arial" w:cs="Arial"/>
          <w:sz w:val="24"/>
          <w:szCs w:val="24"/>
        </w:rPr>
        <w:t>013.</w:t>
      </w:r>
    </w:p>
    <w:p w:rsidR="00D848A0" w:rsidRPr="003D0B0F" w:rsidRDefault="00D848A0" w:rsidP="003D0B0F">
      <w:pPr>
        <w:spacing w:before="120" w:after="120" w:line="360" w:lineRule="auto"/>
        <w:jc w:val="both"/>
        <w:rPr>
          <w:rFonts w:ascii="Arial" w:hAnsi="Arial" w:cs="Arial"/>
          <w:sz w:val="24"/>
          <w:szCs w:val="24"/>
        </w:rPr>
      </w:pPr>
      <w:r w:rsidRPr="003D0B0F">
        <w:rPr>
          <w:rFonts w:ascii="Arial" w:hAnsi="Arial" w:cs="Arial"/>
          <w:sz w:val="24"/>
          <w:szCs w:val="24"/>
        </w:rPr>
        <w:t>Asimismo</w:t>
      </w:r>
      <w:r w:rsidR="00CE2982">
        <w:rPr>
          <w:rFonts w:ascii="Arial" w:hAnsi="Arial" w:cs="Arial"/>
          <w:sz w:val="24"/>
          <w:szCs w:val="24"/>
        </w:rPr>
        <w:t>,</w:t>
      </w:r>
      <w:r w:rsidRPr="003D0B0F">
        <w:rPr>
          <w:rFonts w:ascii="Arial" w:hAnsi="Arial" w:cs="Arial"/>
          <w:sz w:val="24"/>
          <w:szCs w:val="24"/>
        </w:rPr>
        <w:t xml:space="preserve"> se </w:t>
      </w:r>
      <w:r w:rsidR="008F0FF2" w:rsidRPr="003D0B0F">
        <w:rPr>
          <w:rFonts w:ascii="Arial" w:hAnsi="Arial" w:cs="Arial"/>
          <w:sz w:val="24"/>
          <w:szCs w:val="24"/>
        </w:rPr>
        <w:t>observa</w:t>
      </w:r>
      <w:r w:rsidRPr="003D0B0F">
        <w:rPr>
          <w:rFonts w:ascii="Arial" w:hAnsi="Arial" w:cs="Arial"/>
          <w:sz w:val="24"/>
          <w:szCs w:val="24"/>
        </w:rPr>
        <w:t xml:space="preserve"> la situación del empleo </w:t>
      </w:r>
      <w:r w:rsidR="003768AF">
        <w:rPr>
          <w:rFonts w:ascii="Arial" w:hAnsi="Arial" w:cs="Arial"/>
          <w:sz w:val="24"/>
          <w:szCs w:val="24"/>
        </w:rPr>
        <w:t>formal e informal</w:t>
      </w:r>
      <w:r w:rsidRPr="003D0B0F">
        <w:rPr>
          <w:rFonts w:ascii="Arial" w:hAnsi="Arial" w:cs="Arial"/>
          <w:sz w:val="24"/>
          <w:szCs w:val="24"/>
        </w:rPr>
        <w:t>, la formación del capital humano, demanda laboral por sector de actividad y aspectos importantes a considerar a</w:t>
      </w:r>
      <w:r w:rsidR="0054023C">
        <w:rPr>
          <w:rFonts w:ascii="Arial" w:hAnsi="Arial" w:cs="Arial"/>
          <w:sz w:val="24"/>
          <w:szCs w:val="24"/>
        </w:rPr>
        <w:t xml:space="preserve"> la hora del análisis del emple</w:t>
      </w:r>
      <w:r w:rsidRPr="003D0B0F">
        <w:rPr>
          <w:rFonts w:ascii="Arial" w:hAnsi="Arial" w:cs="Arial"/>
          <w:sz w:val="24"/>
          <w:szCs w:val="24"/>
        </w:rPr>
        <w:t>o</w:t>
      </w:r>
      <w:r w:rsidR="003768AF">
        <w:rPr>
          <w:rFonts w:ascii="Arial" w:hAnsi="Arial" w:cs="Arial"/>
          <w:sz w:val="24"/>
          <w:szCs w:val="24"/>
        </w:rPr>
        <w:t>,</w:t>
      </w:r>
      <w:r w:rsidRPr="003D0B0F">
        <w:rPr>
          <w:rFonts w:ascii="Arial" w:hAnsi="Arial" w:cs="Arial"/>
          <w:sz w:val="24"/>
          <w:szCs w:val="24"/>
        </w:rPr>
        <w:t xml:space="preserve"> referido</w:t>
      </w:r>
      <w:r w:rsidR="00D65FC0">
        <w:rPr>
          <w:rFonts w:ascii="Arial" w:hAnsi="Arial" w:cs="Arial"/>
          <w:sz w:val="24"/>
          <w:szCs w:val="24"/>
        </w:rPr>
        <w:t xml:space="preserve"> a las contribuciones y aportes descontados de los sueldos brutos,</w:t>
      </w:r>
      <w:r w:rsidRPr="003D0B0F">
        <w:rPr>
          <w:rFonts w:ascii="Arial" w:hAnsi="Arial" w:cs="Arial"/>
          <w:sz w:val="24"/>
          <w:szCs w:val="24"/>
        </w:rPr>
        <w:t xml:space="preserve"> </w:t>
      </w:r>
      <w:r w:rsidRPr="008027D9">
        <w:rPr>
          <w:rFonts w:ascii="Arial" w:hAnsi="Arial" w:cs="Arial"/>
          <w:sz w:val="24"/>
          <w:szCs w:val="24"/>
        </w:rPr>
        <w:t xml:space="preserve">a la prima por </w:t>
      </w:r>
      <w:r w:rsidR="008F0FF2" w:rsidRPr="008027D9">
        <w:rPr>
          <w:rFonts w:ascii="Arial" w:hAnsi="Arial" w:cs="Arial"/>
          <w:sz w:val="24"/>
          <w:szCs w:val="24"/>
        </w:rPr>
        <w:t>educación</w:t>
      </w:r>
      <w:r w:rsidRPr="003D0B0F">
        <w:rPr>
          <w:rFonts w:ascii="Arial" w:hAnsi="Arial" w:cs="Arial"/>
          <w:sz w:val="24"/>
          <w:szCs w:val="24"/>
        </w:rPr>
        <w:t xml:space="preserve"> </w:t>
      </w:r>
      <w:r w:rsidR="008F0FF2" w:rsidRPr="003D0B0F">
        <w:rPr>
          <w:rFonts w:ascii="Arial" w:hAnsi="Arial" w:cs="Arial"/>
          <w:sz w:val="24"/>
          <w:szCs w:val="24"/>
        </w:rPr>
        <w:t xml:space="preserve">y la evolución </w:t>
      </w:r>
      <w:r w:rsidR="003768AF">
        <w:rPr>
          <w:rFonts w:ascii="Arial" w:hAnsi="Arial" w:cs="Arial"/>
          <w:sz w:val="24"/>
          <w:szCs w:val="24"/>
        </w:rPr>
        <w:t xml:space="preserve">y diferencia </w:t>
      </w:r>
      <w:r w:rsidR="008F0FF2" w:rsidRPr="003D0B0F">
        <w:rPr>
          <w:rFonts w:ascii="Arial" w:hAnsi="Arial" w:cs="Arial"/>
          <w:sz w:val="24"/>
          <w:szCs w:val="24"/>
        </w:rPr>
        <w:t>de</w:t>
      </w:r>
      <w:r w:rsidR="003768AF">
        <w:rPr>
          <w:rFonts w:ascii="Arial" w:hAnsi="Arial" w:cs="Arial"/>
          <w:sz w:val="24"/>
          <w:szCs w:val="24"/>
        </w:rPr>
        <w:t xml:space="preserve"> </w:t>
      </w:r>
      <w:r w:rsidR="008F0FF2" w:rsidRPr="003D0B0F">
        <w:rPr>
          <w:rFonts w:ascii="Arial" w:hAnsi="Arial" w:cs="Arial"/>
          <w:sz w:val="24"/>
          <w:szCs w:val="24"/>
        </w:rPr>
        <w:t>l</w:t>
      </w:r>
      <w:r w:rsidR="003768AF">
        <w:rPr>
          <w:rFonts w:ascii="Arial" w:hAnsi="Arial" w:cs="Arial"/>
          <w:sz w:val="24"/>
          <w:szCs w:val="24"/>
        </w:rPr>
        <w:t>os</w:t>
      </w:r>
      <w:r w:rsidR="008F0FF2" w:rsidRPr="003D0B0F">
        <w:rPr>
          <w:rFonts w:ascii="Arial" w:hAnsi="Arial" w:cs="Arial"/>
          <w:sz w:val="24"/>
          <w:szCs w:val="24"/>
        </w:rPr>
        <w:t xml:space="preserve"> salario</w:t>
      </w:r>
      <w:r w:rsidR="003768AF">
        <w:rPr>
          <w:rFonts w:ascii="Arial" w:hAnsi="Arial" w:cs="Arial"/>
          <w:sz w:val="24"/>
          <w:szCs w:val="24"/>
        </w:rPr>
        <w:t>s</w:t>
      </w:r>
      <w:r w:rsidR="0095389C" w:rsidRPr="003D0B0F">
        <w:rPr>
          <w:rFonts w:ascii="Arial" w:hAnsi="Arial" w:cs="Arial"/>
          <w:sz w:val="24"/>
          <w:szCs w:val="24"/>
        </w:rPr>
        <w:t>; también</w:t>
      </w:r>
      <w:r w:rsidR="0054023C">
        <w:rPr>
          <w:rFonts w:ascii="Arial" w:hAnsi="Arial" w:cs="Arial"/>
          <w:sz w:val="24"/>
          <w:szCs w:val="24"/>
        </w:rPr>
        <w:t xml:space="preserve"> se toca el tema de</w:t>
      </w:r>
      <w:r w:rsidR="0095389C" w:rsidRPr="003D0B0F">
        <w:rPr>
          <w:rFonts w:ascii="Arial" w:hAnsi="Arial" w:cs="Arial"/>
          <w:sz w:val="24"/>
          <w:szCs w:val="24"/>
        </w:rPr>
        <w:t xml:space="preserve"> la relación entre la informalidad y los trabajadores cuentapropistas</w:t>
      </w:r>
      <w:r w:rsidR="0054023C">
        <w:rPr>
          <w:rFonts w:ascii="Arial" w:hAnsi="Arial" w:cs="Arial"/>
          <w:sz w:val="24"/>
          <w:szCs w:val="24"/>
        </w:rPr>
        <w:t xml:space="preserve"> y la economía colaborativa, mediante trabajos temporales o changas trabajando con las nuevas plataformas digitales, estas apps que son parte de la economía colaborativa son las reconocidas mercado libre, rappi, uber, cabify, airbnb, pedidos ya, entre otras</w:t>
      </w:r>
      <w:r w:rsidRPr="003D0B0F">
        <w:rPr>
          <w:rFonts w:ascii="Arial" w:hAnsi="Arial" w:cs="Arial"/>
          <w:sz w:val="24"/>
          <w:szCs w:val="24"/>
        </w:rPr>
        <w:t>.</w:t>
      </w:r>
    </w:p>
    <w:p w:rsidR="00582670" w:rsidRDefault="003768AF" w:rsidP="003D0B0F">
      <w:pPr>
        <w:spacing w:before="120" w:after="120" w:line="360" w:lineRule="auto"/>
        <w:jc w:val="both"/>
        <w:rPr>
          <w:rFonts w:ascii="Arial" w:hAnsi="Arial" w:cs="Arial"/>
          <w:sz w:val="24"/>
          <w:szCs w:val="24"/>
        </w:rPr>
      </w:pPr>
      <w:r>
        <w:rPr>
          <w:rFonts w:ascii="Arial" w:hAnsi="Arial" w:cs="Arial"/>
          <w:sz w:val="24"/>
          <w:szCs w:val="24"/>
        </w:rPr>
        <w:t>Por último, sin</w:t>
      </w:r>
      <w:r w:rsidR="008F0FF2" w:rsidRPr="003D0B0F">
        <w:rPr>
          <w:rFonts w:ascii="Arial" w:hAnsi="Arial" w:cs="Arial"/>
          <w:sz w:val="24"/>
          <w:szCs w:val="24"/>
        </w:rPr>
        <w:t xml:space="preserve"> pasar por alto la crisis mundial causada por la pandemia que es</w:t>
      </w:r>
      <w:r>
        <w:rPr>
          <w:rFonts w:ascii="Arial" w:hAnsi="Arial" w:cs="Arial"/>
          <w:sz w:val="24"/>
          <w:szCs w:val="24"/>
        </w:rPr>
        <w:t>tamos atravesando, en la tercer</w:t>
      </w:r>
      <w:r w:rsidR="008F0FF2" w:rsidRPr="003D0B0F">
        <w:rPr>
          <w:rFonts w:ascii="Arial" w:hAnsi="Arial" w:cs="Arial"/>
          <w:sz w:val="24"/>
          <w:szCs w:val="24"/>
        </w:rPr>
        <w:t xml:space="preserve"> parte de este trabajo de investigación también se puede observar información relevante para el sector laboral</w:t>
      </w:r>
      <w:r w:rsidR="00CE2982">
        <w:rPr>
          <w:rFonts w:ascii="Arial" w:hAnsi="Arial" w:cs="Arial"/>
          <w:sz w:val="24"/>
          <w:szCs w:val="24"/>
        </w:rPr>
        <w:t>. E</w:t>
      </w:r>
      <w:r w:rsidR="008F0FF2" w:rsidRPr="003D0B0F">
        <w:rPr>
          <w:rFonts w:ascii="Arial" w:hAnsi="Arial" w:cs="Arial"/>
          <w:sz w:val="24"/>
          <w:szCs w:val="24"/>
        </w:rPr>
        <w:t>s sabido que tanto las causas micro como las macroeconómicas afectan al desarrollo del país y por lo tanto a todos los sectores del mismo, sin dejar de lado la informalidad laboral y precariedad laboral</w:t>
      </w:r>
      <w:r w:rsidR="0095389C" w:rsidRPr="003D0B0F">
        <w:rPr>
          <w:rFonts w:ascii="Arial" w:hAnsi="Arial" w:cs="Arial"/>
          <w:sz w:val="24"/>
          <w:szCs w:val="24"/>
        </w:rPr>
        <w:t>, por eso mismo estas características están desarrolladas en la tercer</w:t>
      </w:r>
      <w:r w:rsidR="00CE2982">
        <w:rPr>
          <w:rFonts w:ascii="Arial" w:hAnsi="Arial" w:cs="Arial"/>
          <w:sz w:val="24"/>
          <w:szCs w:val="24"/>
        </w:rPr>
        <w:t>a</w:t>
      </w:r>
      <w:r w:rsidR="0095389C" w:rsidRPr="003D0B0F">
        <w:rPr>
          <w:rFonts w:ascii="Arial" w:hAnsi="Arial" w:cs="Arial"/>
          <w:sz w:val="24"/>
          <w:szCs w:val="24"/>
        </w:rPr>
        <w:t xml:space="preserve"> parte del documento junto con datos </w:t>
      </w:r>
      <w:r w:rsidR="00CE2982">
        <w:rPr>
          <w:rFonts w:ascii="Arial" w:hAnsi="Arial" w:cs="Arial"/>
          <w:sz w:val="24"/>
          <w:szCs w:val="24"/>
        </w:rPr>
        <w:t xml:space="preserve">adicionales </w:t>
      </w:r>
      <w:r w:rsidR="0095389C" w:rsidRPr="003D0B0F">
        <w:rPr>
          <w:rFonts w:ascii="Arial" w:hAnsi="Arial" w:cs="Arial"/>
          <w:sz w:val="24"/>
          <w:szCs w:val="24"/>
        </w:rPr>
        <w:t>que se fueron conociendo a lo largo de este año en relación al mercado laboral y la pandemia</w:t>
      </w:r>
      <w:r w:rsidR="008F0FF2" w:rsidRPr="003D0B0F">
        <w:rPr>
          <w:rFonts w:ascii="Arial" w:hAnsi="Arial" w:cs="Arial"/>
          <w:sz w:val="24"/>
          <w:szCs w:val="24"/>
        </w:rPr>
        <w:t>.</w:t>
      </w:r>
    </w:p>
    <w:p w:rsidR="0054023C" w:rsidRPr="003D0B0F" w:rsidRDefault="0054023C" w:rsidP="003D0B0F">
      <w:pPr>
        <w:spacing w:before="120" w:after="120" w:line="360" w:lineRule="auto"/>
        <w:jc w:val="both"/>
        <w:rPr>
          <w:rFonts w:ascii="Arial" w:hAnsi="Arial" w:cs="Arial"/>
          <w:sz w:val="24"/>
          <w:szCs w:val="24"/>
        </w:rPr>
      </w:pPr>
      <w:r>
        <w:rPr>
          <w:rFonts w:ascii="Arial" w:hAnsi="Arial" w:cs="Arial"/>
          <w:sz w:val="24"/>
          <w:szCs w:val="24"/>
        </w:rPr>
        <w:t xml:space="preserve">En este trabajo de investigación, también se pueden observar tablas y gráficos que complementan la información y se explican más fácilmente a través de las cifras arrojadas por las tasas y porcentajes de la población alcanzada por la EPH y el MTEySS. </w:t>
      </w:r>
    </w:p>
    <w:p w:rsidR="00791EB9" w:rsidRDefault="008F0FF2" w:rsidP="003D0B0F">
      <w:pPr>
        <w:spacing w:before="120" w:after="120" w:line="360" w:lineRule="auto"/>
        <w:jc w:val="both"/>
        <w:rPr>
          <w:rFonts w:ascii="Arial" w:hAnsi="Arial" w:cs="Arial"/>
          <w:sz w:val="24"/>
          <w:szCs w:val="24"/>
        </w:rPr>
      </w:pPr>
      <w:r w:rsidRPr="003D0B0F">
        <w:rPr>
          <w:rFonts w:ascii="Arial" w:hAnsi="Arial" w:cs="Arial"/>
          <w:sz w:val="24"/>
          <w:szCs w:val="24"/>
        </w:rPr>
        <w:lastRenderedPageBreak/>
        <w:t>E</w:t>
      </w:r>
      <w:r w:rsidR="00CE2982">
        <w:rPr>
          <w:rFonts w:ascii="Arial" w:hAnsi="Arial" w:cs="Arial"/>
          <w:sz w:val="24"/>
          <w:szCs w:val="24"/>
        </w:rPr>
        <w:t>s una investigación bas</w:t>
      </w:r>
      <w:r w:rsidRPr="003D0B0F">
        <w:rPr>
          <w:rFonts w:ascii="Arial" w:hAnsi="Arial" w:cs="Arial"/>
          <w:sz w:val="24"/>
          <w:szCs w:val="24"/>
        </w:rPr>
        <w:t xml:space="preserve">ada </w:t>
      </w:r>
      <w:r w:rsidR="00CE2982">
        <w:rPr>
          <w:rFonts w:ascii="Arial" w:hAnsi="Arial" w:cs="Arial"/>
          <w:sz w:val="24"/>
          <w:szCs w:val="24"/>
        </w:rPr>
        <w:t>e</w:t>
      </w:r>
      <w:r w:rsidRPr="003D0B0F">
        <w:rPr>
          <w:rFonts w:ascii="Arial" w:hAnsi="Arial" w:cs="Arial"/>
          <w:sz w:val="24"/>
          <w:szCs w:val="24"/>
        </w:rPr>
        <w:t>n</w:t>
      </w:r>
      <w:r w:rsidR="00CE2982">
        <w:rPr>
          <w:rFonts w:ascii="Arial" w:hAnsi="Arial" w:cs="Arial"/>
          <w:sz w:val="24"/>
          <w:szCs w:val="24"/>
        </w:rPr>
        <w:t xml:space="preserve"> </w:t>
      </w:r>
      <w:r w:rsidRPr="003D0B0F">
        <w:rPr>
          <w:rFonts w:ascii="Arial" w:hAnsi="Arial" w:cs="Arial"/>
          <w:sz w:val="24"/>
          <w:szCs w:val="24"/>
        </w:rPr>
        <w:t xml:space="preserve">las encuestas realizadas por el INDEC, las Encuestas Permanentes de Hogares, </w:t>
      </w:r>
      <w:r w:rsidR="0095389C" w:rsidRPr="003D0B0F">
        <w:rPr>
          <w:rFonts w:ascii="Arial" w:hAnsi="Arial" w:cs="Arial"/>
          <w:sz w:val="24"/>
          <w:szCs w:val="24"/>
        </w:rPr>
        <w:t>las cuales</w:t>
      </w:r>
      <w:r w:rsidRPr="003D0B0F">
        <w:rPr>
          <w:rFonts w:ascii="Arial" w:hAnsi="Arial" w:cs="Arial"/>
          <w:sz w:val="24"/>
          <w:szCs w:val="24"/>
        </w:rPr>
        <w:t xml:space="preserve"> se </w:t>
      </w:r>
      <w:r w:rsidR="0095389C" w:rsidRPr="003D0B0F">
        <w:rPr>
          <w:rFonts w:ascii="Arial" w:hAnsi="Arial" w:cs="Arial"/>
          <w:sz w:val="24"/>
          <w:szCs w:val="24"/>
        </w:rPr>
        <w:t>brin</w:t>
      </w:r>
      <w:r w:rsidRPr="003D0B0F">
        <w:rPr>
          <w:rFonts w:ascii="Arial" w:hAnsi="Arial" w:cs="Arial"/>
          <w:sz w:val="24"/>
          <w:szCs w:val="24"/>
        </w:rPr>
        <w:t xml:space="preserve">dan </w:t>
      </w:r>
      <w:r w:rsidR="0095389C" w:rsidRPr="003D0B0F">
        <w:rPr>
          <w:rFonts w:ascii="Arial" w:hAnsi="Arial" w:cs="Arial"/>
          <w:sz w:val="24"/>
          <w:szCs w:val="24"/>
        </w:rPr>
        <w:t xml:space="preserve">públicamente en publicaciones oficiales </w:t>
      </w:r>
      <w:r w:rsidRPr="003D0B0F">
        <w:rPr>
          <w:rFonts w:ascii="Arial" w:hAnsi="Arial" w:cs="Arial"/>
          <w:sz w:val="24"/>
          <w:szCs w:val="24"/>
        </w:rPr>
        <w:t>en 4 informes trimestrales cada año, algo que es importante saber es que estas encuestas son las que brindan mayor información sobre la situación laboral de los arg</w:t>
      </w:r>
      <w:r w:rsidR="00CE2982">
        <w:rPr>
          <w:rFonts w:ascii="Arial" w:hAnsi="Arial" w:cs="Arial"/>
          <w:sz w:val="24"/>
          <w:szCs w:val="24"/>
        </w:rPr>
        <w:t>entinos y su segmentación por gé</w:t>
      </w:r>
      <w:r w:rsidRPr="003D0B0F">
        <w:rPr>
          <w:rFonts w:ascii="Arial" w:hAnsi="Arial" w:cs="Arial"/>
          <w:sz w:val="24"/>
          <w:szCs w:val="24"/>
        </w:rPr>
        <w:t xml:space="preserve">nero edades y formación, además de modalidades de trabajo que es </w:t>
      </w:r>
      <w:r w:rsidR="0095389C" w:rsidRPr="003D0B0F">
        <w:rPr>
          <w:rFonts w:ascii="Arial" w:hAnsi="Arial" w:cs="Arial"/>
          <w:sz w:val="24"/>
          <w:szCs w:val="24"/>
        </w:rPr>
        <w:t>su</w:t>
      </w:r>
      <w:r w:rsidRPr="003D0B0F">
        <w:rPr>
          <w:rFonts w:ascii="Arial" w:hAnsi="Arial" w:cs="Arial"/>
          <w:sz w:val="24"/>
          <w:szCs w:val="24"/>
        </w:rPr>
        <w:t xml:space="preserve"> principal objetivo</w:t>
      </w:r>
      <w:r w:rsidR="00CE2982">
        <w:rPr>
          <w:rFonts w:ascii="Arial" w:hAnsi="Arial" w:cs="Arial"/>
          <w:sz w:val="24"/>
          <w:szCs w:val="24"/>
        </w:rPr>
        <w:t>. N</w:t>
      </w:r>
      <w:r w:rsidRPr="003D0B0F">
        <w:rPr>
          <w:rFonts w:ascii="Arial" w:hAnsi="Arial" w:cs="Arial"/>
          <w:sz w:val="24"/>
          <w:szCs w:val="24"/>
        </w:rPr>
        <w:t xml:space="preserve">o se cubren todas las áreas geográficas por lo cual no es un dato </w:t>
      </w:r>
      <w:r w:rsidR="00CE2982">
        <w:rPr>
          <w:rFonts w:ascii="Arial" w:hAnsi="Arial" w:cs="Arial"/>
          <w:sz w:val="24"/>
          <w:szCs w:val="24"/>
        </w:rPr>
        <w:t xml:space="preserve">que represente </w:t>
      </w:r>
      <w:r w:rsidRPr="003D0B0F">
        <w:rPr>
          <w:rFonts w:ascii="Arial" w:hAnsi="Arial" w:cs="Arial"/>
          <w:sz w:val="24"/>
          <w:szCs w:val="24"/>
        </w:rPr>
        <w:t xml:space="preserve">el 100% de la población, pero si es lo más aproximado a </w:t>
      </w:r>
      <w:r w:rsidR="0095389C" w:rsidRPr="003D0B0F">
        <w:rPr>
          <w:rFonts w:ascii="Arial" w:hAnsi="Arial" w:cs="Arial"/>
          <w:sz w:val="24"/>
          <w:szCs w:val="24"/>
        </w:rPr>
        <w:t xml:space="preserve">los </w:t>
      </w:r>
      <w:r w:rsidRPr="003D0B0F">
        <w:rPr>
          <w:rFonts w:ascii="Arial" w:hAnsi="Arial" w:cs="Arial"/>
          <w:sz w:val="24"/>
          <w:szCs w:val="24"/>
        </w:rPr>
        <w:t>datos reales actuales.</w:t>
      </w:r>
    </w:p>
    <w:p w:rsidR="00B70A62" w:rsidRPr="003D0B0F" w:rsidRDefault="00B70A62" w:rsidP="003D0B0F">
      <w:pPr>
        <w:spacing w:before="120" w:after="120" w:line="360" w:lineRule="auto"/>
        <w:jc w:val="both"/>
        <w:rPr>
          <w:rFonts w:ascii="Arial" w:hAnsi="Arial" w:cs="Arial"/>
          <w:sz w:val="24"/>
          <w:szCs w:val="24"/>
        </w:rPr>
      </w:pPr>
    </w:p>
    <w:p w:rsidR="005F1209" w:rsidRPr="003D0B0F" w:rsidRDefault="00E61DEE" w:rsidP="003D0B0F">
      <w:pPr>
        <w:pStyle w:val="Ttulo1"/>
        <w:spacing w:before="120" w:after="120" w:line="360" w:lineRule="auto"/>
        <w:jc w:val="center"/>
        <w:rPr>
          <w:rFonts w:ascii="Arial" w:hAnsi="Arial" w:cs="Arial"/>
          <w:sz w:val="24"/>
          <w:szCs w:val="24"/>
        </w:rPr>
      </w:pPr>
      <w:bookmarkStart w:id="1" w:name="_Toc56538285"/>
      <w:r w:rsidRPr="003D0B0F">
        <w:rPr>
          <w:rFonts w:ascii="Arial" w:hAnsi="Arial" w:cs="Arial"/>
          <w:color w:val="auto"/>
          <w:sz w:val="24"/>
          <w:szCs w:val="24"/>
          <w:u w:val="single"/>
        </w:rPr>
        <w:t>INTRODUCCIÓN</w:t>
      </w:r>
      <w:bookmarkEnd w:id="1"/>
    </w:p>
    <w:p w:rsidR="005F1209" w:rsidRPr="003D0B0F" w:rsidRDefault="00D07EFF" w:rsidP="003D0B0F">
      <w:pPr>
        <w:spacing w:before="120" w:after="120" w:line="360" w:lineRule="auto"/>
        <w:jc w:val="both"/>
        <w:rPr>
          <w:rFonts w:ascii="Arial" w:hAnsi="Arial" w:cs="Arial"/>
          <w:sz w:val="24"/>
          <w:szCs w:val="24"/>
        </w:rPr>
      </w:pPr>
      <w:r w:rsidRPr="003D0B0F">
        <w:rPr>
          <w:rFonts w:ascii="Arial" w:hAnsi="Arial" w:cs="Arial"/>
          <w:sz w:val="24"/>
          <w:szCs w:val="24"/>
        </w:rPr>
        <w:t>E</w:t>
      </w:r>
      <w:r w:rsidR="00C92F2A" w:rsidRPr="003D0B0F">
        <w:rPr>
          <w:rFonts w:ascii="Arial" w:hAnsi="Arial" w:cs="Arial"/>
          <w:sz w:val="24"/>
          <w:szCs w:val="24"/>
        </w:rPr>
        <w:t>xiste un</w:t>
      </w:r>
      <w:r w:rsidR="007F32D7" w:rsidRPr="003D0B0F">
        <w:rPr>
          <w:rFonts w:ascii="Arial" w:hAnsi="Arial" w:cs="Arial"/>
          <w:sz w:val="24"/>
          <w:szCs w:val="24"/>
        </w:rPr>
        <w:t xml:space="preserve"> sector informal </w:t>
      </w:r>
      <w:r w:rsidR="00C92F2A" w:rsidRPr="003D0B0F">
        <w:rPr>
          <w:rFonts w:ascii="Arial" w:hAnsi="Arial" w:cs="Arial"/>
          <w:sz w:val="24"/>
          <w:szCs w:val="24"/>
        </w:rPr>
        <w:t>en el mercado laboral argentino, con trabajadores desplazados del sector formal o en otras palabras, ma</w:t>
      </w:r>
      <w:r w:rsidR="006F70E3" w:rsidRPr="003D0B0F">
        <w:rPr>
          <w:rFonts w:ascii="Arial" w:hAnsi="Arial" w:cs="Arial"/>
          <w:sz w:val="24"/>
          <w:szCs w:val="24"/>
        </w:rPr>
        <w:t>rginales</w:t>
      </w:r>
      <w:r w:rsidR="00C92F2A" w:rsidRPr="003D0B0F">
        <w:rPr>
          <w:rFonts w:ascii="Arial" w:hAnsi="Arial" w:cs="Arial"/>
          <w:sz w:val="24"/>
          <w:szCs w:val="24"/>
        </w:rPr>
        <w:t xml:space="preserve">. </w:t>
      </w:r>
      <w:r w:rsidR="0079581E">
        <w:rPr>
          <w:rFonts w:ascii="Arial" w:hAnsi="Arial" w:cs="Arial"/>
          <w:sz w:val="24"/>
          <w:szCs w:val="24"/>
        </w:rPr>
        <w:t>Este sector informal surge como</w:t>
      </w:r>
      <w:r w:rsidR="0079581E" w:rsidRPr="0079581E">
        <w:rPr>
          <w:rFonts w:ascii="Arial" w:hAnsi="Arial" w:cs="Arial"/>
          <w:sz w:val="24"/>
          <w:szCs w:val="24"/>
        </w:rPr>
        <w:t xml:space="preserve"> resultado de los desajustes en el mercado laboral y la existencia de un exceso de mano de obra</w:t>
      </w:r>
      <w:r w:rsidR="0079581E">
        <w:rPr>
          <w:rFonts w:ascii="Arial" w:hAnsi="Arial" w:cs="Arial"/>
          <w:sz w:val="24"/>
          <w:szCs w:val="24"/>
        </w:rPr>
        <w:t xml:space="preserve">, que se explica </w:t>
      </w:r>
      <w:r w:rsidR="0079581E" w:rsidRPr="0079581E">
        <w:rPr>
          <w:rFonts w:ascii="Arial" w:hAnsi="Arial" w:cs="Arial"/>
          <w:sz w:val="24"/>
          <w:szCs w:val="24"/>
        </w:rPr>
        <w:t>o</w:t>
      </w:r>
      <w:r w:rsidR="0079581E">
        <w:rPr>
          <w:rFonts w:ascii="Arial" w:hAnsi="Arial" w:cs="Arial"/>
          <w:sz w:val="24"/>
          <w:szCs w:val="24"/>
        </w:rPr>
        <w:t xml:space="preserve"> con el aumento del</w:t>
      </w:r>
      <w:r w:rsidR="0079581E" w:rsidRPr="0079581E">
        <w:rPr>
          <w:rFonts w:ascii="Arial" w:hAnsi="Arial" w:cs="Arial"/>
          <w:sz w:val="24"/>
          <w:szCs w:val="24"/>
        </w:rPr>
        <w:t xml:space="preserve"> desempleo, o </w:t>
      </w:r>
      <w:r w:rsidR="0079581E">
        <w:rPr>
          <w:rFonts w:ascii="Arial" w:hAnsi="Arial" w:cs="Arial"/>
          <w:sz w:val="24"/>
          <w:szCs w:val="24"/>
        </w:rPr>
        <w:t>con las</w:t>
      </w:r>
      <w:r w:rsidR="0079581E" w:rsidRPr="0079581E">
        <w:rPr>
          <w:rFonts w:ascii="Arial" w:hAnsi="Arial" w:cs="Arial"/>
          <w:sz w:val="24"/>
          <w:szCs w:val="24"/>
        </w:rPr>
        <w:t xml:space="preserve"> inserciones de subsistencias desligadas de las condiciones de producción de las empresas líderes actualmente.</w:t>
      </w:r>
      <w:r w:rsidR="0079581E">
        <w:rPr>
          <w:rFonts w:ascii="Arial" w:hAnsi="Arial" w:cs="Arial"/>
          <w:sz w:val="24"/>
          <w:szCs w:val="24"/>
        </w:rPr>
        <w:t xml:space="preserve"> </w:t>
      </w:r>
      <w:r w:rsidR="00CE2982">
        <w:rPr>
          <w:rFonts w:ascii="Arial" w:hAnsi="Arial" w:cs="Arial"/>
          <w:sz w:val="24"/>
          <w:szCs w:val="24"/>
        </w:rPr>
        <w:t>Las encuestas y estadísticas nos permiten ver con absoluta claridad</w:t>
      </w:r>
      <w:r w:rsidR="007F32D7" w:rsidRPr="003D0B0F">
        <w:rPr>
          <w:rFonts w:ascii="Arial" w:hAnsi="Arial" w:cs="Arial"/>
          <w:sz w:val="24"/>
          <w:szCs w:val="24"/>
        </w:rPr>
        <w:t xml:space="preserve"> que </w:t>
      </w:r>
      <w:r w:rsidR="00CE2982">
        <w:rPr>
          <w:rFonts w:ascii="Arial" w:hAnsi="Arial" w:cs="Arial"/>
          <w:sz w:val="24"/>
          <w:szCs w:val="24"/>
        </w:rPr>
        <w:t>el empleo</w:t>
      </w:r>
      <w:r w:rsidR="007F32D7" w:rsidRPr="003D0B0F">
        <w:rPr>
          <w:rFonts w:ascii="Arial" w:hAnsi="Arial" w:cs="Arial"/>
          <w:sz w:val="24"/>
          <w:szCs w:val="24"/>
        </w:rPr>
        <w:t xml:space="preserve"> informal se e</w:t>
      </w:r>
      <w:r w:rsidR="00791EB9" w:rsidRPr="003D0B0F">
        <w:rPr>
          <w:rFonts w:ascii="Arial" w:hAnsi="Arial" w:cs="Arial"/>
          <w:sz w:val="24"/>
          <w:szCs w:val="24"/>
        </w:rPr>
        <w:t xml:space="preserve">xpande en momentos de crisis, </w:t>
      </w:r>
      <w:r w:rsidR="00F96967">
        <w:rPr>
          <w:rFonts w:ascii="Arial" w:hAnsi="Arial" w:cs="Arial"/>
          <w:sz w:val="24"/>
          <w:szCs w:val="24"/>
        </w:rPr>
        <w:t>y</w:t>
      </w:r>
      <w:r w:rsidR="004640AF" w:rsidRPr="003D0B0F">
        <w:rPr>
          <w:rFonts w:ascii="Arial" w:hAnsi="Arial" w:cs="Arial"/>
          <w:sz w:val="24"/>
          <w:szCs w:val="24"/>
        </w:rPr>
        <w:t xml:space="preserve">, </w:t>
      </w:r>
      <w:r w:rsidR="00CE2982">
        <w:rPr>
          <w:rFonts w:ascii="Arial" w:hAnsi="Arial" w:cs="Arial"/>
          <w:sz w:val="24"/>
          <w:szCs w:val="24"/>
        </w:rPr>
        <w:t>en nuestro país,</w:t>
      </w:r>
      <w:r w:rsidR="004640AF" w:rsidRPr="003D0B0F">
        <w:rPr>
          <w:rFonts w:ascii="Arial" w:hAnsi="Arial" w:cs="Arial"/>
          <w:sz w:val="24"/>
          <w:szCs w:val="24"/>
        </w:rPr>
        <w:t xml:space="preserve"> al igual que otros </w:t>
      </w:r>
      <w:r w:rsidR="00923D25" w:rsidRPr="003D0B0F">
        <w:rPr>
          <w:rFonts w:ascii="Arial" w:hAnsi="Arial" w:cs="Arial"/>
          <w:sz w:val="24"/>
          <w:szCs w:val="24"/>
        </w:rPr>
        <w:t>países</w:t>
      </w:r>
      <w:r w:rsidR="006F70E3" w:rsidRPr="003D0B0F">
        <w:rPr>
          <w:rFonts w:ascii="Arial" w:hAnsi="Arial" w:cs="Arial"/>
          <w:sz w:val="24"/>
          <w:szCs w:val="24"/>
        </w:rPr>
        <w:t xml:space="preserve"> latinoamericanos y </w:t>
      </w:r>
      <w:r w:rsidR="004640AF" w:rsidRPr="003D0B0F">
        <w:rPr>
          <w:rFonts w:ascii="Arial" w:hAnsi="Arial" w:cs="Arial"/>
          <w:sz w:val="24"/>
          <w:szCs w:val="24"/>
        </w:rPr>
        <w:t xml:space="preserve">en </w:t>
      </w:r>
      <w:r w:rsidR="00923D25" w:rsidRPr="003D0B0F">
        <w:rPr>
          <w:rFonts w:ascii="Arial" w:hAnsi="Arial" w:cs="Arial"/>
          <w:sz w:val="24"/>
          <w:szCs w:val="24"/>
        </w:rPr>
        <w:t>vías</w:t>
      </w:r>
      <w:r w:rsidR="004640AF" w:rsidRPr="003D0B0F">
        <w:rPr>
          <w:rFonts w:ascii="Arial" w:hAnsi="Arial" w:cs="Arial"/>
          <w:sz w:val="24"/>
          <w:szCs w:val="24"/>
        </w:rPr>
        <w:t xml:space="preserve"> de desarrollo, </w:t>
      </w:r>
      <w:r w:rsidR="00CE2982">
        <w:rPr>
          <w:rFonts w:ascii="Arial" w:hAnsi="Arial" w:cs="Arial"/>
          <w:sz w:val="24"/>
          <w:szCs w:val="24"/>
        </w:rPr>
        <w:t xml:space="preserve">las crisis se repiten con mayor frecuencia siendo uno de los causales </w:t>
      </w:r>
      <w:r w:rsidR="004640AF" w:rsidRPr="003D0B0F">
        <w:rPr>
          <w:rFonts w:ascii="Arial" w:hAnsi="Arial" w:cs="Arial"/>
          <w:sz w:val="24"/>
          <w:szCs w:val="24"/>
        </w:rPr>
        <w:t>d</w:t>
      </w:r>
      <w:r w:rsidR="00CE2982">
        <w:rPr>
          <w:rFonts w:ascii="Arial" w:hAnsi="Arial" w:cs="Arial"/>
          <w:sz w:val="24"/>
          <w:szCs w:val="24"/>
        </w:rPr>
        <w:t>e</w:t>
      </w:r>
      <w:r w:rsidR="004640AF" w:rsidRPr="003D0B0F">
        <w:rPr>
          <w:rFonts w:ascii="Arial" w:hAnsi="Arial" w:cs="Arial"/>
          <w:sz w:val="24"/>
          <w:szCs w:val="24"/>
        </w:rPr>
        <w:t xml:space="preserve"> los puestos de trabajo en negro</w:t>
      </w:r>
      <w:r w:rsidR="00F96967">
        <w:rPr>
          <w:rFonts w:ascii="Arial" w:hAnsi="Arial" w:cs="Arial"/>
          <w:sz w:val="24"/>
          <w:szCs w:val="24"/>
        </w:rPr>
        <w:t xml:space="preserve"> y precarios</w:t>
      </w:r>
      <w:r w:rsidR="004640AF" w:rsidRPr="003D0B0F">
        <w:rPr>
          <w:rFonts w:ascii="Arial" w:hAnsi="Arial" w:cs="Arial"/>
          <w:sz w:val="24"/>
          <w:szCs w:val="24"/>
        </w:rPr>
        <w:t>.</w:t>
      </w:r>
    </w:p>
    <w:p w:rsidR="000843DD" w:rsidRDefault="00F96967" w:rsidP="003D0B0F">
      <w:pPr>
        <w:spacing w:before="120" w:after="120" w:line="360" w:lineRule="auto"/>
        <w:jc w:val="both"/>
        <w:rPr>
          <w:rFonts w:ascii="Arial" w:hAnsi="Arial" w:cs="Arial"/>
          <w:sz w:val="24"/>
          <w:szCs w:val="24"/>
        </w:rPr>
      </w:pPr>
      <w:r>
        <w:rPr>
          <w:rFonts w:ascii="Arial" w:hAnsi="Arial" w:cs="Arial"/>
          <w:sz w:val="24"/>
          <w:szCs w:val="24"/>
        </w:rPr>
        <w:t>El trabajo informal</w:t>
      </w:r>
      <w:r w:rsidR="00954763" w:rsidRPr="003D0B0F">
        <w:rPr>
          <w:rFonts w:ascii="Arial" w:hAnsi="Arial" w:cs="Arial"/>
          <w:sz w:val="24"/>
          <w:szCs w:val="24"/>
        </w:rPr>
        <w:t>, también conocido como clandestino</w:t>
      </w:r>
      <w:r>
        <w:rPr>
          <w:rFonts w:ascii="Arial" w:hAnsi="Arial" w:cs="Arial"/>
          <w:sz w:val="24"/>
          <w:szCs w:val="24"/>
        </w:rPr>
        <w:t xml:space="preserve">, de subsistencia </w:t>
      </w:r>
      <w:r w:rsidR="00954763" w:rsidRPr="003D0B0F">
        <w:rPr>
          <w:rFonts w:ascii="Arial" w:hAnsi="Arial" w:cs="Arial"/>
          <w:sz w:val="24"/>
          <w:szCs w:val="24"/>
        </w:rPr>
        <w:t xml:space="preserve">o </w:t>
      </w:r>
      <w:r w:rsidR="00954763" w:rsidRPr="00F96967">
        <w:rPr>
          <w:rFonts w:ascii="Arial" w:hAnsi="Arial" w:cs="Arial"/>
          <w:i/>
          <w:sz w:val="24"/>
          <w:szCs w:val="24"/>
        </w:rPr>
        <w:t>precarizado</w:t>
      </w:r>
      <w:r w:rsidR="00954763" w:rsidRPr="003D0B0F">
        <w:rPr>
          <w:rFonts w:ascii="Arial" w:hAnsi="Arial" w:cs="Arial"/>
          <w:sz w:val="24"/>
          <w:szCs w:val="24"/>
        </w:rPr>
        <w:t>,</w:t>
      </w:r>
      <w:r w:rsidR="00C92F2A" w:rsidRPr="003D0B0F">
        <w:rPr>
          <w:rFonts w:ascii="Arial" w:hAnsi="Arial" w:cs="Arial"/>
          <w:sz w:val="24"/>
          <w:szCs w:val="24"/>
        </w:rPr>
        <w:t xml:space="preserve"> es una </w:t>
      </w:r>
      <w:r w:rsidR="00954763" w:rsidRPr="003D0B0F">
        <w:rPr>
          <w:rFonts w:ascii="Arial" w:hAnsi="Arial" w:cs="Arial"/>
          <w:sz w:val="24"/>
          <w:szCs w:val="24"/>
        </w:rPr>
        <w:t>relación laboral no registrada, es decir</w:t>
      </w:r>
      <w:r w:rsidR="006F70E3" w:rsidRPr="003D0B0F">
        <w:rPr>
          <w:rFonts w:ascii="Arial" w:hAnsi="Arial" w:cs="Arial"/>
          <w:sz w:val="24"/>
          <w:szCs w:val="24"/>
        </w:rPr>
        <w:t>,</w:t>
      </w:r>
      <w:r w:rsidR="00954763" w:rsidRPr="003D0B0F">
        <w:rPr>
          <w:rFonts w:ascii="Arial" w:hAnsi="Arial" w:cs="Arial"/>
          <w:sz w:val="24"/>
          <w:szCs w:val="24"/>
        </w:rPr>
        <w:t xml:space="preserve"> sin un contrato formal</w:t>
      </w:r>
      <w:r w:rsidR="006F70E3" w:rsidRPr="003D0B0F">
        <w:rPr>
          <w:rFonts w:ascii="Arial" w:hAnsi="Arial" w:cs="Arial"/>
          <w:sz w:val="24"/>
          <w:szCs w:val="24"/>
        </w:rPr>
        <w:t>izado</w:t>
      </w:r>
      <w:r w:rsidR="00954763" w:rsidRPr="003D0B0F">
        <w:rPr>
          <w:rFonts w:ascii="Arial" w:hAnsi="Arial" w:cs="Arial"/>
          <w:sz w:val="24"/>
          <w:szCs w:val="24"/>
        </w:rPr>
        <w:t xml:space="preserve"> legal</w:t>
      </w:r>
      <w:r w:rsidR="006F70E3" w:rsidRPr="003D0B0F">
        <w:rPr>
          <w:rFonts w:ascii="Arial" w:hAnsi="Arial" w:cs="Arial"/>
          <w:sz w:val="24"/>
          <w:szCs w:val="24"/>
        </w:rPr>
        <w:t>mente</w:t>
      </w:r>
      <w:r w:rsidR="00954763" w:rsidRPr="003D0B0F">
        <w:rPr>
          <w:rFonts w:ascii="Arial" w:hAnsi="Arial" w:cs="Arial"/>
          <w:sz w:val="24"/>
          <w:szCs w:val="24"/>
        </w:rPr>
        <w:t xml:space="preserve"> entre empleador y empleado; como consecuencia de esta modalidad de trabajo no se aportan l</w:t>
      </w:r>
      <w:r w:rsidR="000843DD">
        <w:rPr>
          <w:rFonts w:ascii="Arial" w:hAnsi="Arial" w:cs="Arial"/>
          <w:sz w:val="24"/>
          <w:szCs w:val="24"/>
        </w:rPr>
        <w:t>os pagos de impuestos y aportes</w:t>
      </w:r>
      <w:r w:rsidR="00954763" w:rsidRPr="003D0B0F">
        <w:rPr>
          <w:rFonts w:ascii="Arial" w:hAnsi="Arial" w:cs="Arial"/>
          <w:sz w:val="24"/>
          <w:szCs w:val="24"/>
        </w:rPr>
        <w:t xml:space="preserve">, no se cuenta con seguro social (cobertura médica), ni aportes jubilatorios, entre otras </w:t>
      </w:r>
      <w:r w:rsidR="002A3574" w:rsidRPr="003D0B0F">
        <w:rPr>
          <w:rFonts w:ascii="Arial" w:hAnsi="Arial" w:cs="Arial"/>
          <w:sz w:val="24"/>
          <w:szCs w:val="24"/>
        </w:rPr>
        <w:t>caracterí</w:t>
      </w:r>
      <w:r w:rsidR="00954763" w:rsidRPr="003D0B0F">
        <w:rPr>
          <w:rFonts w:ascii="Arial" w:hAnsi="Arial" w:cs="Arial"/>
          <w:sz w:val="24"/>
          <w:szCs w:val="24"/>
        </w:rPr>
        <w:t xml:space="preserve">sticas. </w:t>
      </w:r>
      <w:r w:rsidR="000843DD">
        <w:rPr>
          <w:rFonts w:ascii="Arial" w:hAnsi="Arial" w:cs="Arial"/>
          <w:sz w:val="24"/>
          <w:szCs w:val="24"/>
        </w:rPr>
        <w:t>Asimismo, existe una modalidad</w:t>
      </w:r>
      <w:r w:rsidR="000843DD" w:rsidRPr="000843DD">
        <w:rPr>
          <w:rFonts w:ascii="Arial" w:hAnsi="Arial" w:cs="Arial"/>
          <w:sz w:val="24"/>
          <w:szCs w:val="24"/>
        </w:rPr>
        <w:t xml:space="preserve"> de autoempleo </w:t>
      </w:r>
      <w:r w:rsidR="000843DD">
        <w:rPr>
          <w:rFonts w:ascii="Arial" w:hAnsi="Arial" w:cs="Arial"/>
          <w:sz w:val="24"/>
          <w:szCs w:val="24"/>
        </w:rPr>
        <w:t xml:space="preserve"> en el sector informal, del cual gran parte de estos trabajadores pasa</w:t>
      </w:r>
      <w:r w:rsidR="000843DD" w:rsidRPr="000843DD">
        <w:rPr>
          <w:rFonts w:ascii="Arial" w:hAnsi="Arial" w:cs="Arial"/>
          <w:sz w:val="24"/>
          <w:szCs w:val="24"/>
        </w:rPr>
        <w:t xml:space="preserve"> a formar parte de un esquema de uso flexible de fuerza de trabajo</w:t>
      </w:r>
      <w:r w:rsidR="000843DD">
        <w:rPr>
          <w:rFonts w:ascii="Arial" w:hAnsi="Arial" w:cs="Arial"/>
          <w:sz w:val="24"/>
          <w:szCs w:val="24"/>
        </w:rPr>
        <w:t>,</w:t>
      </w:r>
      <w:r w:rsidR="000843DD" w:rsidRPr="000843DD">
        <w:rPr>
          <w:rFonts w:ascii="Arial" w:hAnsi="Arial" w:cs="Arial"/>
          <w:sz w:val="24"/>
          <w:szCs w:val="24"/>
        </w:rPr>
        <w:t xml:space="preserve"> </w:t>
      </w:r>
      <w:r w:rsidR="000843DD">
        <w:rPr>
          <w:rFonts w:ascii="Arial" w:hAnsi="Arial" w:cs="Arial"/>
          <w:sz w:val="24"/>
          <w:szCs w:val="24"/>
        </w:rPr>
        <w:t>excluyéndolos de una</w:t>
      </w:r>
      <w:r w:rsidR="000843DD" w:rsidRPr="000843DD">
        <w:rPr>
          <w:rFonts w:ascii="Arial" w:hAnsi="Arial" w:cs="Arial"/>
          <w:sz w:val="24"/>
          <w:szCs w:val="24"/>
        </w:rPr>
        <w:t xml:space="preserve"> relación de trabajo </w:t>
      </w:r>
      <w:r w:rsidR="000843DD">
        <w:rPr>
          <w:rFonts w:ascii="Arial" w:hAnsi="Arial" w:cs="Arial"/>
          <w:sz w:val="24"/>
          <w:szCs w:val="24"/>
        </w:rPr>
        <w:t>contractual, sino más bien autónoma. Este es el denominado sector p</w:t>
      </w:r>
      <w:r w:rsidR="000843DD" w:rsidRPr="000843DD">
        <w:rPr>
          <w:rFonts w:ascii="Arial" w:hAnsi="Arial" w:cs="Arial"/>
          <w:sz w:val="24"/>
          <w:szCs w:val="24"/>
        </w:rPr>
        <w:t xml:space="preserve">recario </w:t>
      </w:r>
      <w:r w:rsidR="000843DD">
        <w:rPr>
          <w:rFonts w:ascii="Arial" w:hAnsi="Arial" w:cs="Arial"/>
          <w:sz w:val="24"/>
          <w:szCs w:val="24"/>
        </w:rPr>
        <w:t>(o sector informal s</w:t>
      </w:r>
      <w:r w:rsidR="000843DD" w:rsidRPr="000843DD">
        <w:rPr>
          <w:rFonts w:ascii="Arial" w:hAnsi="Arial" w:cs="Arial"/>
          <w:sz w:val="24"/>
          <w:szCs w:val="24"/>
        </w:rPr>
        <w:t>ubcontratado</w:t>
      </w:r>
      <w:r w:rsidR="000843DD">
        <w:rPr>
          <w:rFonts w:ascii="Arial" w:hAnsi="Arial" w:cs="Arial"/>
          <w:sz w:val="24"/>
          <w:szCs w:val="24"/>
        </w:rPr>
        <w:t>)</w:t>
      </w:r>
      <w:r w:rsidR="000843DD" w:rsidRPr="000843DD">
        <w:rPr>
          <w:rFonts w:ascii="Arial" w:hAnsi="Arial" w:cs="Arial"/>
          <w:sz w:val="24"/>
          <w:szCs w:val="24"/>
        </w:rPr>
        <w:t xml:space="preserve">, aquellos trabajadores "independientes" del sector informal que devienen en uso precario </w:t>
      </w:r>
      <w:r w:rsidR="000843DD" w:rsidRPr="000843DD">
        <w:rPr>
          <w:rFonts w:ascii="Arial" w:hAnsi="Arial" w:cs="Arial"/>
          <w:sz w:val="24"/>
          <w:szCs w:val="24"/>
        </w:rPr>
        <w:lastRenderedPageBreak/>
        <w:t>de fuerza laboral, y que, en efecto, se encuentran vulnerados en sus derechos sociales y laborales, no tienen las mismas urgencias que los traba</w:t>
      </w:r>
      <w:r w:rsidR="000843DD">
        <w:rPr>
          <w:rFonts w:ascii="Arial" w:hAnsi="Arial" w:cs="Arial"/>
          <w:sz w:val="24"/>
          <w:szCs w:val="24"/>
        </w:rPr>
        <w:t xml:space="preserve">jadores asalariados, ni asociación a </w:t>
      </w:r>
      <w:r w:rsidR="000843DD" w:rsidRPr="000843DD">
        <w:rPr>
          <w:rFonts w:ascii="Arial" w:hAnsi="Arial" w:cs="Arial"/>
          <w:sz w:val="24"/>
          <w:szCs w:val="24"/>
        </w:rPr>
        <w:t>sindicatos</w:t>
      </w:r>
      <w:r w:rsidR="000843DD">
        <w:rPr>
          <w:rFonts w:ascii="Arial" w:hAnsi="Arial" w:cs="Arial"/>
          <w:sz w:val="24"/>
          <w:szCs w:val="24"/>
        </w:rPr>
        <w:t xml:space="preserve"> (</w:t>
      </w:r>
      <w:r w:rsidR="000843DD" w:rsidRPr="000843DD">
        <w:rPr>
          <w:rFonts w:ascii="Arial" w:hAnsi="Arial" w:cs="Arial"/>
          <w:sz w:val="24"/>
          <w:szCs w:val="24"/>
        </w:rPr>
        <w:t>movimiento obrero organizado</w:t>
      </w:r>
      <w:r w:rsidR="000843DD">
        <w:rPr>
          <w:rFonts w:ascii="Arial" w:hAnsi="Arial" w:cs="Arial"/>
          <w:sz w:val="24"/>
          <w:szCs w:val="24"/>
        </w:rPr>
        <w:t>)</w:t>
      </w:r>
      <w:r w:rsidR="000843DD" w:rsidRPr="000843DD">
        <w:rPr>
          <w:rFonts w:ascii="Arial" w:hAnsi="Arial" w:cs="Arial"/>
          <w:sz w:val="24"/>
          <w:szCs w:val="24"/>
        </w:rPr>
        <w:t>.</w:t>
      </w:r>
    </w:p>
    <w:p w:rsidR="00CE2982" w:rsidRDefault="00CE2982" w:rsidP="003D0B0F">
      <w:pPr>
        <w:spacing w:before="120" w:after="120" w:line="360" w:lineRule="auto"/>
        <w:jc w:val="both"/>
        <w:rPr>
          <w:rFonts w:ascii="Arial" w:hAnsi="Arial" w:cs="Arial"/>
          <w:sz w:val="24"/>
          <w:szCs w:val="24"/>
        </w:rPr>
      </w:pPr>
      <w:r>
        <w:rPr>
          <w:rFonts w:ascii="Arial" w:hAnsi="Arial" w:cs="Arial"/>
          <w:sz w:val="24"/>
          <w:szCs w:val="24"/>
        </w:rPr>
        <w:t xml:space="preserve">El trabajo en negro está asociado </w:t>
      </w:r>
      <w:r w:rsidR="006F70E3" w:rsidRPr="003D0B0F">
        <w:rPr>
          <w:rFonts w:ascii="Arial" w:hAnsi="Arial" w:cs="Arial"/>
          <w:sz w:val="24"/>
          <w:szCs w:val="24"/>
        </w:rPr>
        <w:t xml:space="preserve">a la economía en negro, </w:t>
      </w:r>
      <w:r w:rsidR="005D45C9" w:rsidRPr="003D0B0F">
        <w:rPr>
          <w:rFonts w:ascii="Arial" w:hAnsi="Arial" w:cs="Arial"/>
          <w:sz w:val="24"/>
          <w:szCs w:val="24"/>
        </w:rPr>
        <w:t>en la cual</w:t>
      </w:r>
      <w:r w:rsidR="006F70E3" w:rsidRPr="003D0B0F">
        <w:rPr>
          <w:rFonts w:ascii="Arial" w:hAnsi="Arial" w:cs="Arial"/>
          <w:sz w:val="24"/>
          <w:szCs w:val="24"/>
        </w:rPr>
        <w:t xml:space="preserve"> no se</w:t>
      </w:r>
      <w:r w:rsidR="0002458A" w:rsidRPr="003D0B0F">
        <w:rPr>
          <w:rFonts w:ascii="Arial" w:hAnsi="Arial" w:cs="Arial"/>
          <w:sz w:val="24"/>
          <w:szCs w:val="24"/>
        </w:rPr>
        <w:t xml:space="preserve"> paga</w:t>
      </w:r>
      <w:r w:rsidR="006F70E3" w:rsidRPr="003D0B0F">
        <w:rPr>
          <w:rFonts w:ascii="Arial" w:hAnsi="Arial" w:cs="Arial"/>
          <w:sz w:val="24"/>
          <w:szCs w:val="24"/>
        </w:rPr>
        <w:t>n</w:t>
      </w:r>
      <w:r w:rsidR="0002458A" w:rsidRPr="003D0B0F">
        <w:rPr>
          <w:rFonts w:ascii="Arial" w:hAnsi="Arial" w:cs="Arial"/>
          <w:sz w:val="24"/>
          <w:szCs w:val="24"/>
        </w:rPr>
        <w:t xml:space="preserve"> impuestos</w:t>
      </w:r>
      <w:r w:rsidR="0079581E">
        <w:rPr>
          <w:rFonts w:ascii="Arial" w:hAnsi="Arial" w:cs="Arial"/>
          <w:sz w:val="24"/>
          <w:szCs w:val="24"/>
        </w:rPr>
        <w:t>, los cuales</w:t>
      </w:r>
      <w:r w:rsidR="006F70E3" w:rsidRPr="003D0B0F">
        <w:rPr>
          <w:rFonts w:ascii="Arial" w:hAnsi="Arial" w:cs="Arial"/>
          <w:sz w:val="24"/>
          <w:szCs w:val="24"/>
        </w:rPr>
        <w:t xml:space="preserve"> son</w:t>
      </w:r>
      <w:r w:rsidR="0002458A" w:rsidRPr="003D0B0F">
        <w:rPr>
          <w:rFonts w:ascii="Arial" w:hAnsi="Arial" w:cs="Arial"/>
          <w:sz w:val="24"/>
          <w:szCs w:val="24"/>
        </w:rPr>
        <w:t xml:space="preserve"> </w:t>
      </w:r>
      <w:r w:rsidR="005D45C9" w:rsidRPr="003D0B0F">
        <w:rPr>
          <w:rFonts w:ascii="Arial" w:hAnsi="Arial" w:cs="Arial"/>
          <w:sz w:val="24"/>
          <w:szCs w:val="24"/>
        </w:rPr>
        <w:t xml:space="preserve">los </w:t>
      </w:r>
      <w:r w:rsidR="0002458A" w:rsidRPr="003D0B0F">
        <w:rPr>
          <w:rFonts w:ascii="Arial" w:hAnsi="Arial" w:cs="Arial"/>
          <w:sz w:val="24"/>
          <w:szCs w:val="24"/>
        </w:rPr>
        <w:t xml:space="preserve">ingresos </w:t>
      </w:r>
      <w:r w:rsidR="006F70E3" w:rsidRPr="003D0B0F">
        <w:rPr>
          <w:rFonts w:ascii="Arial" w:hAnsi="Arial" w:cs="Arial"/>
          <w:sz w:val="24"/>
          <w:szCs w:val="24"/>
        </w:rPr>
        <w:t>necesarios para</w:t>
      </w:r>
      <w:r w:rsidR="0002458A" w:rsidRPr="003D0B0F">
        <w:rPr>
          <w:rFonts w:ascii="Arial" w:hAnsi="Arial" w:cs="Arial"/>
          <w:sz w:val="24"/>
          <w:szCs w:val="24"/>
        </w:rPr>
        <w:t xml:space="preserve"> </w:t>
      </w:r>
      <w:r>
        <w:rPr>
          <w:rFonts w:ascii="Arial" w:hAnsi="Arial" w:cs="Arial"/>
          <w:sz w:val="24"/>
          <w:szCs w:val="24"/>
        </w:rPr>
        <w:t xml:space="preserve">financiar </w:t>
      </w:r>
      <w:r w:rsidR="0002458A" w:rsidRPr="003D0B0F">
        <w:rPr>
          <w:rFonts w:ascii="Arial" w:hAnsi="Arial" w:cs="Arial"/>
          <w:sz w:val="24"/>
          <w:szCs w:val="24"/>
        </w:rPr>
        <w:t xml:space="preserve">los servicios </w:t>
      </w:r>
      <w:r w:rsidR="006F70E3" w:rsidRPr="003D0B0F">
        <w:rPr>
          <w:rFonts w:ascii="Arial" w:hAnsi="Arial" w:cs="Arial"/>
          <w:sz w:val="24"/>
          <w:szCs w:val="24"/>
        </w:rPr>
        <w:t xml:space="preserve">públicos como </w:t>
      </w:r>
      <w:r w:rsidR="0002458A" w:rsidRPr="003D0B0F">
        <w:rPr>
          <w:rFonts w:ascii="Arial" w:hAnsi="Arial" w:cs="Arial"/>
          <w:sz w:val="24"/>
          <w:szCs w:val="24"/>
        </w:rPr>
        <w:t>los hospitales, escuelas pú</w:t>
      </w:r>
      <w:r w:rsidR="006F70E3" w:rsidRPr="003D0B0F">
        <w:rPr>
          <w:rFonts w:ascii="Arial" w:hAnsi="Arial" w:cs="Arial"/>
          <w:sz w:val="24"/>
          <w:szCs w:val="24"/>
        </w:rPr>
        <w:t>blicas, seguridad, justicia,</w:t>
      </w:r>
      <w:r w:rsidR="0002458A" w:rsidRPr="003D0B0F">
        <w:rPr>
          <w:rFonts w:ascii="Arial" w:hAnsi="Arial" w:cs="Arial"/>
          <w:sz w:val="24"/>
          <w:szCs w:val="24"/>
        </w:rPr>
        <w:t xml:space="preserve"> jubilaciones, </w:t>
      </w:r>
      <w:r w:rsidR="000B6408" w:rsidRPr="003D0B0F">
        <w:rPr>
          <w:rFonts w:ascii="Arial" w:hAnsi="Arial" w:cs="Arial"/>
          <w:sz w:val="24"/>
          <w:szCs w:val="24"/>
        </w:rPr>
        <w:t xml:space="preserve">espacios públicos, </w:t>
      </w:r>
      <w:r w:rsidR="006F70E3" w:rsidRPr="003D0B0F">
        <w:rPr>
          <w:rFonts w:ascii="Arial" w:hAnsi="Arial" w:cs="Arial"/>
          <w:sz w:val="24"/>
          <w:szCs w:val="24"/>
        </w:rPr>
        <w:t>entre otros</w:t>
      </w:r>
      <w:r w:rsidR="0002458A" w:rsidRPr="003D0B0F">
        <w:rPr>
          <w:rFonts w:ascii="Arial" w:hAnsi="Arial" w:cs="Arial"/>
          <w:sz w:val="24"/>
          <w:szCs w:val="24"/>
        </w:rPr>
        <w:t xml:space="preserve">. </w:t>
      </w:r>
    </w:p>
    <w:p w:rsidR="0002458A" w:rsidRPr="003D0B0F" w:rsidRDefault="0002458A" w:rsidP="003D0B0F">
      <w:pPr>
        <w:spacing w:before="120" w:after="120" w:line="360" w:lineRule="auto"/>
        <w:jc w:val="both"/>
        <w:rPr>
          <w:rFonts w:ascii="Arial" w:hAnsi="Arial" w:cs="Arial"/>
          <w:sz w:val="24"/>
          <w:szCs w:val="24"/>
        </w:rPr>
      </w:pPr>
      <w:r w:rsidRPr="003D0B0F">
        <w:rPr>
          <w:rFonts w:ascii="Arial" w:hAnsi="Arial" w:cs="Arial"/>
          <w:sz w:val="24"/>
          <w:szCs w:val="24"/>
        </w:rPr>
        <w:t xml:space="preserve">Un empresario que tiene un trabajador en negro inconscientemente pone en riesgo su </w:t>
      </w:r>
      <w:r w:rsidRPr="0079581E">
        <w:rPr>
          <w:rFonts w:ascii="Arial" w:hAnsi="Arial" w:cs="Arial"/>
          <w:sz w:val="24"/>
          <w:szCs w:val="24"/>
        </w:rPr>
        <w:t>patrimonio, dado que</w:t>
      </w:r>
      <w:r w:rsidR="00CE2982">
        <w:rPr>
          <w:rFonts w:ascii="Arial" w:hAnsi="Arial" w:cs="Arial"/>
          <w:sz w:val="24"/>
          <w:szCs w:val="24"/>
        </w:rPr>
        <w:t>,</w:t>
      </w:r>
      <w:r w:rsidRPr="0079581E">
        <w:rPr>
          <w:rFonts w:ascii="Arial" w:hAnsi="Arial" w:cs="Arial"/>
          <w:sz w:val="24"/>
          <w:szCs w:val="24"/>
        </w:rPr>
        <w:t xml:space="preserve"> si su trabajador se accidenta, tanto en el trabajo como en </w:t>
      </w:r>
      <w:r w:rsidR="000B6408" w:rsidRPr="0079581E">
        <w:rPr>
          <w:rFonts w:ascii="Arial" w:hAnsi="Arial" w:cs="Arial"/>
          <w:sz w:val="24"/>
          <w:szCs w:val="24"/>
        </w:rPr>
        <w:t>camino</w:t>
      </w:r>
      <w:r w:rsidRPr="0079581E">
        <w:rPr>
          <w:rFonts w:ascii="Arial" w:hAnsi="Arial" w:cs="Arial"/>
          <w:sz w:val="24"/>
          <w:szCs w:val="24"/>
        </w:rPr>
        <w:t xml:space="preserve"> a él, deberá</w:t>
      </w:r>
      <w:r w:rsidRPr="003D0B0F">
        <w:rPr>
          <w:rFonts w:ascii="Arial" w:hAnsi="Arial" w:cs="Arial"/>
          <w:sz w:val="24"/>
          <w:szCs w:val="24"/>
        </w:rPr>
        <w:t xml:space="preserve"> </w:t>
      </w:r>
      <w:r w:rsidR="005D45C9" w:rsidRPr="003D0B0F">
        <w:rPr>
          <w:rFonts w:ascii="Arial" w:hAnsi="Arial" w:cs="Arial"/>
          <w:sz w:val="24"/>
          <w:szCs w:val="24"/>
        </w:rPr>
        <w:t>afrontar e</w:t>
      </w:r>
      <w:r w:rsidRPr="003D0B0F">
        <w:rPr>
          <w:rFonts w:ascii="Arial" w:hAnsi="Arial" w:cs="Arial"/>
          <w:sz w:val="24"/>
          <w:szCs w:val="24"/>
        </w:rPr>
        <w:t xml:space="preserve">l pago de una indemnización que puede </w:t>
      </w:r>
      <w:r w:rsidR="00D07EFF" w:rsidRPr="003D0B0F">
        <w:rPr>
          <w:rFonts w:ascii="Arial" w:hAnsi="Arial" w:cs="Arial"/>
          <w:sz w:val="24"/>
          <w:szCs w:val="24"/>
        </w:rPr>
        <w:t>resultarle muy costosa</w:t>
      </w:r>
      <w:r w:rsidRPr="003D0B0F">
        <w:rPr>
          <w:rFonts w:ascii="Arial" w:hAnsi="Arial" w:cs="Arial"/>
          <w:sz w:val="24"/>
          <w:szCs w:val="24"/>
        </w:rPr>
        <w:t>. La legislación establece la forma en que un trabajador pu</w:t>
      </w:r>
      <w:r w:rsidR="00D07EFF" w:rsidRPr="003D0B0F">
        <w:rPr>
          <w:rFonts w:ascii="Arial" w:hAnsi="Arial" w:cs="Arial"/>
          <w:sz w:val="24"/>
          <w:szCs w:val="24"/>
        </w:rPr>
        <w:t>ede exigir que se lo blanquee, según l</w:t>
      </w:r>
      <w:r w:rsidR="00F1759D">
        <w:rPr>
          <w:rFonts w:ascii="Arial" w:hAnsi="Arial" w:cs="Arial"/>
          <w:sz w:val="24"/>
          <w:szCs w:val="24"/>
        </w:rPr>
        <w:t>a L</w:t>
      </w:r>
      <w:r w:rsidRPr="003D0B0F">
        <w:rPr>
          <w:rFonts w:ascii="Arial" w:hAnsi="Arial" w:cs="Arial"/>
          <w:sz w:val="24"/>
          <w:szCs w:val="24"/>
        </w:rPr>
        <w:t xml:space="preserve">ey </w:t>
      </w:r>
      <w:r w:rsidR="00F1759D">
        <w:rPr>
          <w:rFonts w:ascii="Arial" w:hAnsi="Arial" w:cs="Arial"/>
          <w:sz w:val="24"/>
          <w:szCs w:val="24"/>
        </w:rPr>
        <w:t xml:space="preserve">Nº </w:t>
      </w:r>
      <w:r w:rsidRPr="003D0B0F">
        <w:rPr>
          <w:rFonts w:ascii="Arial" w:hAnsi="Arial" w:cs="Arial"/>
          <w:sz w:val="24"/>
          <w:szCs w:val="24"/>
        </w:rPr>
        <w:t>24.013 hay que intimar al empleador</w:t>
      </w:r>
      <w:r w:rsidR="0079581E">
        <w:rPr>
          <w:rFonts w:ascii="Arial" w:hAnsi="Arial" w:cs="Arial"/>
          <w:sz w:val="24"/>
          <w:szCs w:val="24"/>
        </w:rPr>
        <w:t>,</w:t>
      </w:r>
      <w:r w:rsidRPr="003D0B0F">
        <w:rPr>
          <w:rFonts w:ascii="Arial" w:hAnsi="Arial" w:cs="Arial"/>
          <w:sz w:val="24"/>
          <w:szCs w:val="24"/>
        </w:rPr>
        <w:t xml:space="preserve"> </w:t>
      </w:r>
      <w:r w:rsidR="0079581E">
        <w:rPr>
          <w:rFonts w:ascii="Arial" w:hAnsi="Arial" w:cs="Arial"/>
          <w:sz w:val="24"/>
          <w:szCs w:val="24"/>
        </w:rPr>
        <w:t xml:space="preserve">y, </w:t>
      </w:r>
      <w:r w:rsidR="00D07EFF" w:rsidRPr="003D0B0F">
        <w:rPr>
          <w:rFonts w:ascii="Arial" w:hAnsi="Arial" w:cs="Arial"/>
          <w:sz w:val="24"/>
          <w:szCs w:val="24"/>
        </w:rPr>
        <w:t>s</w:t>
      </w:r>
      <w:r w:rsidRPr="003D0B0F">
        <w:rPr>
          <w:rFonts w:ascii="Arial" w:hAnsi="Arial" w:cs="Arial"/>
          <w:sz w:val="24"/>
          <w:szCs w:val="24"/>
        </w:rPr>
        <w:t>i e</w:t>
      </w:r>
      <w:r w:rsidR="0079581E">
        <w:rPr>
          <w:rFonts w:ascii="Arial" w:hAnsi="Arial" w:cs="Arial"/>
          <w:sz w:val="24"/>
          <w:szCs w:val="24"/>
        </w:rPr>
        <w:t>ste</w:t>
      </w:r>
      <w:r w:rsidRPr="003D0B0F">
        <w:rPr>
          <w:rFonts w:ascii="Arial" w:hAnsi="Arial" w:cs="Arial"/>
          <w:sz w:val="24"/>
          <w:szCs w:val="24"/>
        </w:rPr>
        <w:t xml:space="preserve"> no regulariza la situación</w:t>
      </w:r>
      <w:r w:rsidR="0079581E">
        <w:rPr>
          <w:rFonts w:ascii="Arial" w:hAnsi="Arial" w:cs="Arial"/>
          <w:sz w:val="24"/>
          <w:szCs w:val="24"/>
        </w:rPr>
        <w:t>,</w:t>
      </w:r>
      <w:r w:rsidRPr="003D0B0F">
        <w:rPr>
          <w:rFonts w:ascii="Arial" w:hAnsi="Arial" w:cs="Arial"/>
          <w:sz w:val="24"/>
          <w:szCs w:val="24"/>
        </w:rPr>
        <w:t xml:space="preserve"> el trabajador puede considerarse despedid</w:t>
      </w:r>
      <w:r w:rsidR="00D07EFF" w:rsidRPr="003D0B0F">
        <w:rPr>
          <w:rFonts w:ascii="Arial" w:hAnsi="Arial" w:cs="Arial"/>
          <w:sz w:val="24"/>
          <w:szCs w:val="24"/>
        </w:rPr>
        <w:t>o duplicando su indemnización</w:t>
      </w:r>
      <w:r w:rsidR="00CE2982">
        <w:rPr>
          <w:rFonts w:ascii="Arial" w:hAnsi="Arial" w:cs="Arial"/>
          <w:sz w:val="24"/>
          <w:szCs w:val="24"/>
        </w:rPr>
        <w:t>, sin embargo, el trabajador ejerce sus derechos y el empleador corre los riesgos inherentes a una contratación fuera de la ley</w:t>
      </w:r>
      <w:r w:rsidRPr="003D0B0F">
        <w:rPr>
          <w:rFonts w:ascii="Arial" w:hAnsi="Arial" w:cs="Arial"/>
          <w:sz w:val="24"/>
          <w:szCs w:val="24"/>
        </w:rPr>
        <w:t xml:space="preserve">. </w:t>
      </w:r>
    </w:p>
    <w:p w:rsidR="006F70E3" w:rsidRPr="003D0B0F" w:rsidRDefault="006F70E3" w:rsidP="003D0B0F">
      <w:pPr>
        <w:spacing w:before="120" w:after="120" w:line="360" w:lineRule="auto"/>
        <w:jc w:val="both"/>
        <w:rPr>
          <w:rFonts w:ascii="Arial" w:hAnsi="Arial" w:cs="Arial"/>
          <w:sz w:val="24"/>
          <w:szCs w:val="24"/>
          <w:lang w:val="es-AR"/>
        </w:rPr>
      </w:pPr>
      <w:r w:rsidRPr="003D0B0F">
        <w:rPr>
          <w:rFonts w:ascii="Arial" w:hAnsi="Arial" w:cs="Arial"/>
          <w:sz w:val="24"/>
          <w:szCs w:val="24"/>
        </w:rPr>
        <w:t xml:space="preserve">Según </w:t>
      </w:r>
      <w:r w:rsidRPr="003D0B0F">
        <w:rPr>
          <w:rFonts w:ascii="Arial" w:hAnsi="Arial" w:cs="Arial"/>
          <w:sz w:val="24"/>
          <w:szCs w:val="24"/>
          <w:lang w:val="es-AR"/>
        </w:rPr>
        <w:t>Galiani y Weinschelbaum (2007)</w:t>
      </w:r>
      <w:r w:rsidRPr="003D0B0F">
        <w:rPr>
          <w:rFonts w:ascii="Arial" w:hAnsi="Arial" w:cs="Arial"/>
          <w:sz w:val="24"/>
          <w:szCs w:val="24"/>
        </w:rPr>
        <w:t xml:space="preserve"> una economía pobre con poco capital humano y poca habilidad de gestión va a mostrar altos niveles de informalidad, cuanto mayor sea el capital humano en la economía, menores serán los niveles de empleo informal; y cuanto mayor sea la capacidad y habilidad para gestionar recursos y </w:t>
      </w:r>
      <w:r w:rsidR="00272037" w:rsidRPr="003D0B0F">
        <w:rPr>
          <w:rFonts w:ascii="Arial" w:hAnsi="Arial" w:cs="Arial"/>
          <w:sz w:val="24"/>
          <w:szCs w:val="24"/>
        </w:rPr>
        <w:t>empresas</w:t>
      </w:r>
      <w:r w:rsidRPr="003D0B0F">
        <w:rPr>
          <w:rFonts w:ascii="Arial" w:hAnsi="Arial" w:cs="Arial"/>
          <w:sz w:val="24"/>
          <w:szCs w:val="24"/>
        </w:rPr>
        <w:t xml:space="preserve">, menores serán los niveles de empleo informal. </w:t>
      </w:r>
    </w:p>
    <w:p w:rsidR="00CE2982" w:rsidRDefault="00BB1382" w:rsidP="003D0B0F">
      <w:pPr>
        <w:spacing w:before="120" w:after="120" w:line="360" w:lineRule="auto"/>
        <w:jc w:val="both"/>
        <w:rPr>
          <w:rFonts w:ascii="Arial" w:hAnsi="Arial" w:cs="Arial"/>
          <w:sz w:val="24"/>
          <w:szCs w:val="24"/>
        </w:rPr>
      </w:pPr>
      <w:r w:rsidRPr="003D0B0F">
        <w:rPr>
          <w:rFonts w:ascii="Arial" w:hAnsi="Arial" w:cs="Arial"/>
          <w:sz w:val="24"/>
          <w:szCs w:val="24"/>
        </w:rPr>
        <w:t>En la actualidad existe</w:t>
      </w:r>
      <w:r w:rsidR="00D07EFF" w:rsidRPr="003D0B0F">
        <w:rPr>
          <w:rFonts w:ascii="Arial" w:hAnsi="Arial" w:cs="Arial"/>
          <w:sz w:val="24"/>
          <w:szCs w:val="24"/>
        </w:rPr>
        <w:t>n al menos tres tipos de situa</w:t>
      </w:r>
      <w:r w:rsidRPr="003D0B0F">
        <w:rPr>
          <w:rFonts w:ascii="Arial" w:hAnsi="Arial" w:cs="Arial"/>
          <w:sz w:val="24"/>
          <w:szCs w:val="24"/>
        </w:rPr>
        <w:t xml:space="preserve">ciones que afectan al mercado de trabajo argentino. </w:t>
      </w:r>
    </w:p>
    <w:p w:rsidR="00BB1382" w:rsidRPr="00CE2982" w:rsidRDefault="00CE2982" w:rsidP="00BA06CA">
      <w:pPr>
        <w:pStyle w:val="Prrafodelista"/>
        <w:numPr>
          <w:ilvl w:val="0"/>
          <w:numId w:val="11"/>
        </w:numPr>
        <w:spacing w:before="120" w:after="120" w:line="360" w:lineRule="auto"/>
        <w:ind w:left="426" w:hanging="284"/>
        <w:jc w:val="both"/>
        <w:rPr>
          <w:rFonts w:ascii="Arial" w:hAnsi="Arial" w:cs="Arial"/>
          <w:sz w:val="24"/>
          <w:szCs w:val="24"/>
        </w:rPr>
      </w:pPr>
      <w:r w:rsidRPr="00CE2982">
        <w:rPr>
          <w:rFonts w:ascii="Arial" w:hAnsi="Arial" w:cs="Arial"/>
          <w:sz w:val="24"/>
          <w:szCs w:val="24"/>
        </w:rPr>
        <w:t>L</w:t>
      </w:r>
      <w:r w:rsidR="00BB1382" w:rsidRPr="00CE2982">
        <w:rPr>
          <w:rFonts w:ascii="Arial" w:hAnsi="Arial" w:cs="Arial"/>
          <w:sz w:val="24"/>
          <w:szCs w:val="24"/>
        </w:rPr>
        <w:t xml:space="preserve">os recurrentes ciclos económicos, como las recesiones y </w:t>
      </w:r>
      <w:r w:rsidR="005D45C9" w:rsidRPr="00CE2982">
        <w:rPr>
          <w:rFonts w:ascii="Arial" w:hAnsi="Arial" w:cs="Arial"/>
          <w:sz w:val="24"/>
          <w:szCs w:val="24"/>
        </w:rPr>
        <w:t>breves expansiones</w:t>
      </w:r>
      <w:r w:rsidR="00BB1382" w:rsidRPr="00CE2982">
        <w:rPr>
          <w:rFonts w:ascii="Arial" w:hAnsi="Arial" w:cs="Arial"/>
          <w:sz w:val="24"/>
          <w:szCs w:val="24"/>
        </w:rPr>
        <w:t xml:space="preserve">, </w:t>
      </w:r>
      <w:r w:rsidR="005D45C9" w:rsidRPr="00CE2982">
        <w:rPr>
          <w:rFonts w:ascii="Arial" w:hAnsi="Arial" w:cs="Arial"/>
          <w:sz w:val="24"/>
          <w:szCs w:val="24"/>
        </w:rPr>
        <w:t>en conjunto con los inespera</w:t>
      </w:r>
      <w:r w:rsidR="00BB1382" w:rsidRPr="00CE2982">
        <w:rPr>
          <w:rFonts w:ascii="Arial" w:hAnsi="Arial" w:cs="Arial"/>
          <w:sz w:val="24"/>
          <w:szCs w:val="24"/>
        </w:rPr>
        <w:t>d</w:t>
      </w:r>
      <w:r w:rsidR="005D45C9" w:rsidRPr="00CE2982">
        <w:rPr>
          <w:rFonts w:ascii="Arial" w:hAnsi="Arial" w:cs="Arial"/>
          <w:sz w:val="24"/>
          <w:szCs w:val="24"/>
        </w:rPr>
        <w:t>os</w:t>
      </w:r>
      <w:r w:rsidR="00BB1382" w:rsidRPr="00CE2982">
        <w:rPr>
          <w:rFonts w:ascii="Arial" w:hAnsi="Arial" w:cs="Arial"/>
          <w:sz w:val="24"/>
          <w:szCs w:val="24"/>
        </w:rPr>
        <w:t xml:space="preserve"> giros en los precios </w:t>
      </w:r>
      <w:r w:rsidR="00BA06CA">
        <w:rPr>
          <w:rFonts w:ascii="Arial" w:hAnsi="Arial" w:cs="Arial"/>
          <w:sz w:val="24"/>
          <w:szCs w:val="24"/>
        </w:rPr>
        <w:t>r</w:t>
      </w:r>
      <w:r w:rsidR="005D45C9" w:rsidRPr="00CE2982">
        <w:rPr>
          <w:rFonts w:ascii="Arial" w:hAnsi="Arial" w:cs="Arial"/>
          <w:sz w:val="24"/>
          <w:szCs w:val="24"/>
        </w:rPr>
        <w:t>e</w:t>
      </w:r>
      <w:r w:rsidR="00BA06CA">
        <w:rPr>
          <w:rFonts w:ascii="Arial" w:hAnsi="Arial" w:cs="Arial"/>
          <w:sz w:val="24"/>
          <w:szCs w:val="24"/>
        </w:rPr>
        <w:t>lativo</w:t>
      </w:r>
      <w:r w:rsidR="005D45C9" w:rsidRPr="00CE2982">
        <w:rPr>
          <w:rFonts w:ascii="Arial" w:hAnsi="Arial" w:cs="Arial"/>
          <w:sz w:val="24"/>
          <w:szCs w:val="24"/>
        </w:rPr>
        <w:t>s</w:t>
      </w:r>
      <w:r w:rsidR="00D07EFF" w:rsidRPr="00CE2982">
        <w:rPr>
          <w:rFonts w:ascii="Arial" w:hAnsi="Arial" w:cs="Arial"/>
          <w:sz w:val="24"/>
          <w:szCs w:val="24"/>
        </w:rPr>
        <w:t>,</w:t>
      </w:r>
      <w:r w:rsidR="00BB1382" w:rsidRPr="00CE2982">
        <w:rPr>
          <w:rFonts w:ascii="Arial" w:hAnsi="Arial" w:cs="Arial"/>
          <w:sz w:val="24"/>
          <w:szCs w:val="24"/>
        </w:rPr>
        <w:t xml:space="preserve"> particularmente</w:t>
      </w:r>
      <w:r w:rsidR="00D07EFF" w:rsidRPr="00CE2982">
        <w:rPr>
          <w:rFonts w:ascii="Arial" w:hAnsi="Arial" w:cs="Arial"/>
          <w:sz w:val="24"/>
          <w:szCs w:val="24"/>
        </w:rPr>
        <w:t xml:space="preserve"> el tipo de cambio,</w:t>
      </w:r>
      <w:r w:rsidR="00BB1382" w:rsidRPr="00CE2982">
        <w:rPr>
          <w:rFonts w:ascii="Arial" w:hAnsi="Arial" w:cs="Arial"/>
          <w:sz w:val="24"/>
          <w:szCs w:val="24"/>
        </w:rPr>
        <w:t xml:space="preserve"> y en las ventajas competit</w:t>
      </w:r>
      <w:r w:rsidR="00BA06CA">
        <w:rPr>
          <w:rFonts w:ascii="Arial" w:hAnsi="Arial" w:cs="Arial"/>
          <w:sz w:val="24"/>
          <w:szCs w:val="24"/>
        </w:rPr>
        <w:t>ivas de distintos sectores. Esto</w:t>
      </w:r>
      <w:r w:rsidR="00BB1382" w:rsidRPr="00CE2982">
        <w:rPr>
          <w:rFonts w:ascii="Arial" w:hAnsi="Arial" w:cs="Arial"/>
          <w:sz w:val="24"/>
          <w:szCs w:val="24"/>
        </w:rPr>
        <w:t xml:space="preserve">s pueden hacer que la demanda de empleo </w:t>
      </w:r>
      <w:r w:rsidR="00D07EFF" w:rsidRPr="00CE2982">
        <w:rPr>
          <w:rFonts w:ascii="Arial" w:hAnsi="Arial" w:cs="Arial"/>
          <w:sz w:val="24"/>
          <w:szCs w:val="24"/>
        </w:rPr>
        <w:t xml:space="preserve">varíe </w:t>
      </w:r>
      <w:r w:rsidR="005D45C9" w:rsidRPr="00CE2982">
        <w:rPr>
          <w:rFonts w:ascii="Arial" w:hAnsi="Arial" w:cs="Arial"/>
          <w:sz w:val="24"/>
          <w:szCs w:val="24"/>
        </w:rPr>
        <w:t>negativamente</w:t>
      </w:r>
      <w:r w:rsidR="00BB1382" w:rsidRPr="00CE2982">
        <w:rPr>
          <w:rFonts w:ascii="Arial" w:hAnsi="Arial" w:cs="Arial"/>
          <w:sz w:val="24"/>
          <w:szCs w:val="24"/>
        </w:rPr>
        <w:t>, genera</w:t>
      </w:r>
      <w:r w:rsidR="005D45C9" w:rsidRPr="00CE2982">
        <w:rPr>
          <w:rFonts w:ascii="Arial" w:hAnsi="Arial" w:cs="Arial"/>
          <w:sz w:val="24"/>
          <w:szCs w:val="24"/>
        </w:rPr>
        <w:t>ndo</w:t>
      </w:r>
      <w:r w:rsidR="00BB1382" w:rsidRPr="00CE2982">
        <w:rPr>
          <w:rFonts w:ascii="Arial" w:hAnsi="Arial" w:cs="Arial"/>
          <w:sz w:val="24"/>
          <w:szCs w:val="24"/>
        </w:rPr>
        <w:t xml:space="preserve"> </w:t>
      </w:r>
      <w:r w:rsidR="005D45C9" w:rsidRPr="00CE2982">
        <w:rPr>
          <w:rFonts w:ascii="Arial" w:hAnsi="Arial" w:cs="Arial"/>
          <w:sz w:val="24"/>
          <w:szCs w:val="24"/>
        </w:rPr>
        <w:t>dificulta</w:t>
      </w:r>
      <w:r w:rsidR="00BA06CA">
        <w:rPr>
          <w:rFonts w:ascii="Arial" w:hAnsi="Arial" w:cs="Arial"/>
          <w:sz w:val="24"/>
          <w:szCs w:val="24"/>
        </w:rPr>
        <w:t xml:space="preserve">des en el mercado laboral, </w:t>
      </w:r>
      <w:r w:rsidR="005D45C9" w:rsidRPr="00CE2982">
        <w:rPr>
          <w:rFonts w:ascii="Arial" w:hAnsi="Arial" w:cs="Arial"/>
          <w:sz w:val="24"/>
          <w:szCs w:val="24"/>
        </w:rPr>
        <w:t xml:space="preserve">por ejemplo, </w:t>
      </w:r>
      <w:r w:rsidR="00BB1382" w:rsidRPr="00CE2982">
        <w:rPr>
          <w:rFonts w:ascii="Arial" w:hAnsi="Arial" w:cs="Arial"/>
          <w:sz w:val="24"/>
          <w:szCs w:val="24"/>
        </w:rPr>
        <w:t>la reticencia para responder a un aumento</w:t>
      </w:r>
      <w:r w:rsidR="005D45C9" w:rsidRPr="00CE2982">
        <w:rPr>
          <w:rFonts w:ascii="Arial" w:hAnsi="Arial" w:cs="Arial"/>
          <w:sz w:val="24"/>
          <w:szCs w:val="24"/>
        </w:rPr>
        <w:t xml:space="preserve"> de la actividad creando</w:t>
      </w:r>
      <w:r w:rsidR="00BB1382" w:rsidRPr="00CE2982">
        <w:rPr>
          <w:rFonts w:ascii="Arial" w:hAnsi="Arial" w:cs="Arial"/>
          <w:sz w:val="24"/>
          <w:szCs w:val="24"/>
        </w:rPr>
        <w:t xml:space="preserve"> nuevos empleos.</w:t>
      </w:r>
    </w:p>
    <w:p w:rsidR="00BB1382" w:rsidRPr="00CE2982" w:rsidRDefault="00BA06CA" w:rsidP="00BA06CA">
      <w:pPr>
        <w:pStyle w:val="Prrafodelista"/>
        <w:numPr>
          <w:ilvl w:val="0"/>
          <w:numId w:val="11"/>
        </w:numPr>
        <w:spacing w:before="120" w:after="120" w:line="360" w:lineRule="auto"/>
        <w:ind w:left="426" w:hanging="284"/>
        <w:jc w:val="both"/>
        <w:rPr>
          <w:rFonts w:ascii="Arial" w:hAnsi="Arial" w:cs="Arial"/>
          <w:sz w:val="24"/>
          <w:szCs w:val="24"/>
        </w:rPr>
      </w:pPr>
      <w:r>
        <w:rPr>
          <w:rFonts w:ascii="Arial" w:hAnsi="Arial" w:cs="Arial"/>
          <w:sz w:val="24"/>
          <w:szCs w:val="24"/>
        </w:rPr>
        <w:t>L</w:t>
      </w:r>
      <w:r w:rsidR="00BB1382" w:rsidRPr="00CE2982">
        <w:rPr>
          <w:rFonts w:ascii="Arial" w:hAnsi="Arial" w:cs="Arial"/>
          <w:sz w:val="24"/>
          <w:szCs w:val="24"/>
        </w:rPr>
        <w:t>os movimientos tendenciales que reflejan el desplazamiento produc</w:t>
      </w:r>
      <w:r w:rsidR="006C4B02" w:rsidRPr="00CE2982">
        <w:rPr>
          <w:rFonts w:ascii="Arial" w:hAnsi="Arial" w:cs="Arial"/>
          <w:sz w:val="24"/>
          <w:szCs w:val="24"/>
        </w:rPr>
        <w:t xml:space="preserve">tivo y el progreso </w:t>
      </w:r>
      <w:r>
        <w:rPr>
          <w:rFonts w:ascii="Arial" w:hAnsi="Arial" w:cs="Arial"/>
          <w:sz w:val="24"/>
          <w:szCs w:val="24"/>
        </w:rPr>
        <w:t>tecnológico,</w:t>
      </w:r>
      <w:r w:rsidR="005D45C9" w:rsidRPr="00CE2982">
        <w:rPr>
          <w:rFonts w:ascii="Arial" w:hAnsi="Arial" w:cs="Arial"/>
          <w:sz w:val="24"/>
          <w:szCs w:val="24"/>
        </w:rPr>
        <w:t xml:space="preserve"> las</w:t>
      </w:r>
      <w:r w:rsidR="00BB1382" w:rsidRPr="00CE2982">
        <w:rPr>
          <w:rFonts w:ascii="Arial" w:hAnsi="Arial" w:cs="Arial"/>
          <w:sz w:val="24"/>
          <w:szCs w:val="24"/>
        </w:rPr>
        <w:t xml:space="preserve"> ocupaciones que pierden peso en la </w:t>
      </w:r>
      <w:r w:rsidR="00BB1382" w:rsidRPr="00CE2982">
        <w:rPr>
          <w:rFonts w:ascii="Arial" w:hAnsi="Arial" w:cs="Arial"/>
          <w:sz w:val="24"/>
          <w:szCs w:val="24"/>
        </w:rPr>
        <w:lastRenderedPageBreak/>
        <w:t>generación de empleo en relación con otras</w:t>
      </w:r>
      <w:r w:rsidR="006C4B02" w:rsidRPr="00CE2982">
        <w:rPr>
          <w:rFonts w:ascii="Arial" w:hAnsi="Arial" w:cs="Arial"/>
          <w:sz w:val="24"/>
          <w:szCs w:val="24"/>
        </w:rPr>
        <w:t>,</w:t>
      </w:r>
      <w:r w:rsidR="00BB1382" w:rsidRPr="00CE2982">
        <w:rPr>
          <w:rFonts w:ascii="Arial" w:hAnsi="Arial" w:cs="Arial"/>
          <w:sz w:val="24"/>
          <w:szCs w:val="24"/>
        </w:rPr>
        <w:t xml:space="preserve"> y factores institucionales</w:t>
      </w:r>
      <w:r w:rsidR="006C4B02" w:rsidRPr="00CE2982">
        <w:rPr>
          <w:rFonts w:ascii="Arial" w:hAnsi="Arial" w:cs="Arial"/>
          <w:sz w:val="24"/>
          <w:szCs w:val="24"/>
        </w:rPr>
        <w:t xml:space="preserve"> </w:t>
      </w:r>
      <w:r w:rsidR="00BB1382" w:rsidRPr="00CE2982">
        <w:rPr>
          <w:rFonts w:ascii="Arial" w:hAnsi="Arial" w:cs="Arial"/>
          <w:sz w:val="24"/>
          <w:szCs w:val="24"/>
        </w:rPr>
        <w:t>como la regulación laboral y tributaria y los cambios en la representa</w:t>
      </w:r>
      <w:r w:rsidR="005D45C9" w:rsidRPr="00CE2982">
        <w:rPr>
          <w:rFonts w:ascii="Arial" w:hAnsi="Arial" w:cs="Arial"/>
          <w:sz w:val="24"/>
          <w:szCs w:val="24"/>
        </w:rPr>
        <w:t>ción</w:t>
      </w:r>
      <w:r w:rsidR="00BB1382" w:rsidRPr="00CE2982">
        <w:rPr>
          <w:rFonts w:ascii="Arial" w:hAnsi="Arial" w:cs="Arial"/>
          <w:sz w:val="24"/>
          <w:szCs w:val="24"/>
        </w:rPr>
        <w:t xml:space="preserve"> de sindicatos y </w:t>
      </w:r>
      <w:r w:rsidR="005D45C9" w:rsidRPr="00CE2982">
        <w:rPr>
          <w:rFonts w:ascii="Arial" w:hAnsi="Arial" w:cs="Arial"/>
          <w:sz w:val="24"/>
          <w:szCs w:val="24"/>
        </w:rPr>
        <w:t>demás organizaciones</w:t>
      </w:r>
      <w:r w:rsidR="006C4B02" w:rsidRPr="00CE2982">
        <w:rPr>
          <w:rFonts w:ascii="Arial" w:hAnsi="Arial" w:cs="Arial"/>
          <w:sz w:val="24"/>
          <w:szCs w:val="24"/>
        </w:rPr>
        <w:t>,</w:t>
      </w:r>
      <w:r w:rsidR="00BB1382" w:rsidRPr="00CE2982">
        <w:rPr>
          <w:rFonts w:ascii="Arial" w:hAnsi="Arial" w:cs="Arial"/>
          <w:sz w:val="24"/>
          <w:szCs w:val="24"/>
        </w:rPr>
        <w:t xml:space="preserve"> que inciden en la tasa de actividad, </w:t>
      </w:r>
      <w:r w:rsidR="005D45C9" w:rsidRPr="00CE2982">
        <w:rPr>
          <w:rFonts w:ascii="Arial" w:hAnsi="Arial" w:cs="Arial"/>
          <w:sz w:val="24"/>
          <w:szCs w:val="24"/>
        </w:rPr>
        <w:t xml:space="preserve">en </w:t>
      </w:r>
      <w:r w:rsidR="00BB1382" w:rsidRPr="00CE2982">
        <w:rPr>
          <w:rFonts w:ascii="Arial" w:hAnsi="Arial" w:cs="Arial"/>
          <w:sz w:val="24"/>
          <w:szCs w:val="24"/>
        </w:rPr>
        <w:t xml:space="preserve">la productividad laboral y </w:t>
      </w:r>
      <w:r w:rsidR="005D45C9" w:rsidRPr="00CE2982">
        <w:rPr>
          <w:rFonts w:ascii="Arial" w:hAnsi="Arial" w:cs="Arial"/>
          <w:sz w:val="24"/>
          <w:szCs w:val="24"/>
        </w:rPr>
        <w:t xml:space="preserve">en </w:t>
      </w:r>
      <w:r w:rsidR="00BB1382" w:rsidRPr="00CE2982">
        <w:rPr>
          <w:rFonts w:ascii="Arial" w:hAnsi="Arial" w:cs="Arial"/>
          <w:sz w:val="24"/>
          <w:szCs w:val="24"/>
        </w:rPr>
        <w:t>la participación en el producto de la población activa.</w:t>
      </w:r>
    </w:p>
    <w:p w:rsidR="006C4B02" w:rsidRPr="00CE2982" w:rsidRDefault="00BA06CA" w:rsidP="00BA06CA">
      <w:pPr>
        <w:pStyle w:val="Prrafodelista"/>
        <w:numPr>
          <w:ilvl w:val="0"/>
          <w:numId w:val="11"/>
        </w:numPr>
        <w:spacing w:before="120" w:after="120" w:line="360" w:lineRule="auto"/>
        <w:ind w:left="426" w:hanging="284"/>
        <w:jc w:val="both"/>
        <w:rPr>
          <w:rFonts w:ascii="Arial" w:hAnsi="Arial" w:cs="Arial"/>
          <w:sz w:val="24"/>
          <w:szCs w:val="24"/>
        </w:rPr>
      </w:pPr>
      <w:r>
        <w:rPr>
          <w:rFonts w:ascii="Arial" w:hAnsi="Arial" w:cs="Arial"/>
          <w:sz w:val="24"/>
          <w:szCs w:val="24"/>
        </w:rPr>
        <w:t>E</w:t>
      </w:r>
      <w:r w:rsidR="00BB1382" w:rsidRPr="00CE2982">
        <w:rPr>
          <w:rFonts w:ascii="Arial" w:hAnsi="Arial" w:cs="Arial"/>
          <w:sz w:val="24"/>
          <w:szCs w:val="24"/>
        </w:rPr>
        <w:t>l a</w:t>
      </w:r>
      <w:r w:rsidR="005D45C9" w:rsidRPr="00CE2982">
        <w:rPr>
          <w:rFonts w:ascii="Arial" w:hAnsi="Arial" w:cs="Arial"/>
          <w:sz w:val="24"/>
          <w:szCs w:val="24"/>
        </w:rPr>
        <w:t>vance tecnológico, más específicamente la digitalización e</w:t>
      </w:r>
      <w:r w:rsidR="00BB1382" w:rsidRPr="00CE2982">
        <w:rPr>
          <w:rFonts w:ascii="Arial" w:hAnsi="Arial" w:cs="Arial"/>
          <w:sz w:val="24"/>
          <w:szCs w:val="24"/>
        </w:rPr>
        <w:t xml:space="preserve"> i</w:t>
      </w:r>
      <w:r w:rsidR="005D45C9" w:rsidRPr="00CE2982">
        <w:rPr>
          <w:rFonts w:ascii="Arial" w:hAnsi="Arial" w:cs="Arial"/>
          <w:sz w:val="24"/>
          <w:szCs w:val="24"/>
        </w:rPr>
        <w:t>nteligencia artificial, que</w:t>
      </w:r>
      <w:r w:rsidR="00353A1E" w:rsidRPr="00CE2982">
        <w:rPr>
          <w:rFonts w:ascii="Arial" w:hAnsi="Arial" w:cs="Arial"/>
          <w:sz w:val="24"/>
          <w:szCs w:val="24"/>
        </w:rPr>
        <w:t xml:space="preserve"> </w:t>
      </w:r>
      <w:r w:rsidR="00BB1382" w:rsidRPr="00CE2982">
        <w:rPr>
          <w:rFonts w:ascii="Arial" w:hAnsi="Arial" w:cs="Arial"/>
          <w:sz w:val="24"/>
          <w:szCs w:val="24"/>
        </w:rPr>
        <w:t>hoy compite</w:t>
      </w:r>
      <w:r w:rsidR="005D45C9" w:rsidRPr="00CE2982">
        <w:rPr>
          <w:rFonts w:ascii="Arial" w:hAnsi="Arial" w:cs="Arial"/>
          <w:sz w:val="24"/>
          <w:szCs w:val="24"/>
        </w:rPr>
        <w:t>n</w:t>
      </w:r>
      <w:r w:rsidR="00BB1382" w:rsidRPr="00CE2982">
        <w:rPr>
          <w:rFonts w:ascii="Arial" w:hAnsi="Arial" w:cs="Arial"/>
          <w:sz w:val="24"/>
          <w:szCs w:val="24"/>
        </w:rPr>
        <w:t xml:space="preserve"> en actividades </w:t>
      </w:r>
      <w:r w:rsidR="005D45C9" w:rsidRPr="00CE2982">
        <w:rPr>
          <w:rFonts w:ascii="Arial" w:hAnsi="Arial" w:cs="Arial"/>
          <w:sz w:val="24"/>
          <w:szCs w:val="24"/>
        </w:rPr>
        <w:t xml:space="preserve">resilientes a la automatización </w:t>
      </w:r>
      <w:r w:rsidR="00BB1382" w:rsidRPr="00CE2982">
        <w:rPr>
          <w:rFonts w:ascii="Arial" w:hAnsi="Arial" w:cs="Arial"/>
          <w:sz w:val="24"/>
          <w:szCs w:val="24"/>
        </w:rPr>
        <w:t xml:space="preserve">antes </w:t>
      </w:r>
      <w:r w:rsidR="005D45C9" w:rsidRPr="00CE2982">
        <w:rPr>
          <w:rFonts w:ascii="Arial" w:hAnsi="Arial" w:cs="Arial"/>
          <w:sz w:val="24"/>
          <w:szCs w:val="24"/>
        </w:rPr>
        <w:t>desarrollada</w:t>
      </w:r>
      <w:r w:rsidR="00CF0006" w:rsidRPr="00CE2982">
        <w:rPr>
          <w:rFonts w:ascii="Arial" w:hAnsi="Arial" w:cs="Arial"/>
          <w:sz w:val="24"/>
          <w:szCs w:val="24"/>
        </w:rPr>
        <w:t>s</w:t>
      </w:r>
      <w:r w:rsidR="005D45C9" w:rsidRPr="00CE2982">
        <w:rPr>
          <w:rFonts w:ascii="Arial" w:hAnsi="Arial" w:cs="Arial"/>
          <w:sz w:val="24"/>
          <w:szCs w:val="24"/>
        </w:rPr>
        <w:t xml:space="preserve"> por </w:t>
      </w:r>
      <w:r w:rsidR="00BB1382" w:rsidRPr="00CE2982">
        <w:rPr>
          <w:rFonts w:ascii="Arial" w:hAnsi="Arial" w:cs="Arial"/>
          <w:sz w:val="24"/>
          <w:szCs w:val="24"/>
        </w:rPr>
        <w:t xml:space="preserve">la </w:t>
      </w:r>
      <w:r w:rsidR="005D45C9" w:rsidRPr="00CE2982">
        <w:rPr>
          <w:rFonts w:ascii="Arial" w:hAnsi="Arial" w:cs="Arial"/>
          <w:sz w:val="24"/>
          <w:szCs w:val="24"/>
        </w:rPr>
        <w:t xml:space="preserve">capacidad e </w:t>
      </w:r>
      <w:r w:rsidR="00BB1382" w:rsidRPr="00CE2982">
        <w:rPr>
          <w:rFonts w:ascii="Arial" w:hAnsi="Arial" w:cs="Arial"/>
          <w:sz w:val="24"/>
          <w:szCs w:val="24"/>
        </w:rPr>
        <w:t>inteligencia humana. También busca competir con su impacto en los m</w:t>
      </w:r>
      <w:r w:rsidR="00CF0006" w:rsidRPr="00CE2982">
        <w:rPr>
          <w:rFonts w:ascii="Arial" w:hAnsi="Arial" w:cs="Arial"/>
          <w:sz w:val="24"/>
          <w:szCs w:val="24"/>
        </w:rPr>
        <w:t>odos de producción, el</w:t>
      </w:r>
      <w:r w:rsidR="00353A1E" w:rsidRPr="00CE2982">
        <w:rPr>
          <w:rFonts w:ascii="Arial" w:hAnsi="Arial" w:cs="Arial"/>
          <w:sz w:val="24"/>
          <w:szCs w:val="24"/>
        </w:rPr>
        <w:t xml:space="preserve"> desplazo</w:t>
      </w:r>
      <w:r w:rsidR="00BB1382" w:rsidRPr="00CE2982">
        <w:rPr>
          <w:rFonts w:ascii="Arial" w:hAnsi="Arial" w:cs="Arial"/>
          <w:sz w:val="24"/>
          <w:szCs w:val="24"/>
        </w:rPr>
        <w:t xml:space="preserve"> de ciertos procesos de l</w:t>
      </w:r>
      <w:r w:rsidR="00CF0006" w:rsidRPr="00CE2982">
        <w:rPr>
          <w:rFonts w:ascii="Arial" w:hAnsi="Arial" w:cs="Arial"/>
          <w:sz w:val="24"/>
          <w:szCs w:val="24"/>
        </w:rPr>
        <w:t>a cadena</w:t>
      </w:r>
      <w:r w:rsidR="00353A1E" w:rsidRPr="00CE2982">
        <w:rPr>
          <w:rFonts w:ascii="Arial" w:hAnsi="Arial" w:cs="Arial"/>
          <w:sz w:val="24"/>
          <w:szCs w:val="24"/>
        </w:rPr>
        <w:t xml:space="preserve"> productiva</w:t>
      </w:r>
      <w:r w:rsidR="00BB1382" w:rsidRPr="00CE2982">
        <w:rPr>
          <w:rFonts w:ascii="Arial" w:hAnsi="Arial" w:cs="Arial"/>
          <w:sz w:val="24"/>
          <w:szCs w:val="24"/>
        </w:rPr>
        <w:t xml:space="preserve"> y el </w:t>
      </w:r>
      <w:r w:rsidR="00A35D23" w:rsidRPr="00CE2982">
        <w:rPr>
          <w:rFonts w:ascii="Arial" w:hAnsi="Arial" w:cs="Arial"/>
          <w:sz w:val="24"/>
          <w:szCs w:val="24"/>
        </w:rPr>
        <w:t>pico</w:t>
      </w:r>
      <w:r w:rsidR="00BB1382" w:rsidRPr="00CE2982">
        <w:rPr>
          <w:rFonts w:ascii="Arial" w:hAnsi="Arial" w:cs="Arial"/>
          <w:sz w:val="24"/>
          <w:szCs w:val="24"/>
        </w:rPr>
        <w:t xml:space="preserve"> de las plataformas digitales como fuente de empleo</w:t>
      </w:r>
      <w:r w:rsidR="00CF0006" w:rsidRPr="00CE2982">
        <w:rPr>
          <w:rFonts w:ascii="Arial" w:hAnsi="Arial" w:cs="Arial"/>
          <w:sz w:val="24"/>
          <w:szCs w:val="24"/>
        </w:rPr>
        <w:t>s</w:t>
      </w:r>
      <w:r w:rsidR="00BB1382" w:rsidRPr="00CE2982">
        <w:rPr>
          <w:rFonts w:ascii="Arial" w:hAnsi="Arial" w:cs="Arial"/>
          <w:sz w:val="24"/>
          <w:szCs w:val="24"/>
        </w:rPr>
        <w:t xml:space="preserve">. </w:t>
      </w:r>
    </w:p>
    <w:p w:rsidR="00BB1382" w:rsidRPr="003D0B0F" w:rsidRDefault="006C4B02" w:rsidP="003D0B0F">
      <w:pPr>
        <w:spacing w:before="120" w:after="120" w:line="360" w:lineRule="auto"/>
        <w:jc w:val="both"/>
        <w:rPr>
          <w:rFonts w:ascii="Arial" w:hAnsi="Arial" w:cs="Arial"/>
          <w:sz w:val="24"/>
          <w:szCs w:val="24"/>
        </w:rPr>
      </w:pPr>
      <w:r w:rsidRPr="003D0B0F">
        <w:rPr>
          <w:rFonts w:ascii="Arial" w:hAnsi="Arial" w:cs="Arial"/>
          <w:sz w:val="24"/>
          <w:szCs w:val="24"/>
        </w:rPr>
        <w:t>Estos tres aspectos</w:t>
      </w:r>
      <w:r w:rsidR="00BA06CA">
        <w:rPr>
          <w:rFonts w:ascii="Arial" w:hAnsi="Arial" w:cs="Arial"/>
          <w:sz w:val="24"/>
          <w:szCs w:val="24"/>
        </w:rPr>
        <w:t>,</w:t>
      </w:r>
      <w:r w:rsidR="00BB1382" w:rsidRPr="003D0B0F">
        <w:rPr>
          <w:rFonts w:ascii="Arial" w:hAnsi="Arial" w:cs="Arial"/>
          <w:sz w:val="24"/>
          <w:szCs w:val="24"/>
        </w:rPr>
        <w:t xml:space="preserve"> en may</w:t>
      </w:r>
      <w:r w:rsidR="00CF0006" w:rsidRPr="003D0B0F">
        <w:rPr>
          <w:rFonts w:ascii="Arial" w:hAnsi="Arial" w:cs="Arial"/>
          <w:sz w:val="24"/>
          <w:szCs w:val="24"/>
        </w:rPr>
        <w:t>or o menor medida</w:t>
      </w:r>
      <w:r w:rsidR="00BA06CA">
        <w:rPr>
          <w:rFonts w:ascii="Arial" w:hAnsi="Arial" w:cs="Arial"/>
          <w:sz w:val="24"/>
          <w:szCs w:val="24"/>
        </w:rPr>
        <w:t>,</w:t>
      </w:r>
      <w:r w:rsidR="00CF0006" w:rsidRPr="003D0B0F">
        <w:rPr>
          <w:rFonts w:ascii="Arial" w:hAnsi="Arial" w:cs="Arial"/>
          <w:sz w:val="24"/>
          <w:szCs w:val="24"/>
        </w:rPr>
        <w:t xml:space="preserve"> instalaron nuevamente</w:t>
      </w:r>
      <w:r w:rsidR="00BB1382" w:rsidRPr="003D0B0F">
        <w:rPr>
          <w:rFonts w:ascii="Arial" w:hAnsi="Arial" w:cs="Arial"/>
          <w:sz w:val="24"/>
          <w:szCs w:val="24"/>
        </w:rPr>
        <w:t xml:space="preserve"> al mercado de trabajo en el centro de</w:t>
      </w:r>
      <w:r w:rsidR="00CF0006" w:rsidRPr="003D0B0F">
        <w:rPr>
          <w:rFonts w:ascii="Arial" w:hAnsi="Arial" w:cs="Arial"/>
          <w:sz w:val="24"/>
          <w:szCs w:val="24"/>
        </w:rPr>
        <w:t xml:space="preserve"> </w:t>
      </w:r>
      <w:r w:rsidR="00BB1382" w:rsidRPr="003D0B0F">
        <w:rPr>
          <w:rFonts w:ascii="Arial" w:hAnsi="Arial" w:cs="Arial"/>
          <w:sz w:val="24"/>
          <w:szCs w:val="24"/>
        </w:rPr>
        <w:t>l</w:t>
      </w:r>
      <w:r w:rsidR="00CF0006" w:rsidRPr="003D0B0F">
        <w:rPr>
          <w:rFonts w:ascii="Arial" w:hAnsi="Arial" w:cs="Arial"/>
          <w:sz w:val="24"/>
          <w:szCs w:val="24"/>
        </w:rPr>
        <w:t>os</w:t>
      </w:r>
      <w:r w:rsidR="00BB1382" w:rsidRPr="003D0B0F">
        <w:rPr>
          <w:rFonts w:ascii="Arial" w:hAnsi="Arial" w:cs="Arial"/>
          <w:sz w:val="24"/>
          <w:szCs w:val="24"/>
        </w:rPr>
        <w:t xml:space="preserve"> debat</w:t>
      </w:r>
      <w:r w:rsidRPr="003D0B0F">
        <w:rPr>
          <w:rFonts w:ascii="Arial" w:hAnsi="Arial" w:cs="Arial"/>
          <w:sz w:val="24"/>
          <w:szCs w:val="24"/>
        </w:rPr>
        <w:t>e</w:t>
      </w:r>
      <w:r w:rsidR="00CF0006" w:rsidRPr="003D0B0F">
        <w:rPr>
          <w:rFonts w:ascii="Arial" w:hAnsi="Arial" w:cs="Arial"/>
          <w:sz w:val="24"/>
          <w:szCs w:val="24"/>
        </w:rPr>
        <w:t>s y preocupaciones sociales</w:t>
      </w:r>
      <w:r w:rsidR="00BA06CA">
        <w:rPr>
          <w:rFonts w:ascii="Arial" w:hAnsi="Arial" w:cs="Arial"/>
          <w:sz w:val="24"/>
          <w:szCs w:val="24"/>
        </w:rPr>
        <w:t>.</w:t>
      </w:r>
      <w:r w:rsidRPr="003D0B0F">
        <w:rPr>
          <w:rFonts w:ascii="Arial" w:hAnsi="Arial" w:cs="Arial"/>
          <w:sz w:val="24"/>
          <w:szCs w:val="24"/>
        </w:rPr>
        <w:t xml:space="preserve"> </w:t>
      </w:r>
      <w:r w:rsidR="00BA06CA">
        <w:rPr>
          <w:rFonts w:ascii="Arial" w:hAnsi="Arial" w:cs="Arial"/>
          <w:sz w:val="24"/>
          <w:szCs w:val="24"/>
        </w:rPr>
        <w:t>E</w:t>
      </w:r>
      <w:r w:rsidR="00CF0006" w:rsidRPr="003D0B0F">
        <w:rPr>
          <w:rFonts w:ascii="Arial" w:hAnsi="Arial" w:cs="Arial"/>
          <w:sz w:val="24"/>
          <w:szCs w:val="24"/>
        </w:rPr>
        <w:t>s un análisis necesario</w:t>
      </w:r>
      <w:r w:rsidR="00BB1382" w:rsidRPr="003D0B0F">
        <w:rPr>
          <w:rFonts w:ascii="Arial" w:hAnsi="Arial" w:cs="Arial"/>
          <w:sz w:val="24"/>
          <w:szCs w:val="24"/>
        </w:rPr>
        <w:t>, pese a</w:t>
      </w:r>
      <w:r w:rsidR="00CF0006" w:rsidRPr="003D0B0F">
        <w:rPr>
          <w:rFonts w:ascii="Arial" w:hAnsi="Arial" w:cs="Arial"/>
          <w:sz w:val="24"/>
          <w:szCs w:val="24"/>
        </w:rPr>
        <w:t xml:space="preserve"> que los datos más verídicos son escasos y no </w:t>
      </w:r>
      <w:r w:rsidR="00272037" w:rsidRPr="003D0B0F">
        <w:rPr>
          <w:rFonts w:ascii="Arial" w:hAnsi="Arial" w:cs="Arial"/>
          <w:sz w:val="24"/>
          <w:szCs w:val="24"/>
        </w:rPr>
        <w:t>integran</w:t>
      </w:r>
      <w:r w:rsidR="00CF0006" w:rsidRPr="003D0B0F">
        <w:rPr>
          <w:rFonts w:ascii="Arial" w:hAnsi="Arial" w:cs="Arial"/>
          <w:sz w:val="24"/>
          <w:szCs w:val="24"/>
        </w:rPr>
        <w:t xml:space="preserve"> al 100% de la población</w:t>
      </w:r>
      <w:r w:rsidR="00BB1382" w:rsidRPr="003D0B0F">
        <w:rPr>
          <w:rFonts w:ascii="Arial" w:hAnsi="Arial" w:cs="Arial"/>
          <w:sz w:val="24"/>
          <w:szCs w:val="24"/>
        </w:rPr>
        <w:t>, indica</w:t>
      </w:r>
      <w:r w:rsidR="00CF0006" w:rsidRPr="003D0B0F">
        <w:rPr>
          <w:rFonts w:ascii="Arial" w:hAnsi="Arial" w:cs="Arial"/>
          <w:sz w:val="24"/>
          <w:szCs w:val="24"/>
        </w:rPr>
        <w:t>n</w:t>
      </w:r>
      <w:r w:rsidR="00BB1382" w:rsidRPr="003D0B0F">
        <w:rPr>
          <w:rFonts w:ascii="Arial" w:hAnsi="Arial" w:cs="Arial"/>
          <w:sz w:val="24"/>
          <w:szCs w:val="24"/>
        </w:rPr>
        <w:t xml:space="preserve"> </w:t>
      </w:r>
      <w:r w:rsidR="00CF0006" w:rsidRPr="003D0B0F">
        <w:rPr>
          <w:rFonts w:ascii="Arial" w:hAnsi="Arial" w:cs="Arial"/>
          <w:sz w:val="24"/>
          <w:szCs w:val="24"/>
        </w:rPr>
        <w:t>un deterioro en</w:t>
      </w:r>
      <w:r w:rsidR="00BB1382" w:rsidRPr="003D0B0F">
        <w:rPr>
          <w:rFonts w:ascii="Arial" w:hAnsi="Arial" w:cs="Arial"/>
          <w:sz w:val="24"/>
          <w:szCs w:val="24"/>
        </w:rPr>
        <w:t xml:space="preserve"> la creación de trabajo</w:t>
      </w:r>
      <w:r w:rsidRPr="003D0B0F">
        <w:rPr>
          <w:rFonts w:ascii="Arial" w:hAnsi="Arial" w:cs="Arial"/>
          <w:sz w:val="24"/>
          <w:szCs w:val="24"/>
        </w:rPr>
        <w:t xml:space="preserve"> privado</w:t>
      </w:r>
      <w:r w:rsidR="00BB1382" w:rsidRPr="003D0B0F">
        <w:rPr>
          <w:rFonts w:ascii="Arial" w:hAnsi="Arial" w:cs="Arial"/>
          <w:sz w:val="24"/>
          <w:szCs w:val="24"/>
        </w:rPr>
        <w:t xml:space="preserve"> </w:t>
      </w:r>
      <w:r w:rsidRPr="003D0B0F">
        <w:rPr>
          <w:rFonts w:ascii="Arial" w:hAnsi="Arial" w:cs="Arial"/>
          <w:sz w:val="24"/>
          <w:szCs w:val="24"/>
        </w:rPr>
        <w:t xml:space="preserve">y como contrapartida </w:t>
      </w:r>
      <w:r w:rsidR="00CF0006" w:rsidRPr="003D0B0F">
        <w:rPr>
          <w:rFonts w:ascii="Arial" w:hAnsi="Arial" w:cs="Arial"/>
          <w:sz w:val="24"/>
          <w:szCs w:val="24"/>
        </w:rPr>
        <w:t>el aumento de</w:t>
      </w:r>
      <w:r w:rsidRPr="003D0B0F">
        <w:rPr>
          <w:rFonts w:ascii="Arial" w:hAnsi="Arial" w:cs="Arial"/>
          <w:sz w:val="24"/>
          <w:szCs w:val="24"/>
        </w:rPr>
        <w:t xml:space="preserve"> los distintos tipos de trabajo en negro</w:t>
      </w:r>
      <w:r w:rsidR="00BB1382" w:rsidRPr="003D0B0F">
        <w:rPr>
          <w:rFonts w:ascii="Arial" w:hAnsi="Arial" w:cs="Arial"/>
          <w:sz w:val="24"/>
          <w:szCs w:val="24"/>
        </w:rPr>
        <w:t xml:space="preserve">. </w:t>
      </w:r>
    </w:p>
    <w:p w:rsidR="001574F9" w:rsidRDefault="00BB1382" w:rsidP="003D0B0F">
      <w:pPr>
        <w:spacing w:before="120" w:after="120" w:line="360" w:lineRule="auto"/>
        <w:jc w:val="both"/>
        <w:rPr>
          <w:rFonts w:ascii="Arial" w:hAnsi="Arial" w:cs="Arial"/>
          <w:sz w:val="24"/>
          <w:szCs w:val="24"/>
        </w:rPr>
      </w:pPr>
      <w:r w:rsidRPr="003D0B0F">
        <w:rPr>
          <w:rFonts w:ascii="Arial" w:hAnsi="Arial" w:cs="Arial"/>
          <w:sz w:val="24"/>
          <w:szCs w:val="24"/>
        </w:rPr>
        <w:t>El objetivo de este estudio es co</w:t>
      </w:r>
      <w:r w:rsidR="00BA06CA">
        <w:rPr>
          <w:rFonts w:ascii="Arial" w:hAnsi="Arial" w:cs="Arial"/>
          <w:sz w:val="24"/>
          <w:szCs w:val="24"/>
        </w:rPr>
        <w:t>m</w:t>
      </w:r>
      <w:r w:rsidR="001F000B" w:rsidRPr="003D0B0F">
        <w:rPr>
          <w:rFonts w:ascii="Arial" w:hAnsi="Arial" w:cs="Arial"/>
          <w:sz w:val="24"/>
          <w:szCs w:val="24"/>
        </w:rPr>
        <w:t>pil</w:t>
      </w:r>
      <w:r w:rsidRPr="003D0B0F">
        <w:rPr>
          <w:rFonts w:ascii="Arial" w:hAnsi="Arial" w:cs="Arial"/>
          <w:sz w:val="24"/>
          <w:szCs w:val="24"/>
        </w:rPr>
        <w:t xml:space="preserve">ar y analizar la información </w:t>
      </w:r>
      <w:r w:rsidR="00791EB9" w:rsidRPr="003D0B0F">
        <w:rPr>
          <w:rFonts w:ascii="Arial" w:hAnsi="Arial" w:cs="Arial"/>
          <w:sz w:val="24"/>
          <w:szCs w:val="24"/>
        </w:rPr>
        <w:t xml:space="preserve">pública </w:t>
      </w:r>
      <w:r w:rsidRPr="003D0B0F">
        <w:rPr>
          <w:rFonts w:ascii="Arial" w:hAnsi="Arial" w:cs="Arial"/>
          <w:sz w:val="24"/>
          <w:szCs w:val="24"/>
        </w:rPr>
        <w:t xml:space="preserve">para entender la dinámica </w:t>
      </w:r>
      <w:r w:rsidR="00791EB9" w:rsidRPr="003D0B0F">
        <w:rPr>
          <w:rFonts w:ascii="Arial" w:hAnsi="Arial" w:cs="Arial"/>
          <w:sz w:val="24"/>
          <w:szCs w:val="24"/>
        </w:rPr>
        <w:t xml:space="preserve">y situación </w:t>
      </w:r>
      <w:r w:rsidRPr="003D0B0F">
        <w:rPr>
          <w:rFonts w:ascii="Arial" w:hAnsi="Arial" w:cs="Arial"/>
          <w:sz w:val="24"/>
          <w:szCs w:val="24"/>
        </w:rPr>
        <w:t>del mercado lab</w:t>
      </w:r>
      <w:r w:rsidR="00791EB9" w:rsidRPr="003D0B0F">
        <w:rPr>
          <w:rFonts w:ascii="Arial" w:hAnsi="Arial" w:cs="Arial"/>
          <w:sz w:val="24"/>
          <w:szCs w:val="24"/>
        </w:rPr>
        <w:t>oral argentino de los últimos</w:t>
      </w:r>
      <w:r w:rsidR="00CF0006" w:rsidRPr="003D0B0F">
        <w:rPr>
          <w:rFonts w:ascii="Arial" w:hAnsi="Arial" w:cs="Arial"/>
          <w:sz w:val="24"/>
          <w:szCs w:val="24"/>
        </w:rPr>
        <w:t xml:space="preserve"> años </w:t>
      </w:r>
      <w:r w:rsidR="00791EB9" w:rsidRPr="003D0B0F">
        <w:rPr>
          <w:rFonts w:ascii="Arial" w:hAnsi="Arial" w:cs="Arial"/>
          <w:sz w:val="24"/>
          <w:szCs w:val="24"/>
        </w:rPr>
        <w:t>hac</w:t>
      </w:r>
      <w:r w:rsidR="00CF0006" w:rsidRPr="003D0B0F">
        <w:rPr>
          <w:rFonts w:ascii="Arial" w:hAnsi="Arial" w:cs="Arial"/>
          <w:sz w:val="24"/>
          <w:szCs w:val="24"/>
        </w:rPr>
        <w:t>iendo</w:t>
      </w:r>
      <w:r w:rsidR="00791EB9" w:rsidRPr="003D0B0F">
        <w:rPr>
          <w:rFonts w:ascii="Arial" w:hAnsi="Arial" w:cs="Arial"/>
          <w:sz w:val="24"/>
          <w:szCs w:val="24"/>
        </w:rPr>
        <w:t xml:space="preserve"> énfasis en el sector informal, la educación del capital humano y los cambios </w:t>
      </w:r>
      <w:r w:rsidR="00CF0006" w:rsidRPr="003D0B0F">
        <w:rPr>
          <w:rFonts w:ascii="Arial" w:hAnsi="Arial" w:cs="Arial"/>
          <w:sz w:val="24"/>
          <w:szCs w:val="24"/>
        </w:rPr>
        <w:t>abruptos de los últimos tiempos</w:t>
      </w:r>
      <w:r w:rsidR="00791EB9" w:rsidRPr="003D0B0F">
        <w:rPr>
          <w:rFonts w:ascii="Arial" w:hAnsi="Arial" w:cs="Arial"/>
          <w:sz w:val="24"/>
          <w:szCs w:val="24"/>
        </w:rPr>
        <w:t>.</w:t>
      </w:r>
    </w:p>
    <w:p w:rsidR="00F96967" w:rsidRPr="003D0B0F" w:rsidRDefault="00F96967" w:rsidP="003D0B0F">
      <w:pPr>
        <w:spacing w:before="120" w:after="120" w:line="360" w:lineRule="auto"/>
        <w:jc w:val="both"/>
        <w:rPr>
          <w:rFonts w:ascii="Arial" w:hAnsi="Arial" w:cs="Arial"/>
          <w:sz w:val="24"/>
          <w:szCs w:val="24"/>
        </w:rPr>
      </w:pPr>
    </w:p>
    <w:p w:rsidR="00AC4317" w:rsidRPr="003D0B0F" w:rsidRDefault="00AC4317" w:rsidP="003D0B0F">
      <w:pPr>
        <w:pStyle w:val="Ttulo1"/>
        <w:spacing w:before="120" w:after="120" w:line="360" w:lineRule="auto"/>
        <w:jc w:val="center"/>
        <w:rPr>
          <w:rFonts w:ascii="Arial" w:hAnsi="Arial" w:cs="Arial"/>
          <w:color w:val="auto"/>
          <w:sz w:val="24"/>
          <w:szCs w:val="24"/>
          <w:u w:val="single"/>
        </w:rPr>
      </w:pPr>
      <w:bookmarkStart w:id="2" w:name="_Toc56538286"/>
      <w:r w:rsidRPr="003D0B0F">
        <w:rPr>
          <w:rFonts w:ascii="Arial" w:hAnsi="Arial" w:cs="Arial"/>
          <w:color w:val="auto"/>
          <w:sz w:val="24"/>
          <w:szCs w:val="24"/>
          <w:u w:val="single"/>
        </w:rPr>
        <w:t>METODOLOGÍA DE INVESTIGACIÓN</w:t>
      </w:r>
      <w:bookmarkEnd w:id="2"/>
    </w:p>
    <w:p w:rsidR="00AC4317" w:rsidRPr="003D0B0F" w:rsidRDefault="00AC4317" w:rsidP="003D0B0F">
      <w:pPr>
        <w:spacing w:before="120" w:after="120" w:line="360" w:lineRule="auto"/>
        <w:jc w:val="both"/>
        <w:rPr>
          <w:rFonts w:ascii="Arial" w:hAnsi="Arial" w:cs="Arial"/>
          <w:sz w:val="24"/>
          <w:szCs w:val="24"/>
        </w:rPr>
      </w:pPr>
      <w:r w:rsidRPr="003D0B0F">
        <w:rPr>
          <w:rFonts w:ascii="Arial" w:hAnsi="Arial" w:cs="Arial"/>
          <w:sz w:val="24"/>
          <w:szCs w:val="24"/>
        </w:rPr>
        <w:t xml:space="preserve">Este trabajo de investigación está mayormente basado en datos estadísticos, artículos y noticias actuales y otros trabajos de investigación de esta temática, por lo tanto esta tesis es de enfoque descriptivo, ya que se definen las variables, se comparan análisis de datos estadísticos y notas del sector informal.     </w:t>
      </w:r>
    </w:p>
    <w:p w:rsidR="002A3574" w:rsidRDefault="00AC4317" w:rsidP="003D0B0F">
      <w:pPr>
        <w:spacing w:before="120" w:after="120" w:line="360" w:lineRule="auto"/>
        <w:jc w:val="both"/>
        <w:rPr>
          <w:rFonts w:ascii="Arial" w:hAnsi="Arial" w:cs="Arial"/>
          <w:sz w:val="24"/>
          <w:szCs w:val="24"/>
        </w:rPr>
      </w:pPr>
      <w:r w:rsidRPr="003D0B0F">
        <w:rPr>
          <w:rFonts w:ascii="Arial" w:hAnsi="Arial" w:cs="Arial"/>
          <w:sz w:val="24"/>
          <w:szCs w:val="24"/>
        </w:rPr>
        <w:t>Según Hernández Sampieri, "La investigación descriptiva busca especificar las propiedades, características y perfiles de personas, grupos, comunidades o cualquier otro fenómeno que sea sometido a análisis. Es decir</w:t>
      </w:r>
      <w:r w:rsidR="00BA06CA">
        <w:rPr>
          <w:rFonts w:ascii="Arial" w:hAnsi="Arial" w:cs="Arial"/>
          <w:sz w:val="24"/>
          <w:szCs w:val="24"/>
        </w:rPr>
        <w:t>,</w:t>
      </w:r>
      <w:r w:rsidRPr="003D0B0F">
        <w:rPr>
          <w:rFonts w:ascii="Arial" w:hAnsi="Arial" w:cs="Arial"/>
          <w:sz w:val="24"/>
          <w:szCs w:val="24"/>
        </w:rPr>
        <w:t xml:space="preserve"> únicamente pretenden medir o recoger información de manera independiente o conjunta </w:t>
      </w:r>
      <w:r w:rsidRPr="003D0B0F">
        <w:rPr>
          <w:rFonts w:ascii="Arial" w:hAnsi="Arial" w:cs="Arial"/>
          <w:sz w:val="24"/>
          <w:szCs w:val="24"/>
        </w:rPr>
        <w:lastRenderedPageBreak/>
        <w:t>sobre las variables a las que se refieren. Esto es, su objetivo no es como se relacionan éstas. Es útil para mostrar con precisión los ángulos o dimensiones de los fenómenos, suceso, comunidad, contexto o situación.</w:t>
      </w:r>
    </w:p>
    <w:p w:rsidR="00D32B6A" w:rsidRPr="003D0B0F" w:rsidRDefault="00F1759D" w:rsidP="003D0B0F">
      <w:pPr>
        <w:spacing w:before="120" w:after="120" w:line="360" w:lineRule="auto"/>
        <w:jc w:val="both"/>
        <w:rPr>
          <w:rFonts w:ascii="Arial" w:hAnsi="Arial" w:cs="Arial"/>
          <w:sz w:val="24"/>
          <w:szCs w:val="24"/>
        </w:rPr>
      </w:pPr>
      <w:r>
        <w:rPr>
          <w:rFonts w:ascii="Arial" w:hAnsi="Arial" w:cs="Arial"/>
          <w:sz w:val="24"/>
          <w:szCs w:val="24"/>
        </w:rPr>
        <w:t xml:space="preserve">Los datos y la información recopilada son principalmente de la fuente de las Encuestas Permanentes de Hogares, realizadas por el Indec trimestralmente todos los años, </w:t>
      </w:r>
      <w:r w:rsidR="00673827">
        <w:rPr>
          <w:rFonts w:ascii="Arial" w:hAnsi="Arial" w:cs="Arial"/>
          <w:sz w:val="24"/>
          <w:szCs w:val="24"/>
        </w:rPr>
        <w:t>así como</w:t>
      </w:r>
      <w:r>
        <w:rPr>
          <w:rFonts w:ascii="Arial" w:hAnsi="Arial" w:cs="Arial"/>
          <w:sz w:val="24"/>
          <w:szCs w:val="24"/>
        </w:rPr>
        <w:t xml:space="preserve"> </w:t>
      </w:r>
      <w:r w:rsidR="00673827">
        <w:rPr>
          <w:rFonts w:ascii="Arial" w:hAnsi="Arial" w:cs="Arial"/>
          <w:sz w:val="24"/>
          <w:szCs w:val="24"/>
        </w:rPr>
        <w:t xml:space="preserve">también se complementa esta investigación </w:t>
      </w:r>
      <w:r>
        <w:rPr>
          <w:rFonts w:ascii="Arial" w:hAnsi="Arial" w:cs="Arial"/>
          <w:sz w:val="24"/>
          <w:szCs w:val="24"/>
        </w:rPr>
        <w:t xml:space="preserve">con </w:t>
      </w:r>
      <w:r w:rsidR="00673827">
        <w:rPr>
          <w:rFonts w:ascii="Arial" w:hAnsi="Arial" w:cs="Arial"/>
          <w:sz w:val="24"/>
          <w:szCs w:val="24"/>
        </w:rPr>
        <w:t>algun</w:t>
      </w:r>
      <w:r>
        <w:rPr>
          <w:rFonts w:ascii="Arial" w:hAnsi="Arial" w:cs="Arial"/>
          <w:sz w:val="24"/>
          <w:szCs w:val="24"/>
        </w:rPr>
        <w:t>os documentos sobre la situación del mercado de trabajo, noticias actuales y de años anteriores, y</w:t>
      </w:r>
      <w:r w:rsidR="00673827">
        <w:rPr>
          <w:rFonts w:ascii="Arial" w:hAnsi="Arial" w:cs="Arial"/>
          <w:sz w:val="24"/>
          <w:szCs w:val="24"/>
        </w:rPr>
        <w:t>,</w:t>
      </w:r>
      <w:r>
        <w:rPr>
          <w:rFonts w:ascii="Arial" w:hAnsi="Arial" w:cs="Arial"/>
          <w:sz w:val="24"/>
          <w:szCs w:val="24"/>
        </w:rPr>
        <w:t xml:space="preserve"> en parte</w:t>
      </w:r>
      <w:r w:rsidR="00673827">
        <w:rPr>
          <w:rFonts w:ascii="Arial" w:hAnsi="Arial" w:cs="Arial"/>
          <w:sz w:val="24"/>
          <w:szCs w:val="24"/>
        </w:rPr>
        <w:t>, algunos datos del</w:t>
      </w:r>
      <w:r>
        <w:rPr>
          <w:rFonts w:ascii="Arial" w:hAnsi="Arial" w:cs="Arial"/>
          <w:sz w:val="24"/>
          <w:szCs w:val="24"/>
        </w:rPr>
        <w:t xml:space="preserve"> tema </w:t>
      </w:r>
      <w:r w:rsidR="00673827">
        <w:rPr>
          <w:rFonts w:ascii="Arial" w:hAnsi="Arial" w:cs="Arial"/>
          <w:sz w:val="24"/>
          <w:szCs w:val="24"/>
        </w:rPr>
        <w:t>de esta tesis que brinda el sitio web</w:t>
      </w:r>
      <w:r>
        <w:rPr>
          <w:rFonts w:ascii="Arial" w:hAnsi="Arial" w:cs="Arial"/>
          <w:sz w:val="24"/>
          <w:szCs w:val="24"/>
        </w:rPr>
        <w:t xml:space="preserve"> de </w:t>
      </w:r>
      <w:r w:rsidR="00673827">
        <w:rPr>
          <w:rFonts w:ascii="Arial" w:hAnsi="Arial" w:cs="Arial"/>
          <w:sz w:val="24"/>
          <w:szCs w:val="24"/>
        </w:rPr>
        <w:t xml:space="preserve">la </w:t>
      </w:r>
      <w:r>
        <w:rPr>
          <w:rFonts w:ascii="Arial" w:hAnsi="Arial" w:cs="Arial"/>
          <w:sz w:val="24"/>
          <w:szCs w:val="24"/>
        </w:rPr>
        <w:t xml:space="preserve">AFIP y de los informes del Observatorio de Deuda Social realizados por la UCA; todo esto se encuentra detallado en la bibliografía. </w:t>
      </w:r>
    </w:p>
    <w:p w:rsidR="001574F9" w:rsidRPr="003D0B0F" w:rsidRDefault="00E61DEE" w:rsidP="003D0B0F">
      <w:pPr>
        <w:pStyle w:val="Ttulo2"/>
        <w:spacing w:line="360" w:lineRule="auto"/>
        <w:rPr>
          <w:rFonts w:ascii="Arial" w:hAnsi="Arial" w:cs="Arial"/>
          <w:color w:val="auto"/>
          <w:sz w:val="24"/>
          <w:szCs w:val="24"/>
        </w:rPr>
      </w:pPr>
      <w:bookmarkStart w:id="3" w:name="_Toc56538287"/>
      <w:r w:rsidRPr="003D0B0F">
        <w:rPr>
          <w:rFonts w:ascii="Arial" w:hAnsi="Arial" w:cs="Arial"/>
          <w:color w:val="auto"/>
          <w:sz w:val="24"/>
          <w:szCs w:val="24"/>
        </w:rPr>
        <w:t>PREGUNTAS DE INVESTIGACIÓN</w:t>
      </w:r>
      <w:bookmarkEnd w:id="3"/>
    </w:p>
    <w:p w:rsidR="001574F9" w:rsidRPr="003D0B0F" w:rsidRDefault="001574F9" w:rsidP="003D0B0F">
      <w:pPr>
        <w:spacing w:before="120" w:after="120" w:line="360" w:lineRule="auto"/>
        <w:jc w:val="both"/>
        <w:rPr>
          <w:rFonts w:ascii="Arial" w:hAnsi="Arial" w:cs="Arial"/>
          <w:sz w:val="24"/>
          <w:szCs w:val="24"/>
        </w:rPr>
      </w:pPr>
      <w:r w:rsidRPr="003D0B0F">
        <w:rPr>
          <w:rFonts w:ascii="Arial" w:hAnsi="Arial" w:cs="Arial"/>
          <w:sz w:val="24"/>
          <w:szCs w:val="24"/>
        </w:rPr>
        <w:t>¿</w:t>
      </w:r>
      <w:r w:rsidR="00CF0006" w:rsidRPr="003D0B0F">
        <w:rPr>
          <w:rFonts w:ascii="Arial" w:hAnsi="Arial" w:cs="Arial"/>
          <w:sz w:val="24"/>
          <w:szCs w:val="24"/>
        </w:rPr>
        <w:t>Por qué</w:t>
      </w:r>
      <w:r w:rsidR="00DB17B1" w:rsidRPr="003D0B0F">
        <w:rPr>
          <w:rFonts w:ascii="Arial" w:hAnsi="Arial" w:cs="Arial"/>
          <w:sz w:val="24"/>
          <w:szCs w:val="24"/>
        </w:rPr>
        <w:t xml:space="preserve"> las personas llega</w:t>
      </w:r>
      <w:r w:rsidR="006612F9" w:rsidRPr="003D0B0F">
        <w:rPr>
          <w:rFonts w:ascii="Arial" w:hAnsi="Arial" w:cs="Arial"/>
          <w:sz w:val="24"/>
          <w:szCs w:val="24"/>
        </w:rPr>
        <w:t>n un empleo en negro</w:t>
      </w:r>
      <w:r w:rsidRPr="003D0B0F">
        <w:rPr>
          <w:rFonts w:ascii="Arial" w:hAnsi="Arial" w:cs="Arial"/>
          <w:sz w:val="24"/>
          <w:szCs w:val="24"/>
        </w:rPr>
        <w:t>?</w:t>
      </w:r>
    </w:p>
    <w:p w:rsidR="001574F9" w:rsidRPr="003D0B0F" w:rsidRDefault="001574F9" w:rsidP="003D0B0F">
      <w:pPr>
        <w:spacing w:before="120" w:after="120" w:line="360" w:lineRule="auto"/>
        <w:jc w:val="both"/>
        <w:rPr>
          <w:rFonts w:ascii="Arial" w:hAnsi="Arial" w:cs="Arial"/>
          <w:sz w:val="24"/>
          <w:szCs w:val="24"/>
        </w:rPr>
      </w:pPr>
      <w:r w:rsidRPr="003D0B0F">
        <w:rPr>
          <w:rFonts w:ascii="Arial" w:hAnsi="Arial" w:cs="Arial"/>
          <w:sz w:val="24"/>
          <w:szCs w:val="24"/>
        </w:rPr>
        <w:t>¿</w:t>
      </w:r>
      <w:r w:rsidR="006612F9" w:rsidRPr="003D0B0F">
        <w:rPr>
          <w:rFonts w:ascii="Arial" w:hAnsi="Arial" w:cs="Arial"/>
          <w:sz w:val="24"/>
          <w:szCs w:val="24"/>
        </w:rPr>
        <w:t>La falta de capacitación es la principal variable influyente en las estadísticas</w:t>
      </w:r>
      <w:r w:rsidRPr="003D0B0F">
        <w:rPr>
          <w:rFonts w:ascii="Arial" w:hAnsi="Arial" w:cs="Arial"/>
          <w:sz w:val="24"/>
          <w:szCs w:val="24"/>
        </w:rPr>
        <w:t>?</w:t>
      </w:r>
    </w:p>
    <w:p w:rsidR="001574F9" w:rsidRPr="003D0B0F" w:rsidRDefault="001574F9" w:rsidP="003D0B0F">
      <w:pPr>
        <w:spacing w:before="120" w:after="120" w:line="360" w:lineRule="auto"/>
        <w:jc w:val="both"/>
        <w:rPr>
          <w:rFonts w:ascii="Arial" w:hAnsi="Arial" w:cs="Arial"/>
          <w:sz w:val="24"/>
          <w:szCs w:val="24"/>
        </w:rPr>
      </w:pPr>
      <w:r w:rsidRPr="003D0B0F">
        <w:rPr>
          <w:rFonts w:ascii="Arial" w:hAnsi="Arial" w:cs="Arial"/>
          <w:sz w:val="24"/>
          <w:szCs w:val="24"/>
        </w:rPr>
        <w:t>¿</w:t>
      </w:r>
      <w:r w:rsidR="00DB17B1" w:rsidRPr="003D0B0F">
        <w:rPr>
          <w:rFonts w:ascii="Arial" w:hAnsi="Arial" w:cs="Arial"/>
          <w:sz w:val="24"/>
          <w:szCs w:val="24"/>
        </w:rPr>
        <w:t>Hay</w:t>
      </w:r>
      <w:r w:rsidR="006612F9" w:rsidRPr="003D0B0F">
        <w:rPr>
          <w:rFonts w:ascii="Arial" w:hAnsi="Arial" w:cs="Arial"/>
          <w:sz w:val="24"/>
          <w:szCs w:val="24"/>
        </w:rPr>
        <w:t xml:space="preserve"> trabajo estatal en la economía informal</w:t>
      </w:r>
      <w:r w:rsidRPr="003D0B0F">
        <w:rPr>
          <w:rFonts w:ascii="Arial" w:hAnsi="Arial" w:cs="Arial"/>
          <w:sz w:val="24"/>
          <w:szCs w:val="24"/>
        </w:rPr>
        <w:t>?</w:t>
      </w:r>
    </w:p>
    <w:p w:rsidR="001574F9" w:rsidRPr="003D0B0F" w:rsidRDefault="001574F9" w:rsidP="003D0B0F">
      <w:pPr>
        <w:spacing w:before="120" w:after="120" w:line="360" w:lineRule="auto"/>
        <w:jc w:val="both"/>
        <w:rPr>
          <w:rFonts w:ascii="Arial" w:hAnsi="Arial" w:cs="Arial"/>
          <w:sz w:val="24"/>
          <w:szCs w:val="24"/>
        </w:rPr>
      </w:pPr>
      <w:r w:rsidRPr="003D0B0F">
        <w:rPr>
          <w:rFonts w:ascii="Arial" w:hAnsi="Arial" w:cs="Arial"/>
          <w:sz w:val="24"/>
          <w:szCs w:val="24"/>
        </w:rPr>
        <w:t>¿</w:t>
      </w:r>
      <w:r w:rsidR="006612F9" w:rsidRPr="003D0B0F">
        <w:rPr>
          <w:rFonts w:ascii="Arial" w:hAnsi="Arial" w:cs="Arial"/>
          <w:sz w:val="24"/>
          <w:szCs w:val="24"/>
        </w:rPr>
        <w:t>Cuáles son las c</w:t>
      </w:r>
      <w:r w:rsidR="00582670" w:rsidRPr="003D0B0F">
        <w:rPr>
          <w:rFonts w:ascii="Arial" w:hAnsi="Arial" w:cs="Arial"/>
          <w:sz w:val="24"/>
          <w:szCs w:val="24"/>
        </w:rPr>
        <w:t>onsecuencias de trabajar toda l</w:t>
      </w:r>
      <w:r w:rsidR="006612F9" w:rsidRPr="003D0B0F">
        <w:rPr>
          <w:rFonts w:ascii="Arial" w:hAnsi="Arial" w:cs="Arial"/>
          <w:sz w:val="24"/>
          <w:szCs w:val="24"/>
        </w:rPr>
        <w:t xml:space="preserve">a vida en </w:t>
      </w:r>
      <w:r w:rsidR="00582670" w:rsidRPr="003D0B0F">
        <w:rPr>
          <w:rFonts w:ascii="Arial" w:hAnsi="Arial" w:cs="Arial"/>
          <w:sz w:val="24"/>
          <w:szCs w:val="24"/>
        </w:rPr>
        <w:t>el sector informal</w:t>
      </w:r>
      <w:r w:rsidRPr="003D0B0F">
        <w:rPr>
          <w:rFonts w:ascii="Arial" w:hAnsi="Arial" w:cs="Arial"/>
          <w:sz w:val="24"/>
          <w:szCs w:val="24"/>
        </w:rPr>
        <w:t>?</w:t>
      </w:r>
    </w:p>
    <w:p w:rsidR="006612F9" w:rsidRPr="003D0B0F" w:rsidRDefault="00582670" w:rsidP="003D0B0F">
      <w:pPr>
        <w:spacing w:before="120" w:after="120" w:line="360" w:lineRule="auto"/>
        <w:jc w:val="both"/>
        <w:rPr>
          <w:rFonts w:ascii="Arial" w:hAnsi="Arial" w:cs="Arial"/>
          <w:sz w:val="24"/>
          <w:szCs w:val="24"/>
        </w:rPr>
      </w:pPr>
      <w:r w:rsidRPr="003D0B0F">
        <w:rPr>
          <w:rFonts w:ascii="Arial" w:hAnsi="Arial" w:cs="Arial"/>
          <w:sz w:val="24"/>
          <w:szCs w:val="24"/>
        </w:rPr>
        <w:t>¿</w:t>
      </w:r>
      <w:r w:rsidR="00CF0006" w:rsidRPr="003D0B0F">
        <w:rPr>
          <w:rFonts w:ascii="Arial" w:hAnsi="Arial" w:cs="Arial"/>
          <w:sz w:val="24"/>
          <w:szCs w:val="24"/>
        </w:rPr>
        <w:t>Está</w:t>
      </w:r>
      <w:r w:rsidR="006612F9" w:rsidRPr="003D0B0F">
        <w:rPr>
          <w:rFonts w:ascii="Arial" w:hAnsi="Arial" w:cs="Arial"/>
          <w:sz w:val="24"/>
          <w:szCs w:val="24"/>
        </w:rPr>
        <w:t xml:space="preserve"> reg</w:t>
      </w:r>
      <w:r w:rsidRPr="003D0B0F">
        <w:rPr>
          <w:rFonts w:ascii="Arial" w:hAnsi="Arial" w:cs="Arial"/>
          <w:sz w:val="24"/>
          <w:szCs w:val="24"/>
        </w:rPr>
        <w:t>u</w:t>
      </w:r>
      <w:r w:rsidR="006612F9" w:rsidRPr="003D0B0F">
        <w:rPr>
          <w:rFonts w:ascii="Arial" w:hAnsi="Arial" w:cs="Arial"/>
          <w:sz w:val="24"/>
          <w:szCs w:val="24"/>
        </w:rPr>
        <w:t>la</w:t>
      </w:r>
      <w:r w:rsidR="00CF0006" w:rsidRPr="003D0B0F">
        <w:rPr>
          <w:rFonts w:ascii="Arial" w:hAnsi="Arial" w:cs="Arial"/>
          <w:sz w:val="24"/>
          <w:szCs w:val="24"/>
        </w:rPr>
        <w:t>do</w:t>
      </w:r>
      <w:r w:rsidR="006612F9" w:rsidRPr="003D0B0F">
        <w:rPr>
          <w:rFonts w:ascii="Arial" w:hAnsi="Arial" w:cs="Arial"/>
          <w:sz w:val="24"/>
          <w:szCs w:val="24"/>
        </w:rPr>
        <w:t xml:space="preserve"> el sector informal?</w:t>
      </w:r>
      <w:r w:rsidR="00DB17B1" w:rsidRPr="003D0B0F">
        <w:rPr>
          <w:rFonts w:ascii="Arial" w:hAnsi="Arial" w:cs="Arial"/>
          <w:sz w:val="24"/>
          <w:szCs w:val="24"/>
        </w:rPr>
        <w:t xml:space="preserve"> </w:t>
      </w:r>
      <w:r w:rsidR="006612F9" w:rsidRPr="003D0B0F">
        <w:rPr>
          <w:rFonts w:ascii="Arial" w:hAnsi="Arial" w:cs="Arial"/>
          <w:sz w:val="24"/>
          <w:szCs w:val="24"/>
        </w:rPr>
        <w:t>¿Qué pasa con los despidos?</w:t>
      </w:r>
      <w:r w:rsidR="00CF0006" w:rsidRPr="003D0B0F">
        <w:rPr>
          <w:rFonts w:ascii="Arial" w:hAnsi="Arial" w:cs="Arial"/>
          <w:sz w:val="24"/>
          <w:szCs w:val="24"/>
        </w:rPr>
        <w:t xml:space="preserve"> </w:t>
      </w:r>
      <w:r w:rsidR="006612F9" w:rsidRPr="003D0B0F">
        <w:rPr>
          <w:rFonts w:ascii="Arial" w:hAnsi="Arial" w:cs="Arial"/>
          <w:sz w:val="24"/>
          <w:szCs w:val="24"/>
        </w:rPr>
        <w:t>¿Cómo deben actuar las pymes y los empleados?</w:t>
      </w:r>
    </w:p>
    <w:p w:rsidR="001574F9" w:rsidRPr="003D0B0F" w:rsidRDefault="00E61DEE" w:rsidP="003D0B0F">
      <w:pPr>
        <w:pStyle w:val="Ttulo2"/>
        <w:spacing w:before="120" w:after="120" w:line="360" w:lineRule="auto"/>
        <w:jc w:val="both"/>
        <w:rPr>
          <w:rFonts w:ascii="Arial" w:hAnsi="Arial" w:cs="Arial"/>
          <w:sz w:val="24"/>
          <w:szCs w:val="24"/>
        </w:rPr>
      </w:pPr>
      <w:bookmarkStart w:id="4" w:name="_Toc56538288"/>
      <w:r w:rsidRPr="003D0B0F">
        <w:rPr>
          <w:rFonts w:ascii="Arial" w:hAnsi="Arial" w:cs="Arial"/>
          <w:color w:val="auto"/>
          <w:sz w:val="24"/>
          <w:szCs w:val="24"/>
        </w:rPr>
        <w:t>HIPÓTESIS</w:t>
      </w:r>
      <w:bookmarkEnd w:id="4"/>
    </w:p>
    <w:p w:rsidR="00A96CA1" w:rsidRDefault="001574F9" w:rsidP="00D32B6A">
      <w:pPr>
        <w:spacing w:before="120" w:after="120" w:line="360" w:lineRule="auto"/>
        <w:jc w:val="both"/>
        <w:rPr>
          <w:rFonts w:ascii="Arial" w:hAnsi="Arial" w:cs="Arial"/>
          <w:i/>
          <w:sz w:val="24"/>
          <w:szCs w:val="24"/>
        </w:rPr>
      </w:pPr>
      <w:r w:rsidRPr="003D0B0F">
        <w:rPr>
          <w:rFonts w:ascii="Arial" w:hAnsi="Arial" w:cs="Arial"/>
          <w:i/>
          <w:sz w:val="24"/>
          <w:szCs w:val="24"/>
        </w:rPr>
        <w:t>"La informalidad en el empleo de Argentina se ve influenciada por las exigencia</w:t>
      </w:r>
      <w:r w:rsidR="00582670" w:rsidRPr="003D0B0F">
        <w:rPr>
          <w:rFonts w:ascii="Arial" w:hAnsi="Arial" w:cs="Arial"/>
          <w:i/>
          <w:sz w:val="24"/>
          <w:szCs w:val="24"/>
        </w:rPr>
        <w:t>s</w:t>
      </w:r>
      <w:r w:rsidRPr="003D0B0F">
        <w:rPr>
          <w:rFonts w:ascii="Arial" w:hAnsi="Arial" w:cs="Arial"/>
          <w:i/>
          <w:sz w:val="24"/>
          <w:szCs w:val="24"/>
        </w:rPr>
        <w:t xml:space="preserve"> de la ley de trabajo y l</w:t>
      </w:r>
      <w:r w:rsidR="008423C3" w:rsidRPr="003D0B0F">
        <w:rPr>
          <w:rFonts w:ascii="Arial" w:hAnsi="Arial" w:cs="Arial"/>
          <w:i/>
          <w:sz w:val="24"/>
          <w:szCs w:val="24"/>
        </w:rPr>
        <w:t>a formación de</w:t>
      </w:r>
      <w:r w:rsidRPr="003D0B0F">
        <w:rPr>
          <w:rFonts w:ascii="Arial" w:hAnsi="Arial" w:cs="Arial"/>
          <w:i/>
          <w:sz w:val="24"/>
          <w:szCs w:val="24"/>
        </w:rPr>
        <w:t xml:space="preserve"> </w:t>
      </w:r>
      <w:r w:rsidR="00BA06CA">
        <w:rPr>
          <w:rFonts w:ascii="Arial" w:hAnsi="Arial" w:cs="Arial"/>
          <w:i/>
          <w:sz w:val="24"/>
          <w:szCs w:val="24"/>
        </w:rPr>
        <w:t>la población</w:t>
      </w:r>
      <w:r w:rsidRPr="003D0B0F">
        <w:rPr>
          <w:rFonts w:ascii="Arial" w:hAnsi="Arial" w:cs="Arial"/>
          <w:i/>
          <w:sz w:val="24"/>
          <w:szCs w:val="24"/>
        </w:rPr>
        <w:t>."</w:t>
      </w:r>
    </w:p>
    <w:p w:rsidR="00F96967" w:rsidRPr="00D32B6A" w:rsidRDefault="00F96967" w:rsidP="00D32B6A">
      <w:pPr>
        <w:spacing w:before="120" w:after="120" w:line="360" w:lineRule="auto"/>
        <w:jc w:val="both"/>
        <w:rPr>
          <w:rFonts w:ascii="Arial" w:hAnsi="Arial" w:cs="Arial"/>
          <w:i/>
          <w:sz w:val="24"/>
          <w:szCs w:val="24"/>
        </w:rPr>
      </w:pPr>
    </w:p>
    <w:p w:rsidR="00750E54" w:rsidRPr="003D0B0F" w:rsidRDefault="00E61DEE" w:rsidP="003D0B0F">
      <w:pPr>
        <w:pStyle w:val="Ttulo1"/>
        <w:spacing w:before="120" w:after="120" w:line="360" w:lineRule="auto"/>
        <w:jc w:val="center"/>
        <w:rPr>
          <w:rFonts w:ascii="Arial" w:hAnsi="Arial" w:cs="Arial"/>
          <w:color w:val="auto"/>
          <w:sz w:val="24"/>
          <w:szCs w:val="24"/>
          <w:u w:val="single"/>
        </w:rPr>
      </w:pPr>
      <w:bookmarkStart w:id="5" w:name="_Toc56538289"/>
      <w:r w:rsidRPr="003D0B0F">
        <w:rPr>
          <w:rFonts w:ascii="Arial" w:hAnsi="Arial" w:cs="Arial"/>
          <w:color w:val="auto"/>
          <w:sz w:val="24"/>
          <w:szCs w:val="24"/>
          <w:u w:val="single"/>
        </w:rPr>
        <w:t xml:space="preserve">TERMINOLOGÍA </w:t>
      </w:r>
      <w:r w:rsidR="000676FE" w:rsidRPr="003D0B0F">
        <w:rPr>
          <w:rFonts w:ascii="Arial" w:hAnsi="Arial" w:cs="Arial"/>
          <w:color w:val="auto"/>
          <w:sz w:val="24"/>
          <w:szCs w:val="24"/>
          <w:u w:val="single"/>
        </w:rPr>
        <w:t xml:space="preserve">GENERAL </w:t>
      </w:r>
      <w:r w:rsidRPr="003D0B0F">
        <w:rPr>
          <w:rFonts w:ascii="Arial" w:hAnsi="Arial" w:cs="Arial"/>
          <w:color w:val="auto"/>
          <w:sz w:val="24"/>
          <w:szCs w:val="24"/>
          <w:u w:val="single"/>
        </w:rPr>
        <w:t>ABREVIADA</w:t>
      </w:r>
      <w:bookmarkEnd w:id="5"/>
    </w:p>
    <w:p w:rsidR="00B044BF" w:rsidRPr="003D0B0F" w:rsidRDefault="00B044BF" w:rsidP="003D0B0F">
      <w:pPr>
        <w:spacing w:before="120" w:after="120" w:line="360" w:lineRule="auto"/>
        <w:jc w:val="both"/>
        <w:rPr>
          <w:rFonts w:ascii="Arial" w:hAnsi="Arial" w:cs="Arial"/>
          <w:sz w:val="24"/>
          <w:szCs w:val="24"/>
        </w:rPr>
      </w:pPr>
      <w:r w:rsidRPr="003D0B0F">
        <w:rPr>
          <w:rFonts w:ascii="Arial" w:hAnsi="Arial" w:cs="Arial"/>
          <w:sz w:val="24"/>
          <w:szCs w:val="24"/>
        </w:rPr>
        <w:t>AFIP: Administración Federal de Ingresos Públicos.</w:t>
      </w:r>
    </w:p>
    <w:p w:rsidR="008041ED" w:rsidRPr="003D0B0F" w:rsidRDefault="008041ED" w:rsidP="003D0B0F">
      <w:pPr>
        <w:spacing w:before="120" w:after="120" w:line="360" w:lineRule="auto"/>
        <w:jc w:val="both"/>
        <w:rPr>
          <w:rFonts w:ascii="Arial" w:hAnsi="Arial" w:cs="Arial"/>
          <w:sz w:val="24"/>
          <w:szCs w:val="24"/>
        </w:rPr>
      </w:pPr>
      <w:r w:rsidRPr="003D0B0F">
        <w:rPr>
          <w:rFonts w:ascii="Arial" w:hAnsi="Arial" w:cs="Arial"/>
          <w:sz w:val="24"/>
          <w:szCs w:val="24"/>
        </w:rPr>
        <w:t>CIT: Conferencia Internacional del Trabajo.</w:t>
      </w:r>
    </w:p>
    <w:p w:rsidR="008041ED" w:rsidRPr="003D0B0F" w:rsidRDefault="008041ED" w:rsidP="003D0B0F">
      <w:pPr>
        <w:spacing w:before="120" w:after="120" w:line="360" w:lineRule="auto"/>
        <w:jc w:val="both"/>
        <w:rPr>
          <w:rFonts w:ascii="Arial" w:hAnsi="Arial" w:cs="Arial"/>
          <w:sz w:val="24"/>
          <w:szCs w:val="24"/>
        </w:rPr>
      </w:pPr>
      <w:r w:rsidRPr="003D0B0F">
        <w:rPr>
          <w:rFonts w:ascii="Arial" w:hAnsi="Arial" w:cs="Arial"/>
          <w:sz w:val="24"/>
          <w:szCs w:val="24"/>
        </w:rPr>
        <w:t>EAHU: Encuesta Anual de Hogares Urbanos.</w:t>
      </w:r>
    </w:p>
    <w:p w:rsidR="001828AE" w:rsidRPr="003D0B0F" w:rsidRDefault="001828AE" w:rsidP="003D0B0F">
      <w:pPr>
        <w:spacing w:before="120" w:after="120" w:line="360" w:lineRule="auto"/>
        <w:jc w:val="both"/>
        <w:rPr>
          <w:rFonts w:ascii="Arial" w:hAnsi="Arial" w:cs="Arial"/>
          <w:sz w:val="24"/>
          <w:szCs w:val="24"/>
        </w:rPr>
      </w:pPr>
      <w:r w:rsidRPr="003D0B0F">
        <w:rPr>
          <w:rFonts w:ascii="Arial" w:hAnsi="Arial" w:cs="Arial"/>
          <w:sz w:val="24"/>
          <w:szCs w:val="24"/>
        </w:rPr>
        <w:t>ECETSSS: Encuesta a trabajadores sobre Condiciones de Empleo, Salud y Seguridad laboral.</w:t>
      </w:r>
    </w:p>
    <w:p w:rsidR="008041ED" w:rsidRPr="003D0B0F" w:rsidRDefault="008041ED" w:rsidP="003D0B0F">
      <w:pPr>
        <w:spacing w:before="120" w:after="120" w:line="360" w:lineRule="auto"/>
        <w:jc w:val="both"/>
        <w:rPr>
          <w:rFonts w:ascii="Arial" w:hAnsi="Arial" w:cs="Arial"/>
          <w:sz w:val="24"/>
          <w:szCs w:val="24"/>
        </w:rPr>
      </w:pPr>
      <w:r w:rsidRPr="003D0B0F">
        <w:rPr>
          <w:rFonts w:ascii="Arial" w:hAnsi="Arial" w:cs="Arial"/>
          <w:sz w:val="24"/>
          <w:szCs w:val="24"/>
        </w:rPr>
        <w:t>EIL: Encuesta de Indicadores laborales.</w:t>
      </w:r>
    </w:p>
    <w:p w:rsidR="00750E54" w:rsidRPr="003D0B0F" w:rsidRDefault="00750E54" w:rsidP="003D0B0F">
      <w:pPr>
        <w:spacing w:before="120" w:after="120" w:line="360" w:lineRule="auto"/>
        <w:jc w:val="both"/>
        <w:rPr>
          <w:rFonts w:ascii="Arial" w:hAnsi="Arial" w:cs="Arial"/>
          <w:sz w:val="24"/>
          <w:szCs w:val="24"/>
        </w:rPr>
      </w:pPr>
      <w:r w:rsidRPr="003D0B0F">
        <w:rPr>
          <w:rFonts w:ascii="Arial" w:hAnsi="Arial" w:cs="Arial"/>
          <w:sz w:val="24"/>
          <w:szCs w:val="24"/>
        </w:rPr>
        <w:lastRenderedPageBreak/>
        <w:t>EPH: Encuesta permanente de hogares.</w:t>
      </w:r>
    </w:p>
    <w:p w:rsidR="00DD5482" w:rsidRPr="003D0B0F" w:rsidRDefault="00DD5482" w:rsidP="003D0B0F">
      <w:pPr>
        <w:spacing w:before="120" w:after="120" w:line="360" w:lineRule="auto"/>
        <w:jc w:val="both"/>
        <w:rPr>
          <w:rFonts w:ascii="Arial" w:hAnsi="Arial" w:cs="Arial"/>
          <w:sz w:val="24"/>
          <w:szCs w:val="24"/>
        </w:rPr>
      </w:pPr>
      <w:r w:rsidRPr="003D0B0F">
        <w:rPr>
          <w:rFonts w:ascii="Arial" w:hAnsi="Arial" w:cs="Arial"/>
          <w:sz w:val="24"/>
          <w:szCs w:val="24"/>
        </w:rPr>
        <w:t>LCT: Ley de Contrato de Trabajo Nº 20.744.</w:t>
      </w:r>
    </w:p>
    <w:p w:rsidR="00750E54" w:rsidRPr="003D0B0F" w:rsidRDefault="00750E54" w:rsidP="003D0B0F">
      <w:pPr>
        <w:spacing w:before="120" w:after="120" w:line="360" w:lineRule="auto"/>
        <w:jc w:val="both"/>
        <w:rPr>
          <w:rFonts w:ascii="Arial" w:hAnsi="Arial" w:cs="Arial"/>
          <w:sz w:val="24"/>
          <w:szCs w:val="24"/>
        </w:rPr>
      </w:pPr>
      <w:r w:rsidRPr="003D0B0F">
        <w:rPr>
          <w:rFonts w:ascii="Arial" w:hAnsi="Arial" w:cs="Arial"/>
          <w:sz w:val="24"/>
          <w:szCs w:val="24"/>
        </w:rPr>
        <w:t>INDEC: Instituto Nacional de Estadística y Censos de la República Argentina.</w:t>
      </w:r>
    </w:p>
    <w:p w:rsidR="00335943" w:rsidRPr="003D0B0F" w:rsidRDefault="00335943" w:rsidP="003D0B0F">
      <w:pPr>
        <w:spacing w:before="120" w:after="120" w:line="360" w:lineRule="auto"/>
        <w:jc w:val="both"/>
        <w:rPr>
          <w:rFonts w:ascii="Arial" w:hAnsi="Arial" w:cs="Arial"/>
          <w:sz w:val="24"/>
          <w:szCs w:val="24"/>
        </w:rPr>
      </w:pPr>
      <w:r w:rsidRPr="003D0B0F">
        <w:rPr>
          <w:rFonts w:ascii="Arial" w:hAnsi="Arial" w:cs="Arial"/>
          <w:sz w:val="24"/>
          <w:szCs w:val="24"/>
        </w:rPr>
        <w:t>MTEySS: Ministerio de Empleo, Trabajo y Seguridad Social.</w:t>
      </w:r>
    </w:p>
    <w:p w:rsidR="00BF524E" w:rsidRPr="003D0B0F" w:rsidRDefault="00195B40" w:rsidP="003D0B0F">
      <w:pPr>
        <w:spacing w:before="120" w:after="120" w:line="360" w:lineRule="auto"/>
        <w:jc w:val="both"/>
        <w:rPr>
          <w:rFonts w:ascii="Arial" w:hAnsi="Arial" w:cs="Arial"/>
          <w:sz w:val="24"/>
          <w:szCs w:val="24"/>
        </w:rPr>
      </w:pPr>
      <w:r w:rsidRPr="003D0B0F">
        <w:rPr>
          <w:rFonts w:ascii="Arial" w:hAnsi="Arial" w:cs="Arial"/>
          <w:sz w:val="24"/>
          <w:szCs w:val="24"/>
        </w:rPr>
        <w:t>OCDE: Organización para la Cooperación y el Desarrollo Económico.</w:t>
      </w:r>
    </w:p>
    <w:p w:rsidR="00BF524E" w:rsidRPr="003D0B0F" w:rsidRDefault="00BF524E" w:rsidP="003D0B0F">
      <w:pPr>
        <w:spacing w:before="120" w:after="120" w:line="360" w:lineRule="auto"/>
        <w:jc w:val="both"/>
        <w:rPr>
          <w:rFonts w:ascii="Arial" w:hAnsi="Arial" w:cs="Arial"/>
          <w:sz w:val="24"/>
          <w:szCs w:val="24"/>
        </w:rPr>
      </w:pPr>
      <w:r w:rsidRPr="003D0B0F">
        <w:rPr>
          <w:rFonts w:ascii="Arial" w:hAnsi="Arial" w:cs="Arial"/>
          <w:sz w:val="24"/>
          <w:szCs w:val="24"/>
        </w:rPr>
        <w:t>OEDE: Observatorio de Empleo y Dinámica Empresarial.</w:t>
      </w:r>
    </w:p>
    <w:p w:rsidR="00081946" w:rsidRPr="003D0B0F" w:rsidRDefault="00081946" w:rsidP="003D0B0F">
      <w:pPr>
        <w:spacing w:before="120" w:after="120" w:line="360" w:lineRule="auto"/>
        <w:jc w:val="both"/>
        <w:rPr>
          <w:rFonts w:ascii="Arial" w:hAnsi="Arial" w:cs="Arial"/>
          <w:sz w:val="24"/>
          <w:szCs w:val="24"/>
        </w:rPr>
      </w:pPr>
      <w:r w:rsidRPr="003D0B0F">
        <w:rPr>
          <w:rFonts w:ascii="Arial" w:hAnsi="Arial" w:cs="Arial"/>
          <w:sz w:val="24"/>
          <w:szCs w:val="24"/>
        </w:rPr>
        <w:t xml:space="preserve">OIT: Organización Internacional del Trabajo. </w:t>
      </w:r>
    </w:p>
    <w:p w:rsidR="008041ED" w:rsidRPr="003D0B0F" w:rsidRDefault="008041ED" w:rsidP="003D0B0F">
      <w:pPr>
        <w:spacing w:before="120" w:after="120" w:line="360" w:lineRule="auto"/>
        <w:jc w:val="both"/>
        <w:rPr>
          <w:rFonts w:ascii="Arial" w:hAnsi="Arial" w:cs="Arial"/>
          <w:sz w:val="24"/>
          <w:szCs w:val="24"/>
        </w:rPr>
      </w:pPr>
      <w:r w:rsidRPr="003D0B0F">
        <w:rPr>
          <w:rFonts w:ascii="Arial" w:hAnsi="Arial" w:cs="Arial"/>
          <w:sz w:val="24"/>
          <w:szCs w:val="24"/>
        </w:rPr>
        <w:t>SIPA: Sistema Integrado Previsional Argentino.</w:t>
      </w:r>
    </w:p>
    <w:p w:rsidR="00081946" w:rsidRPr="003D0B0F" w:rsidRDefault="00081946" w:rsidP="003D0B0F">
      <w:pPr>
        <w:spacing w:before="120" w:after="120" w:line="360" w:lineRule="auto"/>
        <w:jc w:val="both"/>
        <w:rPr>
          <w:rFonts w:ascii="Arial" w:hAnsi="Arial" w:cs="Arial"/>
          <w:sz w:val="24"/>
          <w:szCs w:val="24"/>
        </w:rPr>
      </w:pPr>
    </w:p>
    <w:p w:rsidR="00D32B6A" w:rsidRDefault="00E61DEE" w:rsidP="00B70A62">
      <w:pPr>
        <w:pStyle w:val="Ttulo1"/>
        <w:spacing w:before="120" w:after="120" w:line="360" w:lineRule="auto"/>
        <w:jc w:val="center"/>
        <w:rPr>
          <w:rFonts w:ascii="Arial" w:hAnsi="Arial" w:cs="Arial"/>
          <w:color w:val="auto"/>
          <w:sz w:val="24"/>
          <w:szCs w:val="24"/>
          <w:u w:val="single"/>
        </w:rPr>
      </w:pPr>
      <w:bookmarkStart w:id="6" w:name="_Toc56538290"/>
      <w:r w:rsidRPr="003D0B0F">
        <w:rPr>
          <w:rFonts w:ascii="Arial" w:hAnsi="Arial" w:cs="Arial"/>
          <w:color w:val="auto"/>
          <w:sz w:val="24"/>
          <w:szCs w:val="24"/>
          <w:u w:val="single"/>
        </w:rPr>
        <w:t>MARCO TEÓRICO</w:t>
      </w:r>
      <w:bookmarkEnd w:id="6"/>
    </w:p>
    <w:p w:rsidR="00E61DEE" w:rsidRPr="00C74324" w:rsidRDefault="00E61DEE" w:rsidP="003D0B0F">
      <w:pPr>
        <w:pStyle w:val="Ttulo2"/>
        <w:spacing w:before="120" w:after="120" w:line="360" w:lineRule="auto"/>
        <w:jc w:val="center"/>
        <w:rPr>
          <w:rFonts w:ascii="Arial" w:hAnsi="Arial" w:cs="Arial"/>
          <w:color w:val="auto"/>
          <w:sz w:val="24"/>
          <w:szCs w:val="24"/>
          <w:u w:val="single"/>
        </w:rPr>
      </w:pPr>
      <w:bookmarkStart w:id="7" w:name="_Toc56538291"/>
      <w:r w:rsidRPr="00C74324">
        <w:rPr>
          <w:rFonts w:ascii="Arial" w:hAnsi="Arial" w:cs="Arial"/>
          <w:color w:val="auto"/>
          <w:sz w:val="24"/>
          <w:szCs w:val="24"/>
          <w:u w:val="single"/>
        </w:rPr>
        <w:t xml:space="preserve">PARTE I: </w:t>
      </w:r>
      <w:r w:rsidR="00A25D80" w:rsidRPr="00C74324">
        <w:rPr>
          <w:rFonts w:ascii="Arial" w:hAnsi="Arial" w:cs="Arial"/>
          <w:color w:val="auto"/>
          <w:sz w:val="24"/>
          <w:szCs w:val="24"/>
          <w:u w:val="single"/>
        </w:rPr>
        <w:t xml:space="preserve">CARACTERÍSTICAS DEL </w:t>
      </w:r>
      <w:r w:rsidRPr="00C74324">
        <w:rPr>
          <w:rFonts w:ascii="Arial" w:hAnsi="Arial" w:cs="Arial"/>
          <w:color w:val="auto"/>
          <w:sz w:val="24"/>
          <w:szCs w:val="24"/>
          <w:u w:val="single"/>
        </w:rPr>
        <w:t>MERCADO LABORAL ARGENTINO</w:t>
      </w:r>
      <w:bookmarkEnd w:id="7"/>
    </w:p>
    <w:p w:rsidR="002A3574" w:rsidRPr="003D0B0F" w:rsidRDefault="00E61DEE" w:rsidP="003D0B0F">
      <w:pPr>
        <w:pStyle w:val="Ttulo3"/>
        <w:spacing w:before="120" w:after="120" w:line="360" w:lineRule="auto"/>
        <w:jc w:val="both"/>
        <w:rPr>
          <w:rFonts w:ascii="Arial" w:hAnsi="Arial" w:cs="Arial"/>
          <w:color w:val="auto"/>
          <w:sz w:val="24"/>
          <w:szCs w:val="24"/>
        </w:rPr>
      </w:pPr>
      <w:bookmarkStart w:id="8" w:name="_Toc56538292"/>
      <w:r w:rsidRPr="003D0B0F">
        <w:rPr>
          <w:rFonts w:ascii="Arial" w:hAnsi="Arial" w:cs="Arial"/>
          <w:color w:val="auto"/>
          <w:sz w:val="24"/>
          <w:szCs w:val="24"/>
        </w:rPr>
        <w:t>MERCADO LABORAL EN ARGENTINA</w:t>
      </w:r>
      <w:bookmarkEnd w:id="8"/>
    </w:p>
    <w:p w:rsidR="00531303" w:rsidRPr="00531303" w:rsidRDefault="00531303" w:rsidP="003D0B0F">
      <w:pPr>
        <w:spacing w:before="120" w:after="120" w:line="360" w:lineRule="auto"/>
        <w:jc w:val="both"/>
        <w:rPr>
          <w:rFonts w:ascii="Arial" w:hAnsi="Arial" w:cs="Arial"/>
          <w:sz w:val="24"/>
          <w:szCs w:val="24"/>
        </w:rPr>
      </w:pPr>
      <w:r>
        <w:rPr>
          <w:rFonts w:ascii="Arial" w:hAnsi="Arial" w:cs="Arial"/>
          <w:sz w:val="24"/>
          <w:szCs w:val="24"/>
        </w:rPr>
        <w:t>Según la EPH del 1º trimestre del 2020, el 63.5</w:t>
      </w:r>
      <w:r w:rsidR="004C1599" w:rsidRPr="003D0B0F">
        <w:rPr>
          <w:rFonts w:ascii="Arial" w:hAnsi="Arial" w:cs="Arial"/>
          <w:sz w:val="24"/>
          <w:szCs w:val="24"/>
        </w:rPr>
        <w:t xml:space="preserve">% de </w:t>
      </w:r>
      <w:r w:rsidR="00081946" w:rsidRPr="003D0B0F">
        <w:rPr>
          <w:rFonts w:ascii="Arial" w:hAnsi="Arial" w:cs="Arial"/>
          <w:sz w:val="24"/>
          <w:szCs w:val="24"/>
        </w:rPr>
        <w:t>la población argentina</w:t>
      </w:r>
      <w:r w:rsidR="004C1599" w:rsidRPr="003D0B0F">
        <w:rPr>
          <w:rFonts w:ascii="Arial" w:hAnsi="Arial" w:cs="Arial"/>
          <w:sz w:val="24"/>
          <w:szCs w:val="24"/>
        </w:rPr>
        <w:t xml:space="preserve"> </w:t>
      </w:r>
      <w:r w:rsidR="00251B27" w:rsidRPr="003D0B0F">
        <w:rPr>
          <w:rFonts w:ascii="Arial" w:hAnsi="Arial" w:cs="Arial"/>
          <w:sz w:val="24"/>
          <w:szCs w:val="24"/>
        </w:rPr>
        <w:t>tiene entre</w:t>
      </w:r>
      <w:r w:rsidR="00384FC2" w:rsidRPr="003D0B0F">
        <w:rPr>
          <w:rFonts w:ascii="Arial" w:hAnsi="Arial" w:cs="Arial"/>
          <w:sz w:val="24"/>
          <w:szCs w:val="24"/>
        </w:rPr>
        <w:t xml:space="preserve"> 15 </w:t>
      </w:r>
      <w:r w:rsidR="00251B27" w:rsidRPr="003D0B0F">
        <w:rPr>
          <w:rFonts w:ascii="Arial" w:hAnsi="Arial" w:cs="Arial"/>
          <w:sz w:val="24"/>
          <w:szCs w:val="24"/>
        </w:rPr>
        <w:t>y</w:t>
      </w:r>
      <w:r w:rsidR="00384FC2" w:rsidRPr="003D0B0F">
        <w:rPr>
          <w:rFonts w:ascii="Arial" w:hAnsi="Arial" w:cs="Arial"/>
          <w:sz w:val="24"/>
          <w:szCs w:val="24"/>
        </w:rPr>
        <w:t xml:space="preserve"> 64 años, </w:t>
      </w:r>
      <w:r w:rsidR="00251B27" w:rsidRPr="003D0B0F">
        <w:rPr>
          <w:rFonts w:ascii="Arial" w:hAnsi="Arial" w:cs="Arial"/>
          <w:sz w:val="24"/>
          <w:szCs w:val="24"/>
        </w:rPr>
        <w:t>franja etaria considerada</w:t>
      </w:r>
      <w:r w:rsidR="00384FC2" w:rsidRPr="003D0B0F">
        <w:rPr>
          <w:rFonts w:ascii="Arial" w:hAnsi="Arial" w:cs="Arial"/>
          <w:sz w:val="24"/>
          <w:szCs w:val="24"/>
        </w:rPr>
        <w:t xml:space="preserve"> como edad laboral</w:t>
      </w:r>
      <w:r w:rsidR="004C1599" w:rsidRPr="003D0B0F">
        <w:rPr>
          <w:rFonts w:ascii="Arial" w:hAnsi="Arial" w:cs="Arial"/>
          <w:sz w:val="24"/>
          <w:szCs w:val="24"/>
        </w:rPr>
        <w:t xml:space="preserve"> por </w:t>
      </w:r>
      <w:r w:rsidR="00251B27" w:rsidRPr="003D0B0F">
        <w:rPr>
          <w:rFonts w:ascii="Arial" w:hAnsi="Arial" w:cs="Arial"/>
          <w:sz w:val="24"/>
          <w:szCs w:val="24"/>
        </w:rPr>
        <w:t>organismos internacionales</w:t>
      </w:r>
      <w:r w:rsidR="004C1599" w:rsidRPr="003D0B0F">
        <w:rPr>
          <w:rFonts w:ascii="Arial" w:hAnsi="Arial" w:cs="Arial"/>
          <w:sz w:val="24"/>
          <w:szCs w:val="24"/>
        </w:rPr>
        <w:t xml:space="preserve"> como la OCDE o el Banco Mundial. </w:t>
      </w:r>
      <w:r w:rsidR="00081946" w:rsidRPr="003D0B0F">
        <w:rPr>
          <w:rFonts w:ascii="Arial" w:hAnsi="Arial" w:cs="Arial"/>
          <w:sz w:val="24"/>
          <w:szCs w:val="24"/>
        </w:rPr>
        <w:t>Son</w:t>
      </w:r>
      <w:r w:rsidR="00862887" w:rsidRPr="003D0B0F">
        <w:rPr>
          <w:rFonts w:ascii="Arial" w:hAnsi="Arial" w:cs="Arial"/>
          <w:sz w:val="24"/>
          <w:szCs w:val="24"/>
        </w:rPr>
        <w:t xml:space="preserve"> </w:t>
      </w:r>
      <w:r w:rsidR="00081946" w:rsidRPr="003D0B0F">
        <w:rPr>
          <w:rFonts w:ascii="Arial" w:hAnsi="Arial" w:cs="Arial"/>
          <w:sz w:val="24"/>
          <w:szCs w:val="24"/>
        </w:rPr>
        <w:t>28</w:t>
      </w:r>
      <w:r w:rsidR="00862887" w:rsidRPr="003D0B0F">
        <w:rPr>
          <w:rFonts w:ascii="Arial" w:hAnsi="Arial" w:cs="Arial"/>
          <w:sz w:val="24"/>
          <w:szCs w:val="24"/>
        </w:rPr>
        <w:t>.</w:t>
      </w:r>
      <w:r>
        <w:rPr>
          <w:rFonts w:ascii="Arial" w:hAnsi="Arial" w:cs="Arial"/>
          <w:sz w:val="24"/>
          <w:szCs w:val="24"/>
        </w:rPr>
        <w:t>537</w:t>
      </w:r>
      <w:r w:rsidR="00862887" w:rsidRPr="003D0B0F">
        <w:rPr>
          <w:rFonts w:ascii="Arial" w:hAnsi="Arial" w:cs="Arial"/>
          <w:sz w:val="24"/>
          <w:szCs w:val="24"/>
        </w:rPr>
        <w:t xml:space="preserve"> mil</w:t>
      </w:r>
      <w:r w:rsidR="00081946" w:rsidRPr="003D0B0F">
        <w:rPr>
          <w:rFonts w:ascii="Arial" w:hAnsi="Arial" w:cs="Arial"/>
          <w:sz w:val="24"/>
          <w:szCs w:val="24"/>
        </w:rPr>
        <w:t xml:space="preserve"> personas</w:t>
      </w:r>
      <w:r w:rsidR="004C1599" w:rsidRPr="003D0B0F">
        <w:rPr>
          <w:rFonts w:ascii="Arial" w:hAnsi="Arial" w:cs="Arial"/>
          <w:sz w:val="24"/>
          <w:szCs w:val="24"/>
        </w:rPr>
        <w:t xml:space="preserve"> que podrían insertarse en el mercado de trabajo, </w:t>
      </w:r>
      <w:r w:rsidR="0038650E" w:rsidRPr="003D0B0F">
        <w:rPr>
          <w:rFonts w:ascii="Arial" w:hAnsi="Arial" w:cs="Arial"/>
          <w:sz w:val="24"/>
          <w:szCs w:val="24"/>
        </w:rPr>
        <w:t>de l</w:t>
      </w:r>
      <w:r w:rsidR="004C1599" w:rsidRPr="003D0B0F">
        <w:rPr>
          <w:rFonts w:ascii="Arial" w:hAnsi="Arial" w:cs="Arial"/>
          <w:sz w:val="24"/>
          <w:szCs w:val="24"/>
        </w:rPr>
        <w:t xml:space="preserve">os </w:t>
      </w:r>
      <w:r w:rsidR="0038650E" w:rsidRPr="003D0B0F">
        <w:rPr>
          <w:rFonts w:ascii="Arial" w:hAnsi="Arial" w:cs="Arial"/>
          <w:sz w:val="24"/>
          <w:szCs w:val="24"/>
        </w:rPr>
        <w:t>cuales</w:t>
      </w:r>
      <w:r w:rsidR="00003A55">
        <w:rPr>
          <w:rFonts w:ascii="Arial" w:hAnsi="Arial" w:cs="Arial"/>
          <w:sz w:val="24"/>
          <w:szCs w:val="24"/>
        </w:rPr>
        <w:t>,</w:t>
      </w:r>
      <w:r w:rsidRPr="00531303">
        <w:rPr>
          <w:rFonts w:ascii="Arial" w:hAnsi="Arial" w:cs="Arial"/>
          <w:sz w:val="24"/>
          <w:szCs w:val="24"/>
        </w:rPr>
        <w:t xml:space="preserve"> un 65.1% está plenamente ocupado (con un trabajo estable y sin demanda de otro empleo), el 10.4% desocupado (que buscan empleo y no encuentran)</w:t>
      </w:r>
      <w:r>
        <w:rPr>
          <w:rFonts w:ascii="Arial" w:hAnsi="Arial" w:cs="Arial"/>
          <w:sz w:val="24"/>
          <w:szCs w:val="24"/>
        </w:rPr>
        <w:t>, un 11.7% subocupados</w:t>
      </w:r>
      <w:r w:rsidRPr="00531303">
        <w:rPr>
          <w:rFonts w:ascii="Arial" w:hAnsi="Arial" w:cs="Arial"/>
          <w:sz w:val="24"/>
          <w:szCs w:val="24"/>
        </w:rPr>
        <w:t xml:space="preserve"> </w:t>
      </w:r>
      <w:r w:rsidR="00F96967">
        <w:rPr>
          <w:rFonts w:ascii="Arial" w:hAnsi="Arial" w:cs="Arial"/>
          <w:sz w:val="24"/>
          <w:szCs w:val="24"/>
        </w:rPr>
        <w:t xml:space="preserve">(con trabajos inestables de subsistencia o realizando changas) </w:t>
      </w:r>
      <w:r w:rsidRPr="00531303">
        <w:rPr>
          <w:rFonts w:ascii="Arial" w:hAnsi="Arial" w:cs="Arial"/>
          <w:sz w:val="24"/>
          <w:szCs w:val="24"/>
        </w:rPr>
        <w:t xml:space="preserve">y el </w:t>
      </w:r>
      <w:r>
        <w:rPr>
          <w:rFonts w:ascii="Arial" w:hAnsi="Arial" w:cs="Arial"/>
          <w:sz w:val="24"/>
          <w:szCs w:val="24"/>
        </w:rPr>
        <w:t>12.8</w:t>
      </w:r>
      <w:r w:rsidRPr="00531303">
        <w:rPr>
          <w:rFonts w:ascii="Arial" w:hAnsi="Arial" w:cs="Arial"/>
          <w:sz w:val="24"/>
          <w:szCs w:val="24"/>
        </w:rPr>
        <w:t>% restante está inactivo o dicho de otro modo, no trabajan ni buscan un empleo</w:t>
      </w:r>
      <w:r>
        <w:rPr>
          <w:rFonts w:ascii="Arial" w:hAnsi="Arial" w:cs="Arial"/>
          <w:sz w:val="24"/>
          <w:szCs w:val="24"/>
        </w:rPr>
        <w:t>.</w:t>
      </w:r>
    </w:p>
    <w:p w:rsidR="00531303" w:rsidRDefault="00531303" w:rsidP="003D0B0F">
      <w:pPr>
        <w:spacing w:before="120" w:after="120" w:line="360" w:lineRule="auto"/>
        <w:jc w:val="both"/>
        <w:rPr>
          <w:rFonts w:ascii="Arial" w:hAnsi="Arial" w:cs="Arial"/>
          <w:sz w:val="24"/>
          <w:szCs w:val="24"/>
        </w:rPr>
      </w:pPr>
      <w:r>
        <w:rPr>
          <w:rFonts w:ascii="Arial" w:hAnsi="Arial" w:cs="Arial"/>
          <w:sz w:val="24"/>
          <w:szCs w:val="24"/>
        </w:rPr>
        <w:t>En contraste,</w:t>
      </w:r>
      <w:r w:rsidR="00003A55">
        <w:rPr>
          <w:rFonts w:ascii="Arial" w:hAnsi="Arial" w:cs="Arial"/>
          <w:sz w:val="24"/>
          <w:szCs w:val="24"/>
        </w:rPr>
        <w:t xml:space="preserve"> según la EPH del 1º trimestre del año 2019, un</w:t>
      </w:r>
      <w:r w:rsidR="00826F21" w:rsidRPr="003D0B0F">
        <w:rPr>
          <w:rFonts w:ascii="Arial" w:hAnsi="Arial" w:cs="Arial"/>
          <w:sz w:val="24"/>
          <w:szCs w:val="24"/>
        </w:rPr>
        <w:t xml:space="preserve"> 66</w:t>
      </w:r>
      <w:r w:rsidR="004C1599" w:rsidRPr="003D0B0F">
        <w:rPr>
          <w:rFonts w:ascii="Arial" w:hAnsi="Arial" w:cs="Arial"/>
          <w:sz w:val="24"/>
          <w:szCs w:val="24"/>
        </w:rPr>
        <w:t xml:space="preserve">% está </w:t>
      </w:r>
      <w:r w:rsidR="00003A55">
        <w:rPr>
          <w:rFonts w:ascii="Arial" w:hAnsi="Arial" w:cs="Arial"/>
          <w:sz w:val="24"/>
          <w:szCs w:val="24"/>
        </w:rPr>
        <w:t xml:space="preserve">plenamente </w:t>
      </w:r>
      <w:r w:rsidR="004C1599" w:rsidRPr="003D0B0F">
        <w:rPr>
          <w:rFonts w:ascii="Arial" w:hAnsi="Arial" w:cs="Arial"/>
          <w:sz w:val="24"/>
          <w:szCs w:val="24"/>
        </w:rPr>
        <w:t xml:space="preserve">ocupado, el </w:t>
      </w:r>
      <w:r w:rsidR="00826F21" w:rsidRPr="003D0B0F">
        <w:rPr>
          <w:rFonts w:ascii="Arial" w:hAnsi="Arial" w:cs="Arial"/>
          <w:sz w:val="24"/>
          <w:szCs w:val="24"/>
        </w:rPr>
        <w:t>9</w:t>
      </w:r>
      <w:r w:rsidR="004C1599" w:rsidRPr="003D0B0F">
        <w:rPr>
          <w:rFonts w:ascii="Arial" w:hAnsi="Arial" w:cs="Arial"/>
          <w:sz w:val="24"/>
          <w:szCs w:val="24"/>
        </w:rPr>
        <w:t>% desocupado</w:t>
      </w:r>
      <w:r>
        <w:rPr>
          <w:rFonts w:ascii="Arial" w:hAnsi="Arial" w:cs="Arial"/>
          <w:sz w:val="24"/>
          <w:szCs w:val="24"/>
        </w:rPr>
        <w:t>,</w:t>
      </w:r>
      <w:r w:rsidRPr="00531303">
        <w:rPr>
          <w:rFonts w:ascii="Arial" w:hAnsi="Arial" w:cs="Arial"/>
          <w:sz w:val="24"/>
          <w:szCs w:val="24"/>
        </w:rPr>
        <w:t xml:space="preserve"> </w:t>
      </w:r>
      <w:r>
        <w:rPr>
          <w:rFonts w:ascii="Arial" w:hAnsi="Arial" w:cs="Arial"/>
          <w:sz w:val="24"/>
          <w:szCs w:val="24"/>
        </w:rPr>
        <w:t>un 11.8% subocupados</w:t>
      </w:r>
      <w:r w:rsidR="004C1599" w:rsidRPr="003D0B0F">
        <w:rPr>
          <w:rFonts w:ascii="Arial" w:hAnsi="Arial" w:cs="Arial"/>
          <w:sz w:val="24"/>
          <w:szCs w:val="24"/>
        </w:rPr>
        <w:t xml:space="preserve"> y el </w:t>
      </w:r>
      <w:r>
        <w:rPr>
          <w:rFonts w:ascii="Arial" w:hAnsi="Arial" w:cs="Arial"/>
          <w:sz w:val="24"/>
          <w:szCs w:val="24"/>
        </w:rPr>
        <w:t>13.2</w:t>
      </w:r>
      <w:r w:rsidR="004C1599" w:rsidRPr="003D0B0F">
        <w:rPr>
          <w:rFonts w:ascii="Arial" w:hAnsi="Arial" w:cs="Arial"/>
          <w:sz w:val="24"/>
          <w:szCs w:val="24"/>
        </w:rPr>
        <w:t>% restante está inactivo</w:t>
      </w:r>
      <w:r w:rsidR="00081946" w:rsidRPr="003D0B0F">
        <w:rPr>
          <w:rFonts w:ascii="Arial" w:hAnsi="Arial" w:cs="Arial"/>
          <w:sz w:val="24"/>
          <w:szCs w:val="24"/>
        </w:rPr>
        <w:t>.</w:t>
      </w:r>
      <w:r w:rsidR="00F96967">
        <w:rPr>
          <w:rFonts w:ascii="Arial" w:hAnsi="Arial" w:cs="Arial"/>
          <w:sz w:val="24"/>
          <w:szCs w:val="24"/>
        </w:rPr>
        <w:t xml:space="preserve"> Esto deja ver una caída o desmejora en el mercado laboral, con un aumento de la desocupación, aumento del empleo de subsistencia, aunque en buena parte se identificó una suba de la ocupación plena, aunque esto está representado por el sector formal e informal, y en gran parte se debe al aumento de los trabajadores independientes y monotributistas.</w:t>
      </w:r>
      <w:r w:rsidR="00251B27" w:rsidRPr="003D0B0F">
        <w:rPr>
          <w:rFonts w:ascii="Arial" w:hAnsi="Arial" w:cs="Arial"/>
          <w:sz w:val="24"/>
          <w:szCs w:val="24"/>
        </w:rPr>
        <w:t xml:space="preserve"> </w:t>
      </w:r>
    </w:p>
    <w:p w:rsidR="004C1599" w:rsidRPr="003D0B0F" w:rsidRDefault="00251B27" w:rsidP="003D0B0F">
      <w:pPr>
        <w:spacing w:before="120" w:after="120" w:line="360" w:lineRule="auto"/>
        <w:jc w:val="both"/>
        <w:rPr>
          <w:rFonts w:ascii="Arial" w:hAnsi="Arial" w:cs="Arial"/>
          <w:sz w:val="24"/>
          <w:szCs w:val="24"/>
        </w:rPr>
      </w:pPr>
      <w:r w:rsidRPr="003D0B0F">
        <w:rPr>
          <w:rFonts w:ascii="Arial" w:hAnsi="Arial" w:cs="Arial"/>
          <w:sz w:val="24"/>
          <w:szCs w:val="24"/>
        </w:rPr>
        <w:lastRenderedPageBreak/>
        <w:t xml:space="preserve">Este mapeo del trabajo </w:t>
      </w:r>
      <w:r w:rsidR="004C1599" w:rsidRPr="003D0B0F">
        <w:rPr>
          <w:rFonts w:ascii="Arial" w:hAnsi="Arial" w:cs="Arial"/>
          <w:sz w:val="24"/>
          <w:szCs w:val="24"/>
        </w:rPr>
        <w:t xml:space="preserve">de la población </w:t>
      </w:r>
      <w:r w:rsidRPr="003D0B0F">
        <w:rPr>
          <w:rFonts w:ascii="Arial" w:hAnsi="Arial" w:cs="Arial"/>
          <w:sz w:val="24"/>
          <w:szCs w:val="24"/>
        </w:rPr>
        <w:t xml:space="preserve">de </w:t>
      </w:r>
      <w:r w:rsidR="004C1599" w:rsidRPr="003D0B0F">
        <w:rPr>
          <w:rFonts w:ascii="Arial" w:hAnsi="Arial" w:cs="Arial"/>
          <w:sz w:val="24"/>
          <w:szCs w:val="24"/>
        </w:rPr>
        <w:t>entre 15 y 64 años se</w:t>
      </w:r>
      <w:r w:rsidR="0038650E" w:rsidRPr="003D0B0F">
        <w:rPr>
          <w:rFonts w:ascii="Arial" w:hAnsi="Arial" w:cs="Arial"/>
          <w:sz w:val="24"/>
          <w:szCs w:val="24"/>
        </w:rPr>
        <w:t xml:space="preserve"> basa en </w:t>
      </w:r>
      <w:r w:rsidR="00F96967">
        <w:rPr>
          <w:rFonts w:ascii="Arial" w:hAnsi="Arial" w:cs="Arial"/>
          <w:sz w:val="24"/>
          <w:szCs w:val="24"/>
        </w:rPr>
        <w:t xml:space="preserve">los </w:t>
      </w:r>
      <w:r w:rsidR="0038650E" w:rsidRPr="003D0B0F">
        <w:rPr>
          <w:rFonts w:ascii="Arial" w:hAnsi="Arial" w:cs="Arial"/>
          <w:sz w:val="24"/>
          <w:szCs w:val="24"/>
        </w:rPr>
        <w:t xml:space="preserve">datos </w:t>
      </w:r>
      <w:r w:rsidR="00F96967">
        <w:rPr>
          <w:rFonts w:ascii="Arial" w:hAnsi="Arial" w:cs="Arial"/>
          <w:sz w:val="24"/>
          <w:szCs w:val="24"/>
        </w:rPr>
        <w:t xml:space="preserve">arrojados por </w:t>
      </w:r>
      <w:r w:rsidR="0038650E" w:rsidRPr="003D0B0F">
        <w:rPr>
          <w:rFonts w:ascii="Arial" w:hAnsi="Arial" w:cs="Arial"/>
          <w:sz w:val="24"/>
          <w:szCs w:val="24"/>
        </w:rPr>
        <w:t xml:space="preserve">la EPH </w:t>
      </w:r>
      <w:r w:rsidR="00F96967">
        <w:rPr>
          <w:rFonts w:ascii="Arial" w:hAnsi="Arial" w:cs="Arial"/>
          <w:sz w:val="24"/>
          <w:szCs w:val="24"/>
        </w:rPr>
        <w:t xml:space="preserve">del INDEC, </w:t>
      </w:r>
      <w:r w:rsidR="0038650E" w:rsidRPr="003D0B0F">
        <w:rPr>
          <w:rFonts w:ascii="Arial" w:hAnsi="Arial" w:cs="Arial"/>
          <w:sz w:val="24"/>
          <w:szCs w:val="24"/>
        </w:rPr>
        <w:t>y envuelve</w:t>
      </w:r>
      <w:r w:rsidR="004C1599" w:rsidRPr="003D0B0F">
        <w:rPr>
          <w:rFonts w:ascii="Arial" w:hAnsi="Arial" w:cs="Arial"/>
          <w:sz w:val="24"/>
          <w:szCs w:val="24"/>
        </w:rPr>
        <w:t xml:space="preserve"> aproximadamente </w:t>
      </w:r>
      <w:r w:rsidR="0038650E" w:rsidRPr="003D0B0F">
        <w:rPr>
          <w:rFonts w:ascii="Arial" w:hAnsi="Arial" w:cs="Arial"/>
          <w:sz w:val="24"/>
          <w:szCs w:val="24"/>
        </w:rPr>
        <w:t xml:space="preserve">a </w:t>
      </w:r>
      <w:r w:rsidR="004C1599" w:rsidRPr="003D0B0F">
        <w:rPr>
          <w:rFonts w:ascii="Arial" w:hAnsi="Arial" w:cs="Arial"/>
          <w:sz w:val="24"/>
          <w:szCs w:val="24"/>
        </w:rPr>
        <w:t xml:space="preserve">dos tercios de la población argentina, en su totalidad urbana. </w:t>
      </w:r>
    </w:p>
    <w:p w:rsidR="00F805AD" w:rsidRPr="003D0B0F" w:rsidRDefault="005A3BB4" w:rsidP="003D0B0F">
      <w:pPr>
        <w:pStyle w:val="Ttulo4"/>
        <w:spacing w:line="360" w:lineRule="auto"/>
        <w:ind w:firstLine="708"/>
        <w:rPr>
          <w:rFonts w:ascii="Arial" w:hAnsi="Arial" w:cs="Arial"/>
          <w:i w:val="0"/>
          <w:color w:val="auto"/>
          <w:sz w:val="24"/>
          <w:szCs w:val="24"/>
        </w:rPr>
      </w:pPr>
      <w:r w:rsidRPr="003D0B0F">
        <w:rPr>
          <w:rFonts w:ascii="Arial" w:hAnsi="Arial" w:cs="Arial"/>
          <w:i w:val="0"/>
          <w:color w:val="auto"/>
          <w:sz w:val="24"/>
          <w:szCs w:val="24"/>
        </w:rPr>
        <w:t>Definiciones de la</w:t>
      </w:r>
      <w:r w:rsidR="0006372D">
        <w:rPr>
          <w:rFonts w:ascii="Arial" w:hAnsi="Arial" w:cs="Arial"/>
          <w:i w:val="0"/>
          <w:color w:val="auto"/>
          <w:sz w:val="24"/>
          <w:szCs w:val="24"/>
        </w:rPr>
        <w:t>s siglas de la</w:t>
      </w:r>
      <w:r w:rsidRPr="003D0B0F">
        <w:rPr>
          <w:rFonts w:ascii="Arial" w:hAnsi="Arial" w:cs="Arial"/>
          <w:i w:val="0"/>
          <w:color w:val="auto"/>
          <w:sz w:val="24"/>
          <w:szCs w:val="24"/>
        </w:rPr>
        <w:t xml:space="preserve"> EPH</w:t>
      </w:r>
    </w:p>
    <w:p w:rsidR="002D1F31" w:rsidRPr="003D0B0F" w:rsidRDefault="002D1F31" w:rsidP="003D0B0F">
      <w:pPr>
        <w:spacing w:before="120" w:after="120" w:line="360" w:lineRule="auto"/>
        <w:jc w:val="both"/>
        <w:rPr>
          <w:rFonts w:ascii="Arial" w:hAnsi="Arial" w:cs="Arial"/>
          <w:sz w:val="24"/>
          <w:szCs w:val="24"/>
        </w:rPr>
      </w:pPr>
      <w:r w:rsidRPr="003D0B0F">
        <w:rPr>
          <w:rFonts w:ascii="Arial" w:hAnsi="Arial" w:cs="Arial"/>
          <w:i/>
          <w:sz w:val="24"/>
          <w:szCs w:val="24"/>
        </w:rPr>
        <w:t>Tasa de actividad</w:t>
      </w:r>
      <w:r w:rsidRPr="003D0B0F">
        <w:rPr>
          <w:rFonts w:ascii="Arial" w:hAnsi="Arial" w:cs="Arial"/>
          <w:sz w:val="24"/>
          <w:szCs w:val="24"/>
        </w:rPr>
        <w:t>:</w:t>
      </w:r>
      <w:r w:rsidR="00F805AD" w:rsidRPr="003D0B0F">
        <w:rPr>
          <w:rFonts w:ascii="Arial" w:hAnsi="Arial" w:cs="Arial"/>
          <w:sz w:val="24"/>
          <w:szCs w:val="24"/>
        </w:rPr>
        <w:t xml:space="preserve"> se calcula como porcentaje entre la población económicamente a</w:t>
      </w:r>
      <w:r w:rsidR="0006372D">
        <w:rPr>
          <w:rFonts w:ascii="Arial" w:hAnsi="Arial" w:cs="Arial"/>
          <w:sz w:val="24"/>
          <w:szCs w:val="24"/>
        </w:rPr>
        <w:t>ctiva y la población total. Mide el nivel o situación de empleo de un país a la PEA.</w:t>
      </w:r>
    </w:p>
    <w:p w:rsidR="002D1F31" w:rsidRPr="003D0B0F" w:rsidRDefault="002D1F31" w:rsidP="003D0B0F">
      <w:pPr>
        <w:spacing w:before="120" w:after="120" w:line="360" w:lineRule="auto"/>
        <w:jc w:val="both"/>
        <w:rPr>
          <w:rFonts w:ascii="Arial" w:hAnsi="Arial" w:cs="Arial"/>
          <w:sz w:val="24"/>
          <w:szCs w:val="24"/>
        </w:rPr>
      </w:pPr>
      <w:r w:rsidRPr="003D0B0F">
        <w:rPr>
          <w:rFonts w:ascii="Arial" w:hAnsi="Arial" w:cs="Arial"/>
          <w:i/>
          <w:sz w:val="24"/>
          <w:szCs w:val="24"/>
        </w:rPr>
        <w:t>Tasa de empleo</w:t>
      </w:r>
      <w:r w:rsidRPr="003D0B0F">
        <w:rPr>
          <w:rFonts w:ascii="Arial" w:hAnsi="Arial" w:cs="Arial"/>
          <w:sz w:val="24"/>
          <w:szCs w:val="24"/>
        </w:rPr>
        <w:t>:</w:t>
      </w:r>
      <w:r w:rsidR="00F805AD" w:rsidRPr="003D0B0F">
        <w:rPr>
          <w:rFonts w:ascii="Arial" w:hAnsi="Arial" w:cs="Arial"/>
          <w:sz w:val="24"/>
          <w:szCs w:val="24"/>
        </w:rPr>
        <w:t xml:space="preserve"> se calcula como porcentaje entre la población ocupada y la población total. </w:t>
      </w:r>
      <w:r w:rsidR="0006372D">
        <w:rPr>
          <w:rFonts w:ascii="Arial" w:hAnsi="Arial" w:cs="Arial"/>
          <w:sz w:val="24"/>
          <w:szCs w:val="24"/>
        </w:rPr>
        <w:t>Este solamente mide la población activa ocupada, sin contar los inactivos.</w:t>
      </w:r>
    </w:p>
    <w:p w:rsidR="002D1F31" w:rsidRPr="003D0B0F" w:rsidRDefault="002D1F31" w:rsidP="003D0B0F">
      <w:pPr>
        <w:spacing w:before="120" w:after="120" w:line="360" w:lineRule="auto"/>
        <w:jc w:val="both"/>
        <w:rPr>
          <w:rFonts w:ascii="Arial" w:hAnsi="Arial" w:cs="Arial"/>
          <w:sz w:val="24"/>
          <w:szCs w:val="24"/>
        </w:rPr>
      </w:pPr>
      <w:r w:rsidRPr="003D0B0F">
        <w:rPr>
          <w:rFonts w:ascii="Arial" w:hAnsi="Arial" w:cs="Arial"/>
          <w:i/>
          <w:sz w:val="24"/>
          <w:szCs w:val="24"/>
        </w:rPr>
        <w:t>Tasa de desocupación</w:t>
      </w:r>
      <w:r w:rsidRPr="003D0B0F">
        <w:rPr>
          <w:rFonts w:ascii="Arial" w:hAnsi="Arial" w:cs="Arial"/>
          <w:sz w:val="24"/>
          <w:szCs w:val="24"/>
        </w:rPr>
        <w:t>:</w:t>
      </w:r>
      <w:r w:rsidR="00F805AD" w:rsidRPr="003D0B0F">
        <w:rPr>
          <w:rFonts w:ascii="Arial" w:hAnsi="Arial" w:cs="Arial"/>
          <w:sz w:val="24"/>
          <w:szCs w:val="24"/>
        </w:rPr>
        <w:t xml:space="preserve"> se calcula como porcentaje entre la población desocupada y la población económicamente activa.</w:t>
      </w:r>
      <w:r w:rsidR="0006372D">
        <w:rPr>
          <w:rFonts w:ascii="Arial" w:hAnsi="Arial" w:cs="Arial"/>
          <w:sz w:val="24"/>
          <w:szCs w:val="24"/>
        </w:rPr>
        <w:t xml:space="preserve"> Muestra la proporción de la PEA no ocupada y que busca un empleo.</w:t>
      </w:r>
    </w:p>
    <w:p w:rsidR="002D1F31" w:rsidRPr="003D0B0F" w:rsidRDefault="002D1F31" w:rsidP="003D0B0F">
      <w:pPr>
        <w:spacing w:before="120" w:after="120" w:line="360" w:lineRule="auto"/>
        <w:jc w:val="both"/>
        <w:rPr>
          <w:rFonts w:ascii="Arial" w:hAnsi="Arial" w:cs="Arial"/>
          <w:sz w:val="24"/>
          <w:szCs w:val="24"/>
        </w:rPr>
      </w:pPr>
      <w:r w:rsidRPr="003D0B0F">
        <w:rPr>
          <w:rFonts w:ascii="Arial" w:hAnsi="Arial" w:cs="Arial"/>
          <w:i/>
          <w:sz w:val="24"/>
          <w:szCs w:val="24"/>
        </w:rPr>
        <w:t>Tasa de subocupación</w:t>
      </w:r>
      <w:r w:rsidRPr="003D0B0F">
        <w:rPr>
          <w:rFonts w:ascii="Arial" w:hAnsi="Arial" w:cs="Arial"/>
          <w:sz w:val="24"/>
          <w:szCs w:val="24"/>
        </w:rPr>
        <w:t>:</w:t>
      </w:r>
      <w:r w:rsidR="00F805AD" w:rsidRPr="003D0B0F">
        <w:rPr>
          <w:rFonts w:ascii="Arial" w:hAnsi="Arial" w:cs="Arial"/>
          <w:sz w:val="24"/>
          <w:szCs w:val="24"/>
        </w:rPr>
        <w:t xml:space="preserve"> se calcula como porcentaje entre la población subocupada y la población económicamente activa.</w:t>
      </w:r>
      <w:r w:rsidR="0006372D">
        <w:rPr>
          <w:rFonts w:ascii="Arial" w:hAnsi="Arial" w:cs="Arial"/>
          <w:sz w:val="24"/>
          <w:szCs w:val="24"/>
        </w:rPr>
        <w:t xml:space="preserve"> Representa el trabajo de subsistencia, informal o precario.</w:t>
      </w:r>
    </w:p>
    <w:p w:rsidR="00BF524E" w:rsidRPr="003D0B0F" w:rsidRDefault="00773481" w:rsidP="003D0B0F">
      <w:pPr>
        <w:pStyle w:val="Prrafodelista"/>
        <w:numPr>
          <w:ilvl w:val="0"/>
          <w:numId w:val="1"/>
        </w:numPr>
        <w:spacing w:before="120" w:after="120" w:line="360" w:lineRule="auto"/>
        <w:jc w:val="both"/>
        <w:rPr>
          <w:rFonts w:ascii="Arial" w:hAnsi="Arial" w:cs="Arial"/>
          <w:sz w:val="24"/>
          <w:szCs w:val="24"/>
        </w:rPr>
      </w:pPr>
      <w:r w:rsidRPr="003D0B0F">
        <w:rPr>
          <w:rFonts w:ascii="Arial" w:hAnsi="Arial" w:cs="Arial"/>
          <w:i/>
          <w:sz w:val="24"/>
          <w:szCs w:val="24"/>
        </w:rPr>
        <w:t>A</w:t>
      </w:r>
      <w:r w:rsidR="00F805AD" w:rsidRPr="003D0B0F">
        <w:rPr>
          <w:rFonts w:ascii="Arial" w:hAnsi="Arial" w:cs="Arial"/>
          <w:i/>
          <w:sz w:val="24"/>
          <w:szCs w:val="24"/>
        </w:rPr>
        <w:t>salariado</w:t>
      </w:r>
      <w:r w:rsidR="00F805AD" w:rsidRPr="003D0B0F">
        <w:rPr>
          <w:rFonts w:ascii="Arial" w:hAnsi="Arial" w:cs="Arial"/>
          <w:sz w:val="24"/>
          <w:szCs w:val="24"/>
        </w:rPr>
        <w:t xml:space="preserve"> </w:t>
      </w:r>
      <w:r w:rsidRPr="003D0B0F">
        <w:rPr>
          <w:rFonts w:ascii="Arial" w:hAnsi="Arial" w:cs="Arial"/>
          <w:sz w:val="24"/>
          <w:szCs w:val="24"/>
        </w:rPr>
        <w:t xml:space="preserve">se considera </w:t>
      </w:r>
      <w:r w:rsidR="00F805AD" w:rsidRPr="003D0B0F">
        <w:rPr>
          <w:rFonts w:ascii="Arial" w:hAnsi="Arial" w:cs="Arial"/>
          <w:sz w:val="24"/>
          <w:szCs w:val="24"/>
        </w:rPr>
        <w:t>a toda persona que trabaja en r</w:t>
      </w:r>
      <w:r w:rsidRPr="003D0B0F">
        <w:rPr>
          <w:rFonts w:ascii="Arial" w:hAnsi="Arial" w:cs="Arial"/>
          <w:sz w:val="24"/>
          <w:szCs w:val="24"/>
        </w:rPr>
        <w:t xml:space="preserve">elación de dependencia, </w:t>
      </w:r>
      <w:r w:rsidR="0006372D">
        <w:rPr>
          <w:rFonts w:ascii="Arial" w:hAnsi="Arial" w:cs="Arial"/>
          <w:sz w:val="24"/>
          <w:szCs w:val="24"/>
        </w:rPr>
        <w:t>cuy</w:t>
      </w:r>
      <w:r w:rsidR="00F805AD" w:rsidRPr="003D0B0F">
        <w:rPr>
          <w:rFonts w:ascii="Arial" w:hAnsi="Arial" w:cs="Arial"/>
          <w:sz w:val="24"/>
          <w:szCs w:val="24"/>
        </w:rPr>
        <w:t>as formas y condiciones organizativas de la p</w:t>
      </w:r>
      <w:r w:rsidRPr="003D0B0F">
        <w:rPr>
          <w:rFonts w:ascii="Arial" w:hAnsi="Arial" w:cs="Arial"/>
          <w:sz w:val="24"/>
          <w:szCs w:val="24"/>
        </w:rPr>
        <w:t>roducción le son dadas, así como</w:t>
      </w:r>
      <w:r w:rsidR="00F805AD" w:rsidRPr="003D0B0F">
        <w:rPr>
          <w:rFonts w:ascii="Arial" w:hAnsi="Arial" w:cs="Arial"/>
          <w:sz w:val="24"/>
          <w:szCs w:val="24"/>
        </w:rPr>
        <w:t xml:space="preserve"> los</w:t>
      </w:r>
      <w:r w:rsidRPr="003D0B0F">
        <w:rPr>
          <w:rFonts w:ascii="Arial" w:hAnsi="Arial" w:cs="Arial"/>
          <w:sz w:val="24"/>
          <w:szCs w:val="24"/>
        </w:rPr>
        <w:t xml:space="preserve"> </w:t>
      </w:r>
      <w:r w:rsidR="00F805AD" w:rsidRPr="003D0B0F">
        <w:rPr>
          <w:rFonts w:ascii="Arial" w:hAnsi="Arial" w:cs="Arial"/>
          <w:sz w:val="24"/>
          <w:szCs w:val="24"/>
        </w:rPr>
        <w:t>instrumentos</w:t>
      </w:r>
      <w:r w:rsidRPr="003D0B0F">
        <w:rPr>
          <w:rFonts w:ascii="Arial" w:hAnsi="Arial" w:cs="Arial"/>
          <w:sz w:val="24"/>
          <w:szCs w:val="24"/>
        </w:rPr>
        <w:t>,</w:t>
      </w:r>
      <w:r w:rsidR="00F805AD" w:rsidRPr="003D0B0F">
        <w:rPr>
          <w:rFonts w:ascii="Arial" w:hAnsi="Arial" w:cs="Arial"/>
          <w:sz w:val="24"/>
          <w:szCs w:val="24"/>
        </w:rPr>
        <w:t xml:space="preserve"> instalaciones o maquinarias, aportando ellos su </w:t>
      </w:r>
      <w:r w:rsidR="0006372D">
        <w:rPr>
          <w:rFonts w:ascii="Arial" w:hAnsi="Arial" w:cs="Arial"/>
          <w:sz w:val="24"/>
          <w:szCs w:val="24"/>
        </w:rPr>
        <w:t xml:space="preserve">fuerza de </w:t>
      </w:r>
      <w:r w:rsidR="00F805AD" w:rsidRPr="003D0B0F">
        <w:rPr>
          <w:rFonts w:ascii="Arial" w:hAnsi="Arial" w:cs="Arial"/>
          <w:sz w:val="24"/>
          <w:szCs w:val="24"/>
        </w:rPr>
        <w:t>trabajo.</w:t>
      </w:r>
      <w:r w:rsidRPr="003D0B0F">
        <w:rPr>
          <w:rFonts w:ascii="Arial" w:hAnsi="Arial" w:cs="Arial"/>
          <w:sz w:val="24"/>
          <w:szCs w:val="24"/>
        </w:rPr>
        <w:t xml:space="preserve"> Esta categoría</w:t>
      </w:r>
      <w:r w:rsidR="00F805AD" w:rsidRPr="003D0B0F">
        <w:rPr>
          <w:rFonts w:ascii="Arial" w:hAnsi="Arial" w:cs="Arial"/>
          <w:sz w:val="24"/>
          <w:szCs w:val="24"/>
        </w:rPr>
        <w:t xml:space="preserve"> además</w:t>
      </w:r>
      <w:r w:rsidRPr="003D0B0F">
        <w:rPr>
          <w:rFonts w:ascii="Arial" w:hAnsi="Arial" w:cs="Arial"/>
          <w:sz w:val="24"/>
          <w:szCs w:val="24"/>
        </w:rPr>
        <w:t xml:space="preserve"> incluye</w:t>
      </w:r>
      <w:r w:rsidR="00F805AD" w:rsidRPr="003D0B0F">
        <w:rPr>
          <w:rFonts w:ascii="Arial" w:hAnsi="Arial" w:cs="Arial"/>
          <w:sz w:val="24"/>
          <w:szCs w:val="24"/>
        </w:rPr>
        <w:t xml:space="preserve"> a los trabajadores que no desarrollan su actividad</w:t>
      </w:r>
      <w:r w:rsidRPr="003D0B0F">
        <w:rPr>
          <w:rFonts w:ascii="Arial" w:hAnsi="Arial" w:cs="Arial"/>
          <w:sz w:val="24"/>
          <w:szCs w:val="24"/>
        </w:rPr>
        <w:t xml:space="preserve"> </w:t>
      </w:r>
      <w:r w:rsidR="00F805AD" w:rsidRPr="003D0B0F">
        <w:rPr>
          <w:rFonts w:ascii="Arial" w:hAnsi="Arial" w:cs="Arial"/>
          <w:sz w:val="24"/>
          <w:szCs w:val="24"/>
        </w:rPr>
        <w:t>laboral en el domicilio del empleador pero mantienen relación con un solo establecimiento.</w:t>
      </w:r>
      <w:r w:rsidRPr="003D0B0F">
        <w:rPr>
          <w:rFonts w:ascii="Arial" w:hAnsi="Arial" w:cs="Arial"/>
          <w:sz w:val="24"/>
          <w:szCs w:val="24"/>
        </w:rPr>
        <w:t xml:space="preserve"> S</w:t>
      </w:r>
      <w:r w:rsidR="00F805AD" w:rsidRPr="003D0B0F">
        <w:rPr>
          <w:rFonts w:ascii="Arial" w:hAnsi="Arial" w:cs="Arial"/>
          <w:sz w:val="24"/>
          <w:szCs w:val="24"/>
        </w:rPr>
        <w:t>e consideran asalariados a:</w:t>
      </w:r>
      <w:r w:rsidRPr="003D0B0F">
        <w:rPr>
          <w:rFonts w:ascii="Arial" w:hAnsi="Arial" w:cs="Arial"/>
          <w:sz w:val="24"/>
          <w:szCs w:val="24"/>
        </w:rPr>
        <w:t xml:space="preserve"> </w:t>
      </w:r>
      <w:r w:rsidR="00F805AD" w:rsidRPr="003D0B0F">
        <w:rPr>
          <w:rFonts w:ascii="Arial" w:hAnsi="Arial" w:cs="Arial"/>
          <w:sz w:val="24"/>
          <w:szCs w:val="24"/>
        </w:rPr>
        <w:t>personas que trabajan para un patrón, empresa o institución por un pago en</w:t>
      </w:r>
      <w:r w:rsidRPr="003D0B0F">
        <w:rPr>
          <w:rFonts w:ascii="Arial" w:hAnsi="Arial" w:cs="Arial"/>
          <w:sz w:val="24"/>
          <w:szCs w:val="24"/>
        </w:rPr>
        <w:t xml:space="preserve"> dinero o en especie; trabajadores del servicio doméstico;</w:t>
      </w:r>
      <w:r w:rsidR="00F805AD" w:rsidRPr="003D0B0F">
        <w:rPr>
          <w:rFonts w:ascii="Arial" w:hAnsi="Arial" w:cs="Arial"/>
          <w:sz w:val="24"/>
          <w:szCs w:val="24"/>
        </w:rPr>
        <w:t xml:space="preserve"> trabajadores ad-honorem (aprendices, meritorios judiciales, etc.)</w:t>
      </w:r>
      <w:r w:rsidRPr="003D0B0F">
        <w:rPr>
          <w:rFonts w:ascii="Arial" w:hAnsi="Arial" w:cs="Arial"/>
          <w:sz w:val="24"/>
          <w:szCs w:val="24"/>
        </w:rPr>
        <w:t>;</w:t>
      </w:r>
      <w:r w:rsidR="00F805AD" w:rsidRPr="003D0B0F">
        <w:rPr>
          <w:rFonts w:ascii="Arial" w:hAnsi="Arial" w:cs="Arial"/>
          <w:sz w:val="24"/>
          <w:szCs w:val="24"/>
        </w:rPr>
        <w:t xml:space="preserve"> aquellos que declaran trabajar para su propia empresa o negocio, no emplean</w:t>
      </w:r>
      <w:r w:rsidRPr="003D0B0F">
        <w:rPr>
          <w:rFonts w:ascii="Arial" w:hAnsi="Arial" w:cs="Arial"/>
          <w:sz w:val="24"/>
          <w:szCs w:val="24"/>
        </w:rPr>
        <w:t xml:space="preserve"> </w:t>
      </w:r>
      <w:r w:rsidR="00F805AD" w:rsidRPr="003D0B0F">
        <w:rPr>
          <w:rFonts w:ascii="Arial" w:hAnsi="Arial" w:cs="Arial"/>
          <w:sz w:val="24"/>
          <w:szCs w:val="24"/>
        </w:rPr>
        <w:t>asalariados y desarrollan un trabajo para un solo cliente.</w:t>
      </w:r>
    </w:p>
    <w:p w:rsidR="00773481" w:rsidRPr="003D0B0F" w:rsidRDefault="00F805AD" w:rsidP="003D0B0F">
      <w:pPr>
        <w:pStyle w:val="Prrafodelista"/>
        <w:numPr>
          <w:ilvl w:val="0"/>
          <w:numId w:val="1"/>
        </w:numPr>
        <w:spacing w:before="120" w:after="120" w:line="360" w:lineRule="auto"/>
        <w:ind w:left="426"/>
        <w:jc w:val="both"/>
        <w:rPr>
          <w:rFonts w:ascii="Arial" w:hAnsi="Arial" w:cs="Arial"/>
          <w:sz w:val="24"/>
          <w:szCs w:val="24"/>
        </w:rPr>
      </w:pPr>
      <w:r w:rsidRPr="003D0B0F">
        <w:rPr>
          <w:rFonts w:ascii="Arial" w:hAnsi="Arial" w:cs="Arial"/>
          <w:sz w:val="24"/>
          <w:szCs w:val="24"/>
        </w:rPr>
        <w:t xml:space="preserve">Los </w:t>
      </w:r>
      <w:r w:rsidRPr="003D0B0F">
        <w:rPr>
          <w:rFonts w:ascii="Arial" w:hAnsi="Arial" w:cs="Arial"/>
          <w:i/>
          <w:sz w:val="24"/>
          <w:szCs w:val="24"/>
        </w:rPr>
        <w:t>patrones</w:t>
      </w:r>
      <w:r w:rsidR="002A3574" w:rsidRPr="003D0B0F">
        <w:rPr>
          <w:rFonts w:ascii="Arial" w:hAnsi="Arial" w:cs="Arial"/>
          <w:sz w:val="24"/>
          <w:szCs w:val="24"/>
        </w:rPr>
        <w:t xml:space="preserve"> </w:t>
      </w:r>
      <w:r w:rsidRPr="003D0B0F">
        <w:rPr>
          <w:rFonts w:ascii="Arial" w:hAnsi="Arial" w:cs="Arial"/>
          <w:sz w:val="24"/>
          <w:szCs w:val="24"/>
        </w:rPr>
        <w:t>son aquellos que trabajan sin relación de dependencia, es decir</w:t>
      </w:r>
      <w:r w:rsidR="0006372D">
        <w:rPr>
          <w:rFonts w:ascii="Arial" w:hAnsi="Arial" w:cs="Arial"/>
          <w:sz w:val="24"/>
          <w:szCs w:val="24"/>
        </w:rPr>
        <w:t>,</w:t>
      </w:r>
      <w:r w:rsidRPr="003D0B0F">
        <w:rPr>
          <w:rFonts w:ascii="Arial" w:hAnsi="Arial" w:cs="Arial"/>
          <w:sz w:val="24"/>
          <w:szCs w:val="24"/>
        </w:rPr>
        <w:t xml:space="preserve"> que</w:t>
      </w:r>
      <w:r w:rsidR="00773481" w:rsidRPr="003D0B0F">
        <w:rPr>
          <w:rFonts w:ascii="Arial" w:hAnsi="Arial" w:cs="Arial"/>
          <w:sz w:val="24"/>
          <w:szCs w:val="24"/>
        </w:rPr>
        <w:t xml:space="preserve"> </w:t>
      </w:r>
      <w:r w:rsidRPr="003D0B0F">
        <w:rPr>
          <w:rFonts w:ascii="Arial" w:hAnsi="Arial" w:cs="Arial"/>
          <w:sz w:val="24"/>
          <w:szCs w:val="24"/>
        </w:rPr>
        <w:t xml:space="preserve">siendo únicos dueños o socios activos de una empresa </w:t>
      </w:r>
      <w:r w:rsidR="0006372D">
        <w:rPr>
          <w:rFonts w:ascii="Arial" w:hAnsi="Arial" w:cs="Arial"/>
          <w:sz w:val="24"/>
          <w:szCs w:val="24"/>
        </w:rPr>
        <w:t xml:space="preserve">o emprendimiento, </w:t>
      </w:r>
      <w:r w:rsidRPr="003D0B0F">
        <w:rPr>
          <w:rFonts w:ascii="Arial" w:hAnsi="Arial" w:cs="Arial"/>
          <w:sz w:val="24"/>
          <w:szCs w:val="24"/>
        </w:rPr>
        <w:t>establecen las condiciones y formas</w:t>
      </w:r>
      <w:r w:rsidR="00773481" w:rsidRPr="003D0B0F">
        <w:rPr>
          <w:rFonts w:ascii="Arial" w:hAnsi="Arial" w:cs="Arial"/>
          <w:sz w:val="24"/>
          <w:szCs w:val="24"/>
        </w:rPr>
        <w:t xml:space="preserve"> </w:t>
      </w:r>
      <w:r w:rsidRPr="003D0B0F">
        <w:rPr>
          <w:rFonts w:ascii="Arial" w:hAnsi="Arial" w:cs="Arial"/>
          <w:sz w:val="24"/>
          <w:szCs w:val="24"/>
        </w:rPr>
        <w:t>organiz</w:t>
      </w:r>
      <w:r w:rsidR="0006372D">
        <w:rPr>
          <w:rFonts w:ascii="Arial" w:hAnsi="Arial" w:cs="Arial"/>
          <w:sz w:val="24"/>
          <w:szCs w:val="24"/>
        </w:rPr>
        <w:t>ativas del proceso productivo</w:t>
      </w:r>
      <w:r w:rsidRPr="003D0B0F">
        <w:rPr>
          <w:rFonts w:ascii="Arial" w:hAnsi="Arial" w:cs="Arial"/>
          <w:sz w:val="24"/>
          <w:szCs w:val="24"/>
        </w:rPr>
        <w:t xml:space="preserve"> y emplean como mínimo</w:t>
      </w:r>
      <w:r w:rsidR="00773481" w:rsidRPr="003D0B0F">
        <w:rPr>
          <w:rFonts w:ascii="Arial" w:hAnsi="Arial" w:cs="Arial"/>
          <w:sz w:val="24"/>
          <w:szCs w:val="24"/>
        </w:rPr>
        <w:t xml:space="preserve"> a</w:t>
      </w:r>
      <w:r w:rsidRPr="003D0B0F">
        <w:rPr>
          <w:rFonts w:ascii="Arial" w:hAnsi="Arial" w:cs="Arial"/>
          <w:sz w:val="24"/>
          <w:szCs w:val="24"/>
        </w:rPr>
        <w:t xml:space="preserve"> una persona asalariada.</w:t>
      </w:r>
      <w:r w:rsidR="00773481" w:rsidRPr="003D0B0F">
        <w:rPr>
          <w:rFonts w:ascii="Arial" w:hAnsi="Arial" w:cs="Arial"/>
          <w:sz w:val="24"/>
          <w:szCs w:val="24"/>
        </w:rPr>
        <w:t xml:space="preserve"> </w:t>
      </w:r>
      <w:r w:rsidRPr="003D0B0F">
        <w:rPr>
          <w:rFonts w:ascii="Arial" w:hAnsi="Arial" w:cs="Arial"/>
          <w:sz w:val="24"/>
          <w:szCs w:val="24"/>
        </w:rPr>
        <w:t xml:space="preserve">Aportan al proceso de producción los instrumentos, maquinarias o </w:t>
      </w:r>
      <w:r w:rsidRPr="003D0B0F">
        <w:rPr>
          <w:rFonts w:ascii="Arial" w:hAnsi="Arial" w:cs="Arial"/>
          <w:sz w:val="24"/>
          <w:szCs w:val="24"/>
        </w:rPr>
        <w:lastRenderedPageBreak/>
        <w:t>instalaciones necesarias.</w:t>
      </w:r>
      <w:r w:rsidR="00081946" w:rsidRPr="003D0B0F">
        <w:rPr>
          <w:rFonts w:ascii="Arial" w:hAnsi="Arial" w:cs="Arial"/>
          <w:sz w:val="24"/>
          <w:szCs w:val="24"/>
        </w:rPr>
        <w:t xml:space="preserve"> Se consideran patrones</w:t>
      </w:r>
      <w:r w:rsidR="00782336" w:rsidRPr="003D0B0F">
        <w:rPr>
          <w:rFonts w:ascii="Arial" w:hAnsi="Arial" w:cs="Arial"/>
          <w:sz w:val="24"/>
          <w:szCs w:val="24"/>
        </w:rPr>
        <w:t xml:space="preserve"> </w:t>
      </w:r>
      <w:r w:rsidR="00081946" w:rsidRPr="003D0B0F">
        <w:rPr>
          <w:rFonts w:ascii="Arial" w:hAnsi="Arial" w:cs="Arial"/>
          <w:sz w:val="24"/>
          <w:szCs w:val="24"/>
        </w:rPr>
        <w:t>a quienes</w:t>
      </w:r>
      <w:r w:rsidR="00773481" w:rsidRPr="003D0B0F">
        <w:rPr>
          <w:rFonts w:ascii="Arial" w:hAnsi="Arial" w:cs="Arial"/>
          <w:sz w:val="24"/>
          <w:szCs w:val="24"/>
        </w:rPr>
        <w:t xml:space="preserve"> trabajan para su propio negocio o actividad y</w:t>
      </w:r>
      <w:r w:rsidR="0006372D">
        <w:rPr>
          <w:rFonts w:ascii="Arial" w:hAnsi="Arial" w:cs="Arial"/>
          <w:sz w:val="24"/>
          <w:szCs w:val="24"/>
        </w:rPr>
        <w:t xml:space="preserve"> contratan de modo</w:t>
      </w:r>
      <w:r w:rsidR="00081946" w:rsidRPr="003D0B0F">
        <w:rPr>
          <w:rFonts w:ascii="Arial" w:hAnsi="Arial" w:cs="Arial"/>
          <w:sz w:val="24"/>
          <w:szCs w:val="24"/>
        </w:rPr>
        <w:t xml:space="preserve"> permanente a </w:t>
      </w:r>
      <w:r w:rsidR="00773481" w:rsidRPr="003D0B0F">
        <w:rPr>
          <w:rFonts w:ascii="Arial" w:hAnsi="Arial" w:cs="Arial"/>
          <w:sz w:val="24"/>
          <w:szCs w:val="24"/>
        </w:rPr>
        <w:t>asalariados para desarrollar la actividad.</w:t>
      </w:r>
    </w:p>
    <w:p w:rsidR="00081946" w:rsidRPr="003D0B0F" w:rsidRDefault="00773481" w:rsidP="003D0B0F">
      <w:pPr>
        <w:pStyle w:val="Prrafodelista"/>
        <w:numPr>
          <w:ilvl w:val="0"/>
          <w:numId w:val="1"/>
        </w:numPr>
        <w:spacing w:before="120" w:after="120" w:line="360" w:lineRule="auto"/>
        <w:jc w:val="both"/>
        <w:rPr>
          <w:rFonts w:ascii="Arial" w:hAnsi="Arial" w:cs="Arial"/>
          <w:sz w:val="24"/>
          <w:szCs w:val="24"/>
        </w:rPr>
      </w:pPr>
      <w:r w:rsidRPr="003D0B0F">
        <w:rPr>
          <w:rFonts w:ascii="Arial" w:hAnsi="Arial" w:cs="Arial"/>
          <w:sz w:val="24"/>
          <w:szCs w:val="24"/>
        </w:rPr>
        <w:t xml:space="preserve">Los trabajadores </w:t>
      </w:r>
      <w:r w:rsidRPr="003D0B0F">
        <w:rPr>
          <w:rFonts w:ascii="Arial" w:hAnsi="Arial" w:cs="Arial"/>
          <w:i/>
          <w:sz w:val="24"/>
          <w:szCs w:val="24"/>
        </w:rPr>
        <w:t>cuentapropistas</w:t>
      </w:r>
      <w:r w:rsidRPr="003D0B0F">
        <w:rPr>
          <w:rFonts w:ascii="Arial" w:hAnsi="Arial" w:cs="Arial"/>
          <w:sz w:val="24"/>
          <w:szCs w:val="24"/>
        </w:rPr>
        <w:t xml:space="preserve"> son aquellos que desarrollan su actividad</w:t>
      </w:r>
      <w:r w:rsidR="00081946" w:rsidRPr="003D0B0F">
        <w:rPr>
          <w:rFonts w:ascii="Arial" w:hAnsi="Arial" w:cs="Arial"/>
          <w:sz w:val="24"/>
          <w:szCs w:val="24"/>
        </w:rPr>
        <w:t xml:space="preserve"> </w:t>
      </w:r>
      <w:r w:rsidRPr="003D0B0F">
        <w:rPr>
          <w:rFonts w:ascii="Arial" w:hAnsi="Arial" w:cs="Arial"/>
          <w:sz w:val="24"/>
          <w:szCs w:val="24"/>
        </w:rPr>
        <w:t>utilizando sólo su propio trabajo personal, es decir</w:t>
      </w:r>
      <w:r w:rsidR="00BA06CA">
        <w:rPr>
          <w:rFonts w:ascii="Arial" w:hAnsi="Arial" w:cs="Arial"/>
          <w:sz w:val="24"/>
          <w:szCs w:val="24"/>
        </w:rPr>
        <w:t>,</w:t>
      </w:r>
      <w:r w:rsidRPr="003D0B0F">
        <w:rPr>
          <w:rFonts w:ascii="Arial" w:hAnsi="Arial" w:cs="Arial"/>
          <w:sz w:val="24"/>
          <w:szCs w:val="24"/>
        </w:rPr>
        <w:t xml:space="preserve"> que no emplean personal asalariado </w:t>
      </w:r>
      <w:r w:rsidR="00BA06CA">
        <w:rPr>
          <w:rFonts w:ascii="Arial" w:hAnsi="Arial" w:cs="Arial"/>
          <w:sz w:val="24"/>
          <w:szCs w:val="24"/>
        </w:rPr>
        <w:t xml:space="preserve">(a excepción de situaciones particulares o por temporada) </w:t>
      </w:r>
      <w:r w:rsidRPr="003D0B0F">
        <w:rPr>
          <w:rFonts w:ascii="Arial" w:hAnsi="Arial" w:cs="Arial"/>
          <w:sz w:val="24"/>
          <w:szCs w:val="24"/>
        </w:rPr>
        <w:t>y</w:t>
      </w:r>
      <w:r w:rsidR="00081946" w:rsidRPr="003D0B0F">
        <w:rPr>
          <w:rFonts w:ascii="Arial" w:hAnsi="Arial" w:cs="Arial"/>
          <w:sz w:val="24"/>
          <w:szCs w:val="24"/>
        </w:rPr>
        <w:t xml:space="preserve"> </w:t>
      </w:r>
      <w:r w:rsidRPr="003D0B0F">
        <w:rPr>
          <w:rFonts w:ascii="Arial" w:hAnsi="Arial" w:cs="Arial"/>
          <w:sz w:val="24"/>
          <w:szCs w:val="24"/>
        </w:rPr>
        <w:t>usan sus propias maquinari</w:t>
      </w:r>
      <w:r w:rsidR="00081946" w:rsidRPr="003D0B0F">
        <w:rPr>
          <w:rFonts w:ascii="Arial" w:hAnsi="Arial" w:cs="Arial"/>
          <w:sz w:val="24"/>
          <w:szCs w:val="24"/>
        </w:rPr>
        <w:t>as, instalaciones o instrumentos</w:t>
      </w:r>
      <w:r w:rsidRPr="003D0B0F">
        <w:rPr>
          <w:rFonts w:ascii="Arial" w:hAnsi="Arial" w:cs="Arial"/>
          <w:sz w:val="24"/>
          <w:szCs w:val="24"/>
        </w:rPr>
        <w:t>. Dentro de este grupo es posible</w:t>
      </w:r>
      <w:r w:rsidR="00081946" w:rsidRPr="003D0B0F">
        <w:rPr>
          <w:rFonts w:ascii="Arial" w:hAnsi="Arial" w:cs="Arial"/>
          <w:sz w:val="24"/>
          <w:szCs w:val="24"/>
        </w:rPr>
        <w:t xml:space="preserve"> </w:t>
      </w:r>
      <w:r w:rsidRPr="003D0B0F">
        <w:rPr>
          <w:rFonts w:ascii="Arial" w:hAnsi="Arial" w:cs="Arial"/>
          <w:sz w:val="24"/>
          <w:szCs w:val="24"/>
        </w:rPr>
        <w:t>identificar a aquellos trabajadores que</w:t>
      </w:r>
      <w:r w:rsidR="0006372D">
        <w:rPr>
          <w:rFonts w:ascii="Arial" w:hAnsi="Arial" w:cs="Arial"/>
          <w:sz w:val="24"/>
          <w:szCs w:val="24"/>
        </w:rPr>
        <w:t>,</w:t>
      </w:r>
      <w:r w:rsidRPr="003D0B0F">
        <w:rPr>
          <w:rFonts w:ascii="Arial" w:hAnsi="Arial" w:cs="Arial"/>
          <w:sz w:val="24"/>
          <w:szCs w:val="24"/>
        </w:rPr>
        <w:t xml:space="preserve"> declarándose como independientes</w:t>
      </w:r>
      <w:r w:rsidR="0006372D">
        <w:rPr>
          <w:rFonts w:ascii="Arial" w:hAnsi="Arial" w:cs="Arial"/>
          <w:sz w:val="24"/>
          <w:szCs w:val="24"/>
        </w:rPr>
        <w:t>,</w:t>
      </w:r>
      <w:r w:rsidRPr="003D0B0F">
        <w:rPr>
          <w:rFonts w:ascii="Arial" w:hAnsi="Arial" w:cs="Arial"/>
          <w:sz w:val="24"/>
          <w:szCs w:val="24"/>
        </w:rPr>
        <w:t xml:space="preserve"> articulan su proceso</w:t>
      </w:r>
      <w:r w:rsidR="00081946" w:rsidRPr="003D0B0F">
        <w:rPr>
          <w:rFonts w:ascii="Arial" w:hAnsi="Arial" w:cs="Arial"/>
          <w:sz w:val="24"/>
          <w:szCs w:val="24"/>
        </w:rPr>
        <w:t xml:space="preserve"> </w:t>
      </w:r>
      <w:r w:rsidRPr="003D0B0F">
        <w:rPr>
          <w:rFonts w:ascii="Arial" w:hAnsi="Arial" w:cs="Arial"/>
          <w:sz w:val="24"/>
          <w:szCs w:val="24"/>
        </w:rPr>
        <w:t>productivo exclusivamente con un solo establecimiento, es decir que el circuito de producción de</w:t>
      </w:r>
      <w:r w:rsidR="00081946" w:rsidRPr="003D0B0F">
        <w:rPr>
          <w:rFonts w:ascii="Arial" w:hAnsi="Arial" w:cs="Arial"/>
          <w:sz w:val="24"/>
          <w:szCs w:val="24"/>
        </w:rPr>
        <w:t xml:space="preserve"> </w:t>
      </w:r>
      <w:r w:rsidRPr="003D0B0F">
        <w:rPr>
          <w:rFonts w:ascii="Arial" w:hAnsi="Arial" w:cs="Arial"/>
          <w:sz w:val="24"/>
          <w:szCs w:val="24"/>
        </w:rPr>
        <w:t>estos trabajadores está “cautivo” dado que su reproducción depende de la existencia de este</w:t>
      </w:r>
      <w:r w:rsidR="00081946" w:rsidRPr="003D0B0F">
        <w:rPr>
          <w:rFonts w:ascii="Arial" w:hAnsi="Arial" w:cs="Arial"/>
          <w:sz w:val="24"/>
          <w:szCs w:val="24"/>
        </w:rPr>
        <w:t xml:space="preserve"> </w:t>
      </w:r>
      <w:r w:rsidRPr="003D0B0F">
        <w:rPr>
          <w:rFonts w:ascii="Arial" w:hAnsi="Arial" w:cs="Arial"/>
          <w:sz w:val="24"/>
          <w:szCs w:val="24"/>
        </w:rPr>
        <w:t>establecimiento. Históricamente la actividad económica de este tipo de cuentapropistas formaba</w:t>
      </w:r>
      <w:r w:rsidR="00081946" w:rsidRPr="003D0B0F">
        <w:rPr>
          <w:rFonts w:ascii="Arial" w:hAnsi="Arial" w:cs="Arial"/>
          <w:sz w:val="24"/>
          <w:szCs w:val="24"/>
        </w:rPr>
        <w:t xml:space="preserve"> </w:t>
      </w:r>
      <w:r w:rsidRPr="003D0B0F">
        <w:rPr>
          <w:rFonts w:ascii="Arial" w:hAnsi="Arial" w:cs="Arial"/>
          <w:sz w:val="24"/>
          <w:szCs w:val="24"/>
        </w:rPr>
        <w:t>parte de la actividad principal de la unidad económica a la cual destinaba su producción. Todos</w:t>
      </w:r>
      <w:r w:rsidR="00081946" w:rsidRPr="003D0B0F">
        <w:rPr>
          <w:rFonts w:ascii="Arial" w:hAnsi="Arial" w:cs="Arial"/>
          <w:sz w:val="24"/>
          <w:szCs w:val="24"/>
        </w:rPr>
        <w:t xml:space="preserve"> </w:t>
      </w:r>
      <w:r w:rsidRPr="003D0B0F">
        <w:rPr>
          <w:rFonts w:ascii="Arial" w:hAnsi="Arial" w:cs="Arial"/>
          <w:sz w:val="24"/>
          <w:szCs w:val="24"/>
        </w:rPr>
        <w:t>estos procesos, que redundan en una pérdida de la autonomía del cuentapropi</w:t>
      </w:r>
      <w:r w:rsidR="00081946" w:rsidRPr="003D0B0F">
        <w:rPr>
          <w:rFonts w:ascii="Arial" w:hAnsi="Arial" w:cs="Arial"/>
          <w:sz w:val="24"/>
          <w:szCs w:val="24"/>
        </w:rPr>
        <w:t>st</w:t>
      </w:r>
      <w:r w:rsidRPr="003D0B0F">
        <w:rPr>
          <w:rFonts w:ascii="Arial" w:hAnsi="Arial" w:cs="Arial"/>
          <w:sz w:val="24"/>
          <w:szCs w:val="24"/>
        </w:rPr>
        <w:t>a, hacen que</w:t>
      </w:r>
      <w:r w:rsidR="00081946" w:rsidRPr="003D0B0F">
        <w:rPr>
          <w:rFonts w:ascii="Arial" w:hAnsi="Arial" w:cs="Arial"/>
          <w:sz w:val="24"/>
          <w:szCs w:val="24"/>
        </w:rPr>
        <w:t xml:space="preserve"> </w:t>
      </w:r>
      <w:r w:rsidRPr="003D0B0F">
        <w:rPr>
          <w:rFonts w:ascii="Arial" w:hAnsi="Arial" w:cs="Arial"/>
          <w:sz w:val="24"/>
          <w:szCs w:val="24"/>
        </w:rPr>
        <w:t>este grupo específico se asemeje más a los trabajadores asalariados, siendo considerado como</w:t>
      </w:r>
      <w:r w:rsidR="00081946" w:rsidRPr="003D0B0F">
        <w:rPr>
          <w:rFonts w:ascii="Arial" w:hAnsi="Arial" w:cs="Arial"/>
          <w:sz w:val="24"/>
          <w:szCs w:val="24"/>
        </w:rPr>
        <w:t xml:space="preserve"> </w:t>
      </w:r>
      <w:r w:rsidR="00E010F1">
        <w:rPr>
          <w:rFonts w:ascii="Arial" w:hAnsi="Arial" w:cs="Arial"/>
          <w:sz w:val="24"/>
          <w:szCs w:val="24"/>
        </w:rPr>
        <w:t>tales</w:t>
      </w:r>
      <w:r w:rsidR="00081946" w:rsidRPr="003D0B0F">
        <w:rPr>
          <w:rFonts w:ascii="Arial" w:hAnsi="Arial" w:cs="Arial"/>
          <w:sz w:val="24"/>
          <w:szCs w:val="24"/>
        </w:rPr>
        <w:t>.</w:t>
      </w:r>
    </w:p>
    <w:p w:rsidR="00F805AD" w:rsidRDefault="00B044BF" w:rsidP="003D0B0F">
      <w:pPr>
        <w:pStyle w:val="Prrafodelista"/>
        <w:numPr>
          <w:ilvl w:val="0"/>
          <w:numId w:val="1"/>
        </w:numPr>
        <w:spacing w:before="120" w:after="120" w:line="360" w:lineRule="auto"/>
        <w:jc w:val="both"/>
        <w:rPr>
          <w:rFonts w:ascii="Arial" w:hAnsi="Arial" w:cs="Arial"/>
          <w:sz w:val="24"/>
          <w:szCs w:val="24"/>
        </w:rPr>
      </w:pPr>
      <w:r w:rsidRPr="003D0B0F">
        <w:rPr>
          <w:rFonts w:ascii="Arial" w:hAnsi="Arial" w:cs="Arial"/>
          <w:sz w:val="24"/>
          <w:szCs w:val="24"/>
        </w:rPr>
        <w:t>S</w:t>
      </w:r>
      <w:r w:rsidR="00081946" w:rsidRPr="003D0B0F">
        <w:rPr>
          <w:rFonts w:ascii="Arial" w:hAnsi="Arial" w:cs="Arial"/>
          <w:sz w:val="24"/>
          <w:szCs w:val="24"/>
        </w:rPr>
        <w:t xml:space="preserve">e consideran </w:t>
      </w:r>
      <w:r w:rsidR="00081946" w:rsidRPr="003D0B0F">
        <w:rPr>
          <w:rFonts w:ascii="Arial" w:hAnsi="Arial" w:cs="Arial"/>
          <w:i/>
          <w:sz w:val="24"/>
          <w:szCs w:val="24"/>
        </w:rPr>
        <w:t>trabajadores familiares</w:t>
      </w:r>
      <w:r w:rsidR="00081946" w:rsidRPr="003D0B0F">
        <w:rPr>
          <w:rFonts w:ascii="Arial" w:hAnsi="Arial" w:cs="Arial"/>
          <w:sz w:val="24"/>
          <w:szCs w:val="24"/>
        </w:rPr>
        <w:t xml:space="preserve"> sin remuneración a las personas</w:t>
      </w:r>
      <w:r w:rsidRPr="003D0B0F">
        <w:rPr>
          <w:rFonts w:ascii="Arial" w:hAnsi="Arial" w:cs="Arial"/>
          <w:sz w:val="24"/>
          <w:szCs w:val="24"/>
        </w:rPr>
        <w:t xml:space="preserve"> ocupadas en un </w:t>
      </w:r>
      <w:r w:rsidR="00081946" w:rsidRPr="003D0B0F">
        <w:rPr>
          <w:rFonts w:ascii="Arial" w:hAnsi="Arial" w:cs="Arial"/>
          <w:sz w:val="24"/>
          <w:szCs w:val="24"/>
        </w:rPr>
        <w:t>establecimiento económico dirigido por una perso</w:t>
      </w:r>
      <w:r w:rsidRPr="003D0B0F">
        <w:rPr>
          <w:rFonts w:ascii="Arial" w:hAnsi="Arial" w:cs="Arial"/>
          <w:sz w:val="24"/>
          <w:szCs w:val="24"/>
        </w:rPr>
        <w:t xml:space="preserve">na de su familia, </w:t>
      </w:r>
      <w:r w:rsidR="00081946" w:rsidRPr="003D0B0F">
        <w:rPr>
          <w:rFonts w:ascii="Arial" w:hAnsi="Arial" w:cs="Arial"/>
          <w:sz w:val="24"/>
          <w:szCs w:val="24"/>
        </w:rPr>
        <w:t>que puede vivir</w:t>
      </w:r>
      <w:r w:rsidRPr="003D0B0F">
        <w:rPr>
          <w:rFonts w:ascii="Arial" w:hAnsi="Arial" w:cs="Arial"/>
          <w:sz w:val="24"/>
          <w:szCs w:val="24"/>
        </w:rPr>
        <w:t xml:space="preserve"> o no en el mismo hogar,</w:t>
      </w:r>
      <w:r w:rsidR="00081946" w:rsidRPr="003D0B0F">
        <w:rPr>
          <w:rFonts w:ascii="Arial" w:hAnsi="Arial" w:cs="Arial"/>
          <w:sz w:val="24"/>
          <w:szCs w:val="24"/>
        </w:rPr>
        <w:t xml:space="preserve"> y que no reciben pago en dinero o en especie por su trabajo ni retiran</w:t>
      </w:r>
      <w:r w:rsidRPr="003D0B0F">
        <w:rPr>
          <w:rFonts w:ascii="Arial" w:hAnsi="Arial" w:cs="Arial"/>
          <w:sz w:val="24"/>
          <w:szCs w:val="24"/>
        </w:rPr>
        <w:t xml:space="preserve"> </w:t>
      </w:r>
      <w:r w:rsidR="00081946" w:rsidRPr="003D0B0F">
        <w:rPr>
          <w:rFonts w:ascii="Arial" w:hAnsi="Arial" w:cs="Arial"/>
          <w:sz w:val="24"/>
          <w:szCs w:val="24"/>
        </w:rPr>
        <w:t>dinero.</w:t>
      </w:r>
    </w:p>
    <w:p w:rsidR="00D32B6A" w:rsidRPr="003D0B0F" w:rsidRDefault="00D32B6A" w:rsidP="00D32B6A">
      <w:pPr>
        <w:pStyle w:val="Prrafodelista"/>
        <w:spacing w:before="120" w:after="120" w:line="360" w:lineRule="auto"/>
        <w:ind w:left="360"/>
        <w:jc w:val="both"/>
        <w:rPr>
          <w:rFonts w:ascii="Arial" w:hAnsi="Arial" w:cs="Arial"/>
          <w:sz w:val="24"/>
          <w:szCs w:val="24"/>
        </w:rPr>
      </w:pPr>
    </w:p>
    <w:p w:rsidR="001D4B2B" w:rsidRPr="003D0B0F" w:rsidRDefault="00E61DEE" w:rsidP="003D0B0F">
      <w:pPr>
        <w:pStyle w:val="Ttulo3"/>
        <w:spacing w:before="120" w:after="120" w:line="360" w:lineRule="auto"/>
        <w:jc w:val="both"/>
        <w:rPr>
          <w:rFonts w:ascii="Arial" w:hAnsi="Arial" w:cs="Arial"/>
          <w:color w:val="auto"/>
          <w:sz w:val="24"/>
          <w:szCs w:val="24"/>
        </w:rPr>
      </w:pPr>
      <w:bookmarkStart w:id="9" w:name="_Toc56538293"/>
      <w:r w:rsidRPr="003D0B0F">
        <w:rPr>
          <w:rFonts w:ascii="Arial" w:hAnsi="Arial" w:cs="Arial"/>
          <w:color w:val="auto"/>
          <w:sz w:val="24"/>
          <w:szCs w:val="24"/>
        </w:rPr>
        <w:t>EMPLEO FORMAL</w:t>
      </w:r>
      <w:bookmarkEnd w:id="9"/>
    </w:p>
    <w:p w:rsidR="00EE78BE" w:rsidRPr="003D0B0F" w:rsidRDefault="009F1611" w:rsidP="003D0B0F">
      <w:pPr>
        <w:spacing w:before="120" w:after="120" w:line="360" w:lineRule="auto"/>
        <w:jc w:val="both"/>
        <w:rPr>
          <w:rFonts w:ascii="Arial" w:hAnsi="Arial" w:cs="Arial"/>
          <w:sz w:val="24"/>
          <w:szCs w:val="24"/>
        </w:rPr>
      </w:pPr>
      <w:r w:rsidRPr="003D0B0F">
        <w:rPr>
          <w:rFonts w:ascii="Arial" w:hAnsi="Arial" w:cs="Arial"/>
          <w:sz w:val="24"/>
          <w:szCs w:val="24"/>
        </w:rPr>
        <w:t>Por</w:t>
      </w:r>
      <w:r w:rsidR="004640AF" w:rsidRPr="003D0B0F">
        <w:rPr>
          <w:rFonts w:ascii="Arial" w:hAnsi="Arial" w:cs="Arial"/>
          <w:sz w:val="24"/>
          <w:szCs w:val="24"/>
        </w:rPr>
        <w:t xml:space="preserve"> defin</w:t>
      </w:r>
      <w:r w:rsidRPr="003D0B0F">
        <w:rPr>
          <w:rFonts w:ascii="Arial" w:hAnsi="Arial" w:cs="Arial"/>
          <w:sz w:val="24"/>
          <w:szCs w:val="24"/>
        </w:rPr>
        <w:t>ición, el</w:t>
      </w:r>
      <w:r w:rsidR="004640AF" w:rsidRPr="003D0B0F">
        <w:rPr>
          <w:rFonts w:ascii="Arial" w:hAnsi="Arial" w:cs="Arial"/>
          <w:sz w:val="24"/>
          <w:szCs w:val="24"/>
        </w:rPr>
        <w:t xml:space="preserve"> empleo formal </w:t>
      </w:r>
      <w:r w:rsidRPr="003D0B0F">
        <w:rPr>
          <w:rFonts w:ascii="Arial" w:hAnsi="Arial" w:cs="Arial"/>
          <w:sz w:val="24"/>
          <w:szCs w:val="24"/>
        </w:rPr>
        <w:t>es e</w:t>
      </w:r>
      <w:r w:rsidR="004640AF" w:rsidRPr="003D0B0F">
        <w:rPr>
          <w:rFonts w:ascii="Arial" w:hAnsi="Arial" w:cs="Arial"/>
          <w:sz w:val="24"/>
          <w:szCs w:val="24"/>
        </w:rPr>
        <w:t xml:space="preserve">l trabajo asalariado que una persona ofrece a una </w:t>
      </w:r>
      <w:r w:rsidR="00DF3844" w:rsidRPr="003D0B0F">
        <w:rPr>
          <w:rFonts w:ascii="Arial" w:hAnsi="Arial" w:cs="Arial"/>
          <w:sz w:val="24"/>
          <w:szCs w:val="24"/>
        </w:rPr>
        <w:t>organización</w:t>
      </w:r>
      <w:r w:rsidR="004640AF" w:rsidRPr="003D0B0F">
        <w:rPr>
          <w:rFonts w:ascii="Arial" w:hAnsi="Arial" w:cs="Arial"/>
          <w:sz w:val="24"/>
          <w:szCs w:val="24"/>
        </w:rPr>
        <w:t xml:space="preserve"> a cambio de un salario compuesto por beneficios, descuentos y apo</w:t>
      </w:r>
      <w:r w:rsidRPr="003D0B0F">
        <w:rPr>
          <w:rFonts w:ascii="Arial" w:hAnsi="Arial" w:cs="Arial"/>
          <w:sz w:val="24"/>
          <w:szCs w:val="24"/>
        </w:rPr>
        <w:t>rtes jubilatorios; e</w:t>
      </w:r>
      <w:r w:rsidR="00BE2B56" w:rsidRPr="003D0B0F">
        <w:rPr>
          <w:rFonts w:ascii="Arial" w:hAnsi="Arial" w:cs="Arial"/>
          <w:sz w:val="24"/>
          <w:szCs w:val="24"/>
        </w:rPr>
        <w:t xml:space="preserve">s </w:t>
      </w:r>
      <w:r w:rsidRPr="003D0B0F">
        <w:rPr>
          <w:rFonts w:ascii="Arial" w:hAnsi="Arial" w:cs="Arial"/>
          <w:sz w:val="24"/>
          <w:szCs w:val="24"/>
        </w:rPr>
        <w:t>decir</w:t>
      </w:r>
      <w:r w:rsidR="00BE2B56" w:rsidRPr="003D0B0F">
        <w:rPr>
          <w:rFonts w:ascii="Arial" w:hAnsi="Arial" w:cs="Arial"/>
          <w:sz w:val="24"/>
          <w:szCs w:val="24"/>
        </w:rPr>
        <w:t>, trabajar en “blanc</w:t>
      </w:r>
      <w:r w:rsidRPr="003D0B0F">
        <w:rPr>
          <w:rFonts w:ascii="Arial" w:hAnsi="Arial" w:cs="Arial"/>
          <w:sz w:val="24"/>
          <w:szCs w:val="24"/>
        </w:rPr>
        <w:t>o” es trabajar acorde a las regla</w:t>
      </w:r>
      <w:r w:rsidR="00BE2B56" w:rsidRPr="003D0B0F">
        <w:rPr>
          <w:rFonts w:ascii="Arial" w:hAnsi="Arial" w:cs="Arial"/>
          <w:sz w:val="24"/>
          <w:szCs w:val="24"/>
        </w:rPr>
        <w:t>s laborales</w:t>
      </w:r>
      <w:r w:rsidRPr="003D0B0F">
        <w:rPr>
          <w:rFonts w:ascii="Arial" w:hAnsi="Arial" w:cs="Arial"/>
          <w:sz w:val="24"/>
          <w:szCs w:val="24"/>
        </w:rPr>
        <w:t xml:space="preserve"> establecidas por ley</w:t>
      </w:r>
      <w:r w:rsidR="00E61DEE" w:rsidRPr="003D0B0F">
        <w:rPr>
          <w:rFonts w:ascii="Arial" w:hAnsi="Arial" w:cs="Arial"/>
          <w:sz w:val="24"/>
          <w:szCs w:val="24"/>
        </w:rPr>
        <w:t xml:space="preserve">, contando con un </w:t>
      </w:r>
      <w:r w:rsidR="00EE78BE" w:rsidRPr="003D0B0F">
        <w:rPr>
          <w:rFonts w:ascii="Arial" w:hAnsi="Arial" w:cs="Arial"/>
          <w:sz w:val="24"/>
          <w:szCs w:val="24"/>
        </w:rPr>
        <w:t>recibo de sueldo que le permite acceder a créditos y beneficios financieros</w:t>
      </w:r>
      <w:r w:rsidR="008B55B6">
        <w:rPr>
          <w:rFonts w:ascii="Arial" w:hAnsi="Arial" w:cs="Arial"/>
          <w:sz w:val="24"/>
          <w:szCs w:val="24"/>
        </w:rPr>
        <w:t xml:space="preserve"> y gozar de cierta estabilidad económica</w:t>
      </w:r>
      <w:r w:rsidR="00EE78BE" w:rsidRPr="003D0B0F">
        <w:rPr>
          <w:rFonts w:ascii="Arial" w:hAnsi="Arial" w:cs="Arial"/>
          <w:sz w:val="24"/>
          <w:szCs w:val="24"/>
        </w:rPr>
        <w:t xml:space="preserve">. Garantiza la estabilidad laboral en su puesto de trabajo y actúa como barrera ante un posible despido arbitrario. </w:t>
      </w:r>
    </w:p>
    <w:p w:rsidR="00E010F1" w:rsidRDefault="00BE2B56" w:rsidP="003D0B0F">
      <w:pPr>
        <w:spacing w:before="120" w:after="120" w:line="360" w:lineRule="auto"/>
        <w:jc w:val="both"/>
        <w:rPr>
          <w:rFonts w:ascii="Arial" w:hAnsi="Arial" w:cs="Arial"/>
          <w:sz w:val="24"/>
          <w:szCs w:val="24"/>
        </w:rPr>
      </w:pPr>
      <w:r w:rsidRPr="003D0B0F">
        <w:rPr>
          <w:rFonts w:ascii="Arial" w:hAnsi="Arial" w:cs="Arial"/>
          <w:sz w:val="24"/>
          <w:szCs w:val="24"/>
        </w:rPr>
        <w:t xml:space="preserve">Este tipo de empleo permite al trabajador acceder a los beneficios que el Estado establece y garantiza a través de sus leyes. Le garantiza al empleado y </w:t>
      </w:r>
      <w:r w:rsidRPr="003D0B0F">
        <w:rPr>
          <w:rFonts w:ascii="Arial" w:hAnsi="Arial" w:cs="Arial"/>
          <w:sz w:val="24"/>
          <w:szCs w:val="24"/>
        </w:rPr>
        <w:lastRenderedPageBreak/>
        <w:t>a su grupo familiar cobert</w:t>
      </w:r>
      <w:r w:rsidR="00B044BF" w:rsidRPr="003D0B0F">
        <w:rPr>
          <w:rFonts w:ascii="Arial" w:hAnsi="Arial" w:cs="Arial"/>
          <w:sz w:val="24"/>
          <w:szCs w:val="24"/>
        </w:rPr>
        <w:t>ura médica de una obra s</w:t>
      </w:r>
      <w:r w:rsidRPr="003D0B0F">
        <w:rPr>
          <w:rFonts w:ascii="Arial" w:hAnsi="Arial" w:cs="Arial"/>
          <w:sz w:val="24"/>
          <w:szCs w:val="24"/>
        </w:rPr>
        <w:t xml:space="preserve">ocial, sin tener que abonar adicionales por esposa e hijos. </w:t>
      </w:r>
    </w:p>
    <w:p w:rsidR="00BE2B56" w:rsidRPr="003D0B0F" w:rsidRDefault="009F1611" w:rsidP="003D0B0F">
      <w:pPr>
        <w:spacing w:before="120" w:after="120" w:line="360" w:lineRule="auto"/>
        <w:jc w:val="both"/>
        <w:rPr>
          <w:rFonts w:ascii="Arial" w:hAnsi="Arial" w:cs="Arial"/>
          <w:sz w:val="24"/>
          <w:szCs w:val="24"/>
        </w:rPr>
      </w:pPr>
      <w:r w:rsidRPr="003D0B0F">
        <w:rPr>
          <w:rFonts w:ascii="Arial" w:hAnsi="Arial" w:cs="Arial"/>
          <w:sz w:val="24"/>
          <w:szCs w:val="24"/>
        </w:rPr>
        <w:t>El empleado blanquead</w:t>
      </w:r>
      <w:r w:rsidR="00BE2B56" w:rsidRPr="003D0B0F">
        <w:rPr>
          <w:rFonts w:ascii="Arial" w:hAnsi="Arial" w:cs="Arial"/>
          <w:sz w:val="24"/>
          <w:szCs w:val="24"/>
        </w:rPr>
        <w:t xml:space="preserve">o además recibe los aportes previsionales </w:t>
      </w:r>
      <w:r w:rsidRPr="003D0B0F">
        <w:rPr>
          <w:rFonts w:ascii="Arial" w:hAnsi="Arial" w:cs="Arial"/>
          <w:sz w:val="24"/>
          <w:szCs w:val="24"/>
        </w:rPr>
        <w:t>establecidos por</w:t>
      </w:r>
      <w:r w:rsidR="00BE2B56" w:rsidRPr="003D0B0F">
        <w:rPr>
          <w:rFonts w:ascii="Arial" w:hAnsi="Arial" w:cs="Arial"/>
          <w:sz w:val="24"/>
          <w:szCs w:val="24"/>
        </w:rPr>
        <w:t xml:space="preserve"> ley, que en el futuro se tiene derecho a cobrar por jubilación en merito por sus años de aportes.</w:t>
      </w:r>
    </w:p>
    <w:p w:rsidR="00782336" w:rsidRPr="003D0B0F" w:rsidRDefault="00BE2B56" w:rsidP="003D0B0F">
      <w:pPr>
        <w:spacing w:before="120" w:after="120" w:line="360" w:lineRule="auto"/>
        <w:jc w:val="both"/>
        <w:rPr>
          <w:rFonts w:ascii="Arial" w:hAnsi="Arial" w:cs="Arial"/>
          <w:sz w:val="24"/>
          <w:szCs w:val="24"/>
        </w:rPr>
      </w:pPr>
      <w:r w:rsidRPr="003D0B0F">
        <w:rPr>
          <w:rFonts w:ascii="Arial" w:hAnsi="Arial" w:cs="Arial"/>
          <w:sz w:val="24"/>
          <w:szCs w:val="24"/>
        </w:rPr>
        <w:t>Los empleadores para tener trabajadores en blanco deben: Registrar al empleado en e</w:t>
      </w:r>
      <w:r w:rsidR="00E010F1">
        <w:rPr>
          <w:rFonts w:ascii="Arial" w:hAnsi="Arial" w:cs="Arial"/>
          <w:sz w:val="24"/>
          <w:szCs w:val="24"/>
        </w:rPr>
        <w:t>l libro de Sueldos y Jornales; r</w:t>
      </w:r>
      <w:r w:rsidRPr="003D0B0F">
        <w:rPr>
          <w:rFonts w:ascii="Arial" w:hAnsi="Arial" w:cs="Arial"/>
          <w:sz w:val="24"/>
          <w:szCs w:val="24"/>
        </w:rPr>
        <w:t xml:space="preserve">egistrarlo en el Sistema Único de Registro Laboral y darle el alta temprana en la </w:t>
      </w:r>
      <w:r w:rsidR="00782336" w:rsidRPr="003D0B0F">
        <w:rPr>
          <w:rFonts w:ascii="Arial" w:hAnsi="Arial" w:cs="Arial"/>
          <w:sz w:val="24"/>
          <w:szCs w:val="24"/>
        </w:rPr>
        <w:t xml:space="preserve">AFIP.  </w:t>
      </w:r>
    </w:p>
    <w:p w:rsidR="000A512C" w:rsidRDefault="00862887" w:rsidP="003D0B0F">
      <w:pPr>
        <w:spacing w:before="120" w:after="120" w:line="360" w:lineRule="auto"/>
        <w:jc w:val="both"/>
        <w:rPr>
          <w:rFonts w:ascii="Arial" w:hAnsi="Arial" w:cs="Arial"/>
          <w:sz w:val="24"/>
          <w:szCs w:val="24"/>
        </w:rPr>
      </w:pPr>
      <w:r w:rsidRPr="003D0B0F">
        <w:rPr>
          <w:rFonts w:ascii="Arial" w:hAnsi="Arial" w:cs="Arial"/>
          <w:sz w:val="24"/>
          <w:szCs w:val="24"/>
        </w:rPr>
        <w:t xml:space="preserve">Hacia </w:t>
      </w:r>
      <w:r w:rsidR="00E010F1">
        <w:rPr>
          <w:rFonts w:ascii="Arial" w:hAnsi="Arial" w:cs="Arial"/>
          <w:sz w:val="24"/>
          <w:szCs w:val="24"/>
        </w:rPr>
        <w:t>mediados</w:t>
      </w:r>
      <w:r w:rsidRPr="003D0B0F">
        <w:rPr>
          <w:rFonts w:ascii="Arial" w:hAnsi="Arial" w:cs="Arial"/>
          <w:sz w:val="24"/>
          <w:szCs w:val="24"/>
        </w:rPr>
        <w:t xml:space="preserve"> del 2019,</w:t>
      </w:r>
      <w:r w:rsidR="008B55B6">
        <w:rPr>
          <w:rFonts w:ascii="Arial" w:hAnsi="Arial" w:cs="Arial"/>
          <w:sz w:val="24"/>
          <w:szCs w:val="24"/>
        </w:rPr>
        <w:t xml:space="preserve"> según datos de INDEC,</w:t>
      </w:r>
      <w:r w:rsidRPr="003D0B0F">
        <w:rPr>
          <w:rFonts w:ascii="Arial" w:hAnsi="Arial" w:cs="Arial"/>
          <w:sz w:val="24"/>
          <w:szCs w:val="24"/>
        </w:rPr>
        <w:t xml:space="preserve"> la población económicamente activa era de 13.435.703 personas de 14 años en adelante, de los cuales un 65.8% está completamente ocupado (no está disponible ni demanda otro empleo), un 8.9% son desocupados pero abiertos en la búsqueda laboral, un 19% ocupado demandante de empleo (tienen un empleo pero están dispuestos a otros), y un 6.3% ocupados no demandantes de empleo pero disponibles en caso de </w:t>
      </w:r>
      <w:r w:rsidR="00BF524E" w:rsidRPr="003D0B0F">
        <w:rPr>
          <w:rFonts w:ascii="Arial" w:hAnsi="Arial" w:cs="Arial"/>
          <w:sz w:val="24"/>
          <w:szCs w:val="24"/>
        </w:rPr>
        <w:t>presentarse</w:t>
      </w:r>
      <w:r w:rsidRPr="003D0B0F">
        <w:rPr>
          <w:rFonts w:ascii="Arial" w:hAnsi="Arial" w:cs="Arial"/>
          <w:sz w:val="24"/>
          <w:szCs w:val="24"/>
        </w:rPr>
        <w:t xml:space="preserve"> </w:t>
      </w:r>
      <w:r w:rsidR="00E010F1">
        <w:rPr>
          <w:rFonts w:ascii="Arial" w:hAnsi="Arial" w:cs="Arial"/>
          <w:sz w:val="24"/>
          <w:szCs w:val="24"/>
        </w:rPr>
        <w:t>l</w:t>
      </w:r>
      <w:r w:rsidRPr="003D0B0F">
        <w:rPr>
          <w:rFonts w:ascii="Arial" w:hAnsi="Arial" w:cs="Arial"/>
          <w:sz w:val="24"/>
          <w:szCs w:val="24"/>
        </w:rPr>
        <w:t>a oportunidad.</w:t>
      </w:r>
      <w:r w:rsidR="00826F21" w:rsidRPr="003D0B0F">
        <w:rPr>
          <w:rFonts w:ascii="Arial" w:hAnsi="Arial" w:cs="Arial"/>
          <w:sz w:val="24"/>
          <w:szCs w:val="24"/>
        </w:rPr>
        <w:t xml:space="preserve"> Además la tasa de empleo se ubicó en el 43%, la cual vio un leve ascenso escalonado durante 2019 de 0.8 puntos porcentuales, quedando t</w:t>
      </w:r>
      <w:r w:rsidR="00E010F1">
        <w:rPr>
          <w:rFonts w:ascii="Arial" w:hAnsi="Arial" w:cs="Arial"/>
          <w:sz w:val="24"/>
          <w:szCs w:val="24"/>
        </w:rPr>
        <w:t>ambién por encima del mismo perí</w:t>
      </w:r>
      <w:r w:rsidR="00826F21" w:rsidRPr="003D0B0F">
        <w:rPr>
          <w:rFonts w:ascii="Arial" w:hAnsi="Arial" w:cs="Arial"/>
          <w:sz w:val="24"/>
          <w:szCs w:val="24"/>
        </w:rPr>
        <w:t xml:space="preserve">odo del año anterior. </w:t>
      </w:r>
    </w:p>
    <w:p w:rsidR="00782336" w:rsidRPr="003D0B0F" w:rsidRDefault="009C594A" w:rsidP="003D0B0F">
      <w:pPr>
        <w:spacing w:before="120" w:after="0" w:line="360" w:lineRule="auto"/>
        <w:jc w:val="both"/>
        <w:rPr>
          <w:rFonts w:ascii="Arial" w:hAnsi="Arial" w:cs="Arial"/>
          <w:i/>
          <w:sz w:val="24"/>
          <w:szCs w:val="24"/>
        </w:rPr>
      </w:pPr>
      <w:r w:rsidRPr="003D0B0F">
        <w:rPr>
          <w:rFonts w:ascii="Arial" w:hAnsi="Arial" w:cs="Arial"/>
          <w:i/>
          <w:sz w:val="24"/>
          <w:szCs w:val="24"/>
        </w:rPr>
        <w:t xml:space="preserve">Gráfico 1: Composición de la tasa de empleo </w:t>
      </w:r>
      <w:r w:rsidR="007939A2" w:rsidRPr="003D0B0F">
        <w:rPr>
          <w:rFonts w:ascii="Arial" w:hAnsi="Arial" w:cs="Arial"/>
          <w:i/>
          <w:sz w:val="24"/>
          <w:szCs w:val="24"/>
        </w:rPr>
        <w:t>segú</w:t>
      </w:r>
      <w:r w:rsidRPr="003D0B0F">
        <w:rPr>
          <w:rFonts w:ascii="Arial" w:hAnsi="Arial" w:cs="Arial"/>
          <w:i/>
          <w:sz w:val="24"/>
          <w:szCs w:val="24"/>
        </w:rPr>
        <w:t xml:space="preserve">n </w:t>
      </w:r>
      <w:r w:rsidR="007939A2" w:rsidRPr="003D0B0F">
        <w:rPr>
          <w:rFonts w:ascii="Arial" w:hAnsi="Arial" w:cs="Arial"/>
          <w:i/>
          <w:sz w:val="24"/>
          <w:szCs w:val="24"/>
        </w:rPr>
        <w:t xml:space="preserve">grupos </w:t>
      </w:r>
      <w:r w:rsidR="00DD5482" w:rsidRPr="003D0B0F">
        <w:rPr>
          <w:rFonts w:ascii="Arial" w:hAnsi="Arial" w:cs="Arial"/>
          <w:i/>
          <w:sz w:val="24"/>
          <w:szCs w:val="24"/>
        </w:rPr>
        <w:t>etarios</w:t>
      </w:r>
      <w:r w:rsidR="007939A2" w:rsidRPr="003D0B0F">
        <w:rPr>
          <w:rFonts w:ascii="Arial" w:hAnsi="Arial" w:cs="Arial"/>
          <w:i/>
          <w:sz w:val="24"/>
          <w:szCs w:val="24"/>
        </w:rPr>
        <w:t>.</w:t>
      </w:r>
    </w:p>
    <w:p w:rsidR="009C594A" w:rsidRPr="003D0B0F" w:rsidRDefault="007939A2" w:rsidP="003D0B0F">
      <w:pPr>
        <w:spacing w:after="0" w:line="360" w:lineRule="auto"/>
        <w:jc w:val="both"/>
        <w:rPr>
          <w:rFonts w:ascii="Arial" w:hAnsi="Arial" w:cs="Arial"/>
          <w:sz w:val="24"/>
          <w:szCs w:val="24"/>
        </w:rPr>
      </w:pPr>
      <w:r w:rsidRPr="003D0B0F">
        <w:rPr>
          <w:rFonts w:ascii="Arial" w:hAnsi="Arial" w:cs="Arial"/>
          <w:noProof/>
          <w:sz w:val="24"/>
          <w:szCs w:val="24"/>
          <w:lang w:val="es-AR" w:eastAsia="es-AR"/>
        </w:rPr>
        <w:drawing>
          <wp:inline distT="0" distB="0" distL="0" distR="0" wp14:anchorId="2BF55BD1" wp14:editId="7ED021BC">
            <wp:extent cx="4707977" cy="2314103"/>
            <wp:effectExtent l="0" t="0" r="0" b="0"/>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0"/>
                    <a:srcRect l="432" t="11329" r="569" b="4296"/>
                    <a:stretch/>
                  </pic:blipFill>
                  <pic:spPr bwMode="auto">
                    <a:xfrm>
                      <a:off x="0" y="0"/>
                      <a:ext cx="4722222" cy="2321105"/>
                    </a:xfrm>
                    <a:prstGeom prst="rect">
                      <a:avLst/>
                    </a:prstGeom>
                    <a:ln>
                      <a:noFill/>
                    </a:ln>
                    <a:extLst>
                      <a:ext uri="{53640926-AAD7-44D8-BBD7-CCE9431645EC}">
                        <a14:shadowObscured xmlns:a14="http://schemas.microsoft.com/office/drawing/2010/main"/>
                      </a:ext>
                    </a:extLst>
                  </pic:spPr>
                </pic:pic>
              </a:graphicData>
            </a:graphic>
          </wp:inline>
        </w:drawing>
      </w:r>
    </w:p>
    <w:p w:rsidR="009C594A" w:rsidRPr="003D0B0F" w:rsidRDefault="007939A2" w:rsidP="003D0B0F">
      <w:pPr>
        <w:spacing w:after="120" w:line="360" w:lineRule="auto"/>
        <w:jc w:val="both"/>
        <w:rPr>
          <w:rFonts w:ascii="Arial" w:hAnsi="Arial" w:cs="Arial"/>
          <w:i/>
          <w:szCs w:val="24"/>
        </w:rPr>
      </w:pPr>
      <w:r w:rsidRPr="003D0B0F">
        <w:rPr>
          <w:rFonts w:ascii="Arial" w:hAnsi="Arial" w:cs="Arial"/>
          <w:i/>
          <w:szCs w:val="24"/>
        </w:rPr>
        <w:t xml:space="preserve">Fuente: EPH </w:t>
      </w:r>
      <w:r w:rsidR="00DD5482" w:rsidRPr="003D0B0F">
        <w:rPr>
          <w:rFonts w:ascii="Arial" w:hAnsi="Arial" w:cs="Arial"/>
          <w:i/>
          <w:szCs w:val="24"/>
        </w:rPr>
        <w:t xml:space="preserve">– INDEC 2º trimestre </w:t>
      </w:r>
      <w:r w:rsidRPr="003D0B0F">
        <w:rPr>
          <w:rFonts w:ascii="Arial" w:hAnsi="Arial" w:cs="Arial"/>
          <w:i/>
          <w:szCs w:val="24"/>
        </w:rPr>
        <w:t>2019</w:t>
      </w:r>
      <w:r w:rsidR="009C594A" w:rsidRPr="003D0B0F">
        <w:rPr>
          <w:rFonts w:ascii="Arial" w:hAnsi="Arial" w:cs="Arial"/>
          <w:i/>
          <w:szCs w:val="24"/>
        </w:rPr>
        <w:t>.</w:t>
      </w:r>
    </w:p>
    <w:p w:rsidR="00B9623A" w:rsidRDefault="00B9623A" w:rsidP="00D32B6A">
      <w:pPr>
        <w:spacing w:before="120" w:after="120" w:line="360" w:lineRule="auto"/>
        <w:jc w:val="both"/>
        <w:rPr>
          <w:rFonts w:ascii="Arial" w:hAnsi="Arial" w:cs="Arial"/>
          <w:sz w:val="24"/>
          <w:szCs w:val="24"/>
        </w:rPr>
      </w:pPr>
    </w:p>
    <w:p w:rsidR="00D32B6A" w:rsidRDefault="00E010F1" w:rsidP="00D32B6A">
      <w:pPr>
        <w:spacing w:before="120" w:after="120" w:line="360" w:lineRule="auto"/>
        <w:jc w:val="both"/>
        <w:rPr>
          <w:rFonts w:ascii="Arial" w:hAnsi="Arial" w:cs="Arial"/>
          <w:i/>
          <w:sz w:val="24"/>
          <w:szCs w:val="24"/>
        </w:rPr>
      </w:pPr>
      <w:r>
        <w:rPr>
          <w:rFonts w:ascii="Arial" w:hAnsi="Arial" w:cs="Arial"/>
          <w:sz w:val="24"/>
          <w:szCs w:val="24"/>
        </w:rPr>
        <w:t>En el</w:t>
      </w:r>
      <w:r w:rsidR="00782336" w:rsidRPr="003D0B0F">
        <w:rPr>
          <w:rFonts w:ascii="Arial" w:hAnsi="Arial" w:cs="Arial"/>
          <w:sz w:val="24"/>
          <w:szCs w:val="24"/>
        </w:rPr>
        <w:t xml:space="preserve"> grafico </w:t>
      </w:r>
      <w:r>
        <w:rPr>
          <w:rFonts w:ascii="Arial" w:hAnsi="Arial" w:cs="Arial"/>
          <w:sz w:val="24"/>
          <w:szCs w:val="24"/>
        </w:rPr>
        <w:t xml:space="preserve">1, </w:t>
      </w:r>
      <w:r w:rsidR="00782336" w:rsidRPr="003D0B0F">
        <w:rPr>
          <w:rFonts w:ascii="Arial" w:hAnsi="Arial" w:cs="Arial"/>
          <w:sz w:val="24"/>
          <w:szCs w:val="24"/>
        </w:rPr>
        <w:t xml:space="preserve">se puede observar que la tasa de participación del empleo es mayormente representada por el grupo etario </w:t>
      </w:r>
      <w:r w:rsidR="008B55B6">
        <w:rPr>
          <w:rFonts w:ascii="Arial" w:hAnsi="Arial" w:cs="Arial"/>
          <w:sz w:val="24"/>
          <w:szCs w:val="24"/>
        </w:rPr>
        <w:t xml:space="preserve">de 30 a </w:t>
      </w:r>
      <w:r w:rsidR="00782336" w:rsidRPr="003D0B0F">
        <w:rPr>
          <w:rFonts w:ascii="Arial" w:hAnsi="Arial" w:cs="Arial"/>
          <w:sz w:val="24"/>
          <w:szCs w:val="24"/>
        </w:rPr>
        <w:t xml:space="preserve">64 años, lo que justifica </w:t>
      </w:r>
      <w:r w:rsidR="00782336" w:rsidRPr="003D0B0F">
        <w:rPr>
          <w:rFonts w:ascii="Arial" w:hAnsi="Arial" w:cs="Arial"/>
          <w:sz w:val="24"/>
          <w:szCs w:val="24"/>
        </w:rPr>
        <w:lastRenderedPageBreak/>
        <w:t xml:space="preserve">lo mencionado sobre los jóvenes nini (desarrollado </w:t>
      </w:r>
      <w:r w:rsidR="005A3BB4" w:rsidRPr="003D0B0F">
        <w:rPr>
          <w:rFonts w:ascii="Arial" w:hAnsi="Arial" w:cs="Arial"/>
          <w:sz w:val="24"/>
          <w:szCs w:val="24"/>
        </w:rPr>
        <w:t>más</w:t>
      </w:r>
      <w:r w:rsidR="00782336" w:rsidRPr="003D0B0F">
        <w:rPr>
          <w:rFonts w:ascii="Arial" w:hAnsi="Arial" w:cs="Arial"/>
          <w:sz w:val="24"/>
          <w:szCs w:val="24"/>
        </w:rPr>
        <w:t xml:space="preserve"> adelante) y en cierto modo</w:t>
      </w:r>
      <w:r w:rsidR="008B55B6">
        <w:rPr>
          <w:rFonts w:ascii="Arial" w:hAnsi="Arial" w:cs="Arial"/>
          <w:sz w:val="24"/>
          <w:szCs w:val="24"/>
        </w:rPr>
        <w:t>,</w:t>
      </w:r>
      <w:r w:rsidR="00782336" w:rsidRPr="003D0B0F">
        <w:rPr>
          <w:rFonts w:ascii="Arial" w:hAnsi="Arial" w:cs="Arial"/>
          <w:sz w:val="24"/>
          <w:szCs w:val="24"/>
        </w:rPr>
        <w:t xml:space="preserve"> es representado por la búsqueda de los empleadores de </w:t>
      </w:r>
      <w:r w:rsidR="008B55B6">
        <w:rPr>
          <w:rFonts w:ascii="Arial" w:hAnsi="Arial" w:cs="Arial"/>
          <w:sz w:val="24"/>
          <w:szCs w:val="24"/>
        </w:rPr>
        <w:t xml:space="preserve">personas con </w:t>
      </w:r>
      <w:r w:rsidR="00782336" w:rsidRPr="003D0B0F">
        <w:rPr>
          <w:rFonts w:ascii="Arial" w:hAnsi="Arial" w:cs="Arial"/>
          <w:sz w:val="24"/>
          <w:szCs w:val="24"/>
        </w:rPr>
        <w:t xml:space="preserve">una mayor experiencia laboral </w:t>
      </w:r>
      <w:r w:rsidR="008B55B6">
        <w:rPr>
          <w:rFonts w:ascii="Arial" w:hAnsi="Arial" w:cs="Arial"/>
          <w:sz w:val="24"/>
          <w:szCs w:val="24"/>
        </w:rPr>
        <w:t xml:space="preserve">y por la permanencia de un mismo empleo de este grupo etario, es decir, que tienden a mostrar preferencias por permanecer trabajando un largo período de tiempo o toda su vida laboral en la misma empresa en vez de cambiar de empleos a otros lugares de trabajo, algo que, por el contrario, </w:t>
      </w:r>
      <w:r>
        <w:rPr>
          <w:rFonts w:ascii="Arial" w:hAnsi="Arial" w:cs="Arial"/>
          <w:sz w:val="24"/>
          <w:szCs w:val="24"/>
        </w:rPr>
        <w:t>suele ser</w:t>
      </w:r>
      <w:r w:rsidR="008B55B6">
        <w:rPr>
          <w:rFonts w:ascii="Arial" w:hAnsi="Arial" w:cs="Arial"/>
          <w:sz w:val="24"/>
          <w:szCs w:val="24"/>
        </w:rPr>
        <w:t xml:space="preserve"> más </w:t>
      </w:r>
      <w:r>
        <w:rPr>
          <w:rFonts w:ascii="Arial" w:hAnsi="Arial" w:cs="Arial"/>
          <w:sz w:val="24"/>
          <w:szCs w:val="24"/>
        </w:rPr>
        <w:t>visto</w:t>
      </w:r>
      <w:r w:rsidR="008B55B6">
        <w:rPr>
          <w:rFonts w:ascii="Arial" w:hAnsi="Arial" w:cs="Arial"/>
          <w:sz w:val="24"/>
          <w:szCs w:val="24"/>
        </w:rPr>
        <w:t xml:space="preserve"> en el grupo etario de jóvenes hasta 29 años, quienes muestran una alta rotación </w:t>
      </w:r>
      <w:r>
        <w:rPr>
          <w:rFonts w:ascii="Arial" w:hAnsi="Arial" w:cs="Arial"/>
          <w:sz w:val="24"/>
          <w:szCs w:val="24"/>
        </w:rPr>
        <w:t>de trabajos en empresas por perí</w:t>
      </w:r>
      <w:r w:rsidR="008B55B6">
        <w:rPr>
          <w:rFonts w:ascii="Arial" w:hAnsi="Arial" w:cs="Arial"/>
          <w:sz w:val="24"/>
          <w:szCs w:val="24"/>
        </w:rPr>
        <w:t>odos cortos de tiempo o por el tiempo que dure su contrato de trabajo.</w:t>
      </w:r>
    </w:p>
    <w:p w:rsidR="009C594A" w:rsidRPr="003D0B0F" w:rsidRDefault="009C594A" w:rsidP="003D0B0F">
      <w:pPr>
        <w:spacing w:before="120" w:after="0" w:line="360" w:lineRule="auto"/>
        <w:jc w:val="both"/>
        <w:rPr>
          <w:rFonts w:ascii="Arial" w:hAnsi="Arial" w:cs="Arial"/>
          <w:i/>
          <w:sz w:val="24"/>
          <w:szCs w:val="24"/>
        </w:rPr>
      </w:pPr>
      <w:r w:rsidRPr="003D0B0F">
        <w:rPr>
          <w:rFonts w:ascii="Arial" w:hAnsi="Arial" w:cs="Arial"/>
          <w:i/>
          <w:sz w:val="24"/>
          <w:szCs w:val="24"/>
        </w:rPr>
        <w:t>Gráfico 2: Composición de la tasa de empleo según categoría ocupacional</w:t>
      </w:r>
    </w:p>
    <w:p w:rsidR="009C594A" w:rsidRPr="003D0B0F" w:rsidRDefault="00782336" w:rsidP="003D0B0F">
      <w:pPr>
        <w:spacing w:after="0" w:line="360" w:lineRule="auto"/>
        <w:jc w:val="both"/>
        <w:rPr>
          <w:rFonts w:ascii="Arial" w:hAnsi="Arial" w:cs="Arial"/>
          <w:sz w:val="24"/>
          <w:szCs w:val="24"/>
        </w:rPr>
      </w:pPr>
      <w:r w:rsidRPr="003D0B0F">
        <w:rPr>
          <w:rFonts w:ascii="Arial" w:hAnsi="Arial" w:cs="Arial"/>
          <w:noProof/>
          <w:sz w:val="24"/>
          <w:szCs w:val="24"/>
          <w:lang w:val="es-AR" w:eastAsia="es-AR"/>
        </w:rPr>
        <w:drawing>
          <wp:inline distT="0" distB="0" distL="0" distR="0" wp14:anchorId="11AB2E13" wp14:editId="6F133D48">
            <wp:extent cx="4381500" cy="2905125"/>
            <wp:effectExtent l="0" t="0" r="0" b="0"/>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1"/>
                    <a:srcRect l="2530" t="12315" r="2321" b="4434"/>
                    <a:stretch/>
                  </pic:blipFill>
                  <pic:spPr bwMode="auto">
                    <a:xfrm>
                      <a:off x="0" y="0"/>
                      <a:ext cx="4386535" cy="2908463"/>
                    </a:xfrm>
                    <a:prstGeom prst="rect">
                      <a:avLst/>
                    </a:prstGeom>
                    <a:ln>
                      <a:noFill/>
                    </a:ln>
                    <a:extLst>
                      <a:ext uri="{53640926-AAD7-44D8-BBD7-CCE9431645EC}">
                        <a14:shadowObscured xmlns:a14="http://schemas.microsoft.com/office/drawing/2010/main"/>
                      </a:ext>
                    </a:extLst>
                  </pic:spPr>
                </pic:pic>
              </a:graphicData>
            </a:graphic>
          </wp:inline>
        </w:drawing>
      </w:r>
      <w:r w:rsidRPr="003D0B0F">
        <w:rPr>
          <w:rFonts w:ascii="Arial" w:hAnsi="Arial" w:cs="Arial"/>
          <w:noProof/>
          <w:sz w:val="24"/>
          <w:szCs w:val="24"/>
          <w:lang w:val="es-AR" w:eastAsia="es-AR"/>
        </w:rPr>
        <w:t xml:space="preserve"> </w:t>
      </w:r>
    </w:p>
    <w:p w:rsidR="00B9623A" w:rsidRDefault="00B9623A" w:rsidP="003D0B0F">
      <w:pPr>
        <w:spacing w:before="120" w:after="120" w:line="360" w:lineRule="auto"/>
        <w:jc w:val="both"/>
        <w:rPr>
          <w:rFonts w:ascii="Arial" w:hAnsi="Arial" w:cs="Arial"/>
          <w:sz w:val="24"/>
          <w:szCs w:val="24"/>
        </w:rPr>
      </w:pPr>
    </w:p>
    <w:p w:rsidR="009C594A" w:rsidRPr="003D0B0F" w:rsidRDefault="0095389C" w:rsidP="003D0B0F">
      <w:pPr>
        <w:spacing w:before="120" w:after="120" w:line="360" w:lineRule="auto"/>
        <w:jc w:val="both"/>
        <w:rPr>
          <w:rFonts w:ascii="Arial" w:hAnsi="Arial" w:cs="Arial"/>
          <w:sz w:val="24"/>
          <w:szCs w:val="24"/>
        </w:rPr>
      </w:pPr>
      <w:r w:rsidRPr="003D0B0F">
        <w:rPr>
          <w:rFonts w:ascii="Arial" w:hAnsi="Arial" w:cs="Arial"/>
          <w:sz w:val="24"/>
          <w:szCs w:val="24"/>
        </w:rPr>
        <w:t xml:space="preserve">Según el gráfico 2, se observa un aumento intertrimestral del trabajador </w:t>
      </w:r>
      <w:r w:rsidR="009C4642" w:rsidRPr="003D0B0F">
        <w:rPr>
          <w:rFonts w:ascii="Arial" w:hAnsi="Arial" w:cs="Arial"/>
          <w:sz w:val="24"/>
          <w:szCs w:val="24"/>
        </w:rPr>
        <w:t>cuentapropista</w:t>
      </w:r>
      <w:r w:rsidRPr="003D0B0F">
        <w:rPr>
          <w:rFonts w:ascii="Arial" w:hAnsi="Arial" w:cs="Arial"/>
          <w:sz w:val="24"/>
          <w:szCs w:val="24"/>
        </w:rPr>
        <w:t xml:space="preserve"> (</w:t>
      </w:r>
      <w:r w:rsidR="009C4642" w:rsidRPr="003D0B0F">
        <w:rPr>
          <w:rFonts w:ascii="Arial" w:hAnsi="Arial" w:cs="Arial"/>
          <w:sz w:val="24"/>
          <w:szCs w:val="24"/>
        </w:rPr>
        <w:t xml:space="preserve">de </w:t>
      </w:r>
      <w:r w:rsidRPr="003D0B0F">
        <w:rPr>
          <w:rFonts w:ascii="Arial" w:hAnsi="Arial" w:cs="Arial"/>
          <w:sz w:val="24"/>
          <w:szCs w:val="24"/>
        </w:rPr>
        <w:t xml:space="preserve">los cuales </w:t>
      </w:r>
      <w:r w:rsidR="009C4642" w:rsidRPr="003D0B0F">
        <w:rPr>
          <w:rFonts w:ascii="Arial" w:hAnsi="Arial" w:cs="Arial"/>
          <w:sz w:val="24"/>
          <w:szCs w:val="24"/>
        </w:rPr>
        <w:t xml:space="preserve">una gran parte </w:t>
      </w:r>
      <w:r w:rsidRPr="003D0B0F">
        <w:rPr>
          <w:rFonts w:ascii="Arial" w:hAnsi="Arial" w:cs="Arial"/>
          <w:sz w:val="24"/>
          <w:szCs w:val="24"/>
        </w:rPr>
        <w:t xml:space="preserve">entran en el campo de los informales) </w:t>
      </w:r>
      <w:r w:rsidR="009C4642" w:rsidRPr="003D0B0F">
        <w:rPr>
          <w:rFonts w:ascii="Arial" w:hAnsi="Arial" w:cs="Arial"/>
          <w:sz w:val="24"/>
          <w:szCs w:val="24"/>
        </w:rPr>
        <w:t>pasando en un año de 8.9% a 9.3%, hacia</w:t>
      </w:r>
      <w:r w:rsidR="00DA23EA" w:rsidRPr="003D0B0F">
        <w:rPr>
          <w:rFonts w:ascii="Arial" w:hAnsi="Arial" w:cs="Arial"/>
          <w:sz w:val="24"/>
          <w:szCs w:val="24"/>
        </w:rPr>
        <w:t xml:space="preserve"> </w:t>
      </w:r>
      <w:r w:rsidR="009C4642" w:rsidRPr="003D0B0F">
        <w:rPr>
          <w:rFonts w:ascii="Arial" w:hAnsi="Arial" w:cs="Arial"/>
          <w:sz w:val="24"/>
          <w:szCs w:val="24"/>
        </w:rPr>
        <w:t>el 2º trimestre del 2019 los asalariados sin descuento jubilatorio eran de un 10.9% mostrando un aumento de 0.3 puntos porcentuales respecto al año anterior, y la tasa de asalariados formales representaba un 20.9% de la tasa de actividad, al aumentar levemente los distintos segmentos de trabajadores se explica el aumento de la tasa de actividad, que pasó de 41.9% en 2018 a 42.6% en 2019 mismo trimestre.</w:t>
      </w:r>
    </w:p>
    <w:p w:rsidR="001B1988" w:rsidRPr="003D0B0F" w:rsidRDefault="00E61DEE" w:rsidP="003D0B0F">
      <w:pPr>
        <w:pStyle w:val="Ttulo4"/>
        <w:spacing w:before="120" w:after="120" w:line="360" w:lineRule="auto"/>
        <w:ind w:firstLine="708"/>
        <w:jc w:val="both"/>
        <w:rPr>
          <w:rFonts w:ascii="Arial" w:hAnsi="Arial" w:cs="Arial"/>
          <w:i w:val="0"/>
          <w:color w:val="auto"/>
          <w:sz w:val="24"/>
          <w:szCs w:val="24"/>
        </w:rPr>
      </w:pPr>
      <w:r w:rsidRPr="003D0B0F">
        <w:rPr>
          <w:rFonts w:ascii="Arial" w:hAnsi="Arial" w:cs="Arial"/>
          <w:i w:val="0"/>
          <w:color w:val="auto"/>
          <w:sz w:val="24"/>
          <w:szCs w:val="24"/>
        </w:rPr>
        <w:lastRenderedPageBreak/>
        <w:t>Trabajadores activos</w:t>
      </w:r>
    </w:p>
    <w:p w:rsidR="00BE2B56" w:rsidRPr="003D0B0F" w:rsidRDefault="00750E54" w:rsidP="003D0B0F">
      <w:pPr>
        <w:spacing w:before="120" w:after="120" w:line="360" w:lineRule="auto"/>
        <w:jc w:val="both"/>
        <w:rPr>
          <w:rFonts w:ascii="Arial" w:hAnsi="Arial" w:cs="Arial"/>
          <w:sz w:val="24"/>
          <w:szCs w:val="24"/>
        </w:rPr>
      </w:pPr>
      <w:r w:rsidRPr="003D0B0F">
        <w:rPr>
          <w:rFonts w:ascii="Arial" w:hAnsi="Arial" w:cs="Arial"/>
          <w:sz w:val="24"/>
          <w:szCs w:val="24"/>
        </w:rPr>
        <w:t>Según</w:t>
      </w:r>
      <w:r w:rsidR="007D2302" w:rsidRPr="003D0B0F">
        <w:rPr>
          <w:rFonts w:ascii="Arial" w:hAnsi="Arial" w:cs="Arial"/>
          <w:sz w:val="24"/>
          <w:szCs w:val="24"/>
        </w:rPr>
        <w:t xml:space="preserve"> la EPH del 2º trimestre de este año, </w:t>
      </w:r>
      <w:r w:rsidR="00BE2B56" w:rsidRPr="003D0B0F">
        <w:rPr>
          <w:rFonts w:ascii="Arial" w:hAnsi="Arial" w:cs="Arial"/>
          <w:sz w:val="24"/>
          <w:szCs w:val="24"/>
        </w:rPr>
        <w:t>la tasa de ocupados formales</w:t>
      </w:r>
      <w:r w:rsidR="00FE5C93" w:rsidRPr="003D0B0F">
        <w:rPr>
          <w:rFonts w:ascii="Arial" w:hAnsi="Arial" w:cs="Arial"/>
          <w:sz w:val="24"/>
          <w:szCs w:val="24"/>
        </w:rPr>
        <w:t xml:space="preserve"> se ubica</w:t>
      </w:r>
      <w:r w:rsidR="00384FC2" w:rsidRPr="003D0B0F">
        <w:rPr>
          <w:rFonts w:ascii="Arial" w:hAnsi="Arial" w:cs="Arial"/>
          <w:sz w:val="24"/>
          <w:szCs w:val="24"/>
        </w:rPr>
        <w:t>ba</w:t>
      </w:r>
      <w:r w:rsidR="00FE5C93" w:rsidRPr="003D0B0F">
        <w:rPr>
          <w:rFonts w:ascii="Arial" w:hAnsi="Arial" w:cs="Arial"/>
          <w:sz w:val="24"/>
          <w:szCs w:val="24"/>
        </w:rPr>
        <w:t xml:space="preserve"> en el </w:t>
      </w:r>
      <w:r w:rsidR="004719E8" w:rsidRPr="003D0B0F">
        <w:rPr>
          <w:rFonts w:ascii="Arial" w:hAnsi="Arial" w:cs="Arial"/>
          <w:sz w:val="24"/>
          <w:szCs w:val="24"/>
        </w:rPr>
        <w:t xml:space="preserve">33.4% </w:t>
      </w:r>
      <w:r w:rsidR="00384FC2" w:rsidRPr="003D0B0F">
        <w:rPr>
          <w:rFonts w:ascii="Arial" w:hAnsi="Arial" w:cs="Arial"/>
          <w:sz w:val="24"/>
          <w:szCs w:val="24"/>
        </w:rPr>
        <w:t>(</w:t>
      </w:r>
      <w:r w:rsidR="007D2302" w:rsidRPr="003D0B0F">
        <w:rPr>
          <w:rFonts w:ascii="Arial" w:hAnsi="Arial" w:cs="Arial"/>
          <w:sz w:val="24"/>
          <w:szCs w:val="24"/>
        </w:rPr>
        <w:t>estos datos son de fines de junio 2020</w:t>
      </w:r>
      <w:r w:rsidR="00384FC2" w:rsidRPr="003D0B0F">
        <w:rPr>
          <w:rFonts w:ascii="Arial" w:hAnsi="Arial" w:cs="Arial"/>
          <w:sz w:val="24"/>
          <w:szCs w:val="24"/>
        </w:rPr>
        <w:t>)</w:t>
      </w:r>
      <w:r w:rsidR="004719E8" w:rsidRPr="003D0B0F">
        <w:rPr>
          <w:rFonts w:ascii="Arial" w:hAnsi="Arial" w:cs="Arial"/>
          <w:sz w:val="24"/>
          <w:szCs w:val="24"/>
        </w:rPr>
        <w:t>. Esto quiere de</w:t>
      </w:r>
      <w:r w:rsidR="007D2302" w:rsidRPr="003D0B0F">
        <w:rPr>
          <w:rFonts w:ascii="Arial" w:hAnsi="Arial" w:cs="Arial"/>
          <w:sz w:val="24"/>
          <w:szCs w:val="24"/>
        </w:rPr>
        <w:t>cir, que de la población activa, es decir, aquella</w:t>
      </w:r>
      <w:r w:rsidR="004719E8" w:rsidRPr="003D0B0F">
        <w:rPr>
          <w:rFonts w:ascii="Arial" w:hAnsi="Arial" w:cs="Arial"/>
          <w:sz w:val="24"/>
          <w:szCs w:val="24"/>
        </w:rPr>
        <w:t xml:space="preserve">s </w:t>
      </w:r>
      <w:r w:rsidR="007D2302" w:rsidRPr="003D0B0F">
        <w:rPr>
          <w:rFonts w:ascii="Arial" w:hAnsi="Arial" w:cs="Arial"/>
          <w:sz w:val="24"/>
          <w:szCs w:val="24"/>
        </w:rPr>
        <w:t>personas de 14 años en adelante activa</w:t>
      </w:r>
      <w:r w:rsidR="004719E8" w:rsidRPr="003D0B0F">
        <w:rPr>
          <w:rFonts w:ascii="Arial" w:hAnsi="Arial" w:cs="Arial"/>
          <w:sz w:val="24"/>
          <w:szCs w:val="24"/>
        </w:rPr>
        <w:t xml:space="preserve">s para entrar al mercado laboral, </w:t>
      </w:r>
      <w:r w:rsidR="00384FC2" w:rsidRPr="003D0B0F">
        <w:rPr>
          <w:rFonts w:ascii="Arial" w:hAnsi="Arial" w:cs="Arial"/>
          <w:sz w:val="24"/>
          <w:szCs w:val="24"/>
        </w:rPr>
        <w:t>en</w:t>
      </w:r>
      <w:r w:rsidR="007D2302" w:rsidRPr="003D0B0F">
        <w:rPr>
          <w:rFonts w:ascii="Arial" w:hAnsi="Arial" w:cs="Arial"/>
          <w:sz w:val="24"/>
          <w:szCs w:val="24"/>
        </w:rPr>
        <w:t xml:space="preserve"> agosto del 2020 solo aproximadamente 3 de cada 10 de ellos</w:t>
      </w:r>
      <w:r w:rsidR="004719E8" w:rsidRPr="003D0B0F">
        <w:rPr>
          <w:rFonts w:ascii="Arial" w:hAnsi="Arial" w:cs="Arial"/>
          <w:sz w:val="24"/>
          <w:szCs w:val="24"/>
        </w:rPr>
        <w:t xml:space="preserve"> tiene un empleo </w:t>
      </w:r>
      <w:r w:rsidR="007D2302" w:rsidRPr="003D0B0F">
        <w:rPr>
          <w:rFonts w:ascii="Arial" w:hAnsi="Arial" w:cs="Arial"/>
          <w:sz w:val="24"/>
          <w:szCs w:val="24"/>
        </w:rPr>
        <w:t xml:space="preserve">formal </w:t>
      </w:r>
      <w:r w:rsidR="004719E8" w:rsidRPr="003D0B0F">
        <w:rPr>
          <w:rFonts w:ascii="Arial" w:hAnsi="Arial" w:cs="Arial"/>
          <w:sz w:val="24"/>
          <w:szCs w:val="24"/>
        </w:rPr>
        <w:t>estable.</w:t>
      </w:r>
    </w:p>
    <w:p w:rsidR="00B12C92" w:rsidRPr="003D0B0F" w:rsidRDefault="00B12C92" w:rsidP="003D0B0F">
      <w:pPr>
        <w:spacing w:before="120" w:after="120" w:line="360" w:lineRule="auto"/>
        <w:jc w:val="both"/>
        <w:rPr>
          <w:rFonts w:ascii="Arial" w:hAnsi="Arial" w:cs="Arial"/>
          <w:sz w:val="24"/>
          <w:szCs w:val="24"/>
        </w:rPr>
      </w:pPr>
      <w:r w:rsidRPr="003D0B0F">
        <w:rPr>
          <w:rFonts w:ascii="Arial" w:hAnsi="Arial" w:cs="Arial"/>
          <w:sz w:val="24"/>
          <w:szCs w:val="24"/>
        </w:rPr>
        <w:t>Hacia el 2018 este porcentaje era del 41.9% y en 2019 un</w:t>
      </w:r>
      <w:r w:rsidR="00446EC8">
        <w:rPr>
          <w:rFonts w:ascii="Arial" w:hAnsi="Arial" w:cs="Arial"/>
          <w:sz w:val="24"/>
          <w:szCs w:val="24"/>
        </w:rPr>
        <w:t xml:space="preserve"> 42.6%, se ve un deterioro</w:t>
      </w:r>
      <w:r w:rsidRPr="003D0B0F">
        <w:rPr>
          <w:rFonts w:ascii="Arial" w:hAnsi="Arial" w:cs="Arial"/>
          <w:sz w:val="24"/>
          <w:szCs w:val="24"/>
        </w:rPr>
        <w:t xml:space="preserve"> esperado por efecto de la pandemia </w:t>
      </w:r>
      <w:r w:rsidR="00446EC8">
        <w:rPr>
          <w:rFonts w:ascii="Arial" w:hAnsi="Arial" w:cs="Arial"/>
          <w:sz w:val="24"/>
          <w:szCs w:val="24"/>
        </w:rPr>
        <w:t>del COVID-19</w:t>
      </w:r>
      <w:r w:rsidRPr="003D0B0F">
        <w:rPr>
          <w:rFonts w:ascii="Arial" w:hAnsi="Arial" w:cs="Arial"/>
          <w:sz w:val="24"/>
          <w:szCs w:val="24"/>
        </w:rPr>
        <w:t>, pero analizando el año</w:t>
      </w:r>
      <w:r w:rsidR="00446EC8">
        <w:rPr>
          <w:rFonts w:ascii="Arial" w:hAnsi="Arial" w:cs="Arial"/>
          <w:sz w:val="24"/>
          <w:szCs w:val="24"/>
        </w:rPr>
        <w:t xml:space="preserve"> </w:t>
      </w:r>
      <w:r w:rsidRPr="003D0B0F">
        <w:rPr>
          <w:rFonts w:ascii="Arial" w:hAnsi="Arial" w:cs="Arial"/>
          <w:sz w:val="24"/>
          <w:szCs w:val="24"/>
        </w:rPr>
        <w:t>2018 y 2019</w:t>
      </w:r>
      <w:r w:rsidR="00446EC8">
        <w:rPr>
          <w:rFonts w:ascii="Arial" w:hAnsi="Arial" w:cs="Arial"/>
          <w:sz w:val="24"/>
          <w:szCs w:val="24"/>
        </w:rPr>
        <w:t>,</w:t>
      </w:r>
      <w:r w:rsidRPr="003D0B0F">
        <w:rPr>
          <w:rFonts w:ascii="Arial" w:hAnsi="Arial" w:cs="Arial"/>
          <w:sz w:val="24"/>
          <w:szCs w:val="24"/>
        </w:rPr>
        <w:t xml:space="preserve"> se ve un aumento considerable a pesar de las contras</w:t>
      </w:r>
      <w:r w:rsidR="00446EC8">
        <w:rPr>
          <w:rFonts w:ascii="Arial" w:hAnsi="Arial" w:cs="Arial"/>
          <w:sz w:val="24"/>
          <w:szCs w:val="24"/>
        </w:rPr>
        <w:t xml:space="preserve"> microeconómicas</w:t>
      </w:r>
      <w:r w:rsidRPr="003D0B0F">
        <w:rPr>
          <w:rFonts w:ascii="Arial" w:hAnsi="Arial" w:cs="Arial"/>
          <w:sz w:val="24"/>
          <w:szCs w:val="24"/>
        </w:rPr>
        <w:t>, de 0.7 puntos porcentuales en los trabajadores formales.</w:t>
      </w:r>
    </w:p>
    <w:p w:rsidR="006B5E78" w:rsidRDefault="00B044BF" w:rsidP="003D0B0F">
      <w:pPr>
        <w:spacing w:before="120" w:after="120" w:line="360" w:lineRule="auto"/>
        <w:jc w:val="both"/>
        <w:rPr>
          <w:rFonts w:ascii="Arial" w:hAnsi="Arial" w:cs="Arial"/>
          <w:sz w:val="24"/>
          <w:szCs w:val="24"/>
        </w:rPr>
      </w:pPr>
      <w:r w:rsidRPr="003D0B0F">
        <w:rPr>
          <w:rFonts w:ascii="Arial" w:hAnsi="Arial" w:cs="Arial"/>
          <w:sz w:val="24"/>
          <w:szCs w:val="24"/>
        </w:rPr>
        <w:t>E</w:t>
      </w:r>
      <w:r w:rsidR="00745B5C" w:rsidRPr="003D0B0F">
        <w:rPr>
          <w:rFonts w:ascii="Arial" w:hAnsi="Arial" w:cs="Arial"/>
          <w:sz w:val="24"/>
          <w:szCs w:val="24"/>
        </w:rPr>
        <w:t xml:space="preserve">s </w:t>
      </w:r>
      <w:r w:rsidRPr="003D0B0F">
        <w:rPr>
          <w:rFonts w:ascii="Arial" w:hAnsi="Arial" w:cs="Arial"/>
          <w:sz w:val="24"/>
          <w:szCs w:val="24"/>
        </w:rPr>
        <w:t>importante</w:t>
      </w:r>
      <w:r w:rsidR="00745B5C" w:rsidRPr="003D0B0F">
        <w:rPr>
          <w:rFonts w:ascii="Arial" w:hAnsi="Arial" w:cs="Arial"/>
          <w:sz w:val="24"/>
          <w:szCs w:val="24"/>
        </w:rPr>
        <w:t xml:space="preserve"> identificar en qué momentos de la vida de las personas se encuentran activas o inactivas en el mercado de trabajo y, en caso de estar inactivas, las razones por las que tomaron esa decisión. </w:t>
      </w:r>
    </w:p>
    <w:p w:rsidR="006B5E78" w:rsidRDefault="00553D0B" w:rsidP="003D0B0F">
      <w:pPr>
        <w:spacing w:before="120" w:after="120" w:line="360" w:lineRule="auto"/>
        <w:jc w:val="both"/>
        <w:rPr>
          <w:rFonts w:ascii="Arial" w:hAnsi="Arial" w:cs="Arial"/>
          <w:sz w:val="24"/>
          <w:szCs w:val="24"/>
        </w:rPr>
      </w:pPr>
      <w:r w:rsidRPr="003D0B0F">
        <w:rPr>
          <w:rFonts w:ascii="Arial" w:hAnsi="Arial" w:cs="Arial"/>
          <w:sz w:val="24"/>
          <w:szCs w:val="24"/>
        </w:rPr>
        <w:t>Según la recolección de datos,</w:t>
      </w:r>
      <w:r w:rsidR="00745B5C" w:rsidRPr="003D0B0F">
        <w:rPr>
          <w:rFonts w:ascii="Arial" w:hAnsi="Arial" w:cs="Arial"/>
          <w:sz w:val="24"/>
          <w:szCs w:val="24"/>
        </w:rPr>
        <w:t xml:space="preserve"> el segmento que </w:t>
      </w:r>
      <w:r w:rsidRPr="003D0B0F">
        <w:rPr>
          <w:rFonts w:ascii="Arial" w:hAnsi="Arial" w:cs="Arial"/>
          <w:sz w:val="24"/>
          <w:szCs w:val="24"/>
        </w:rPr>
        <w:t>estuvo en caída</w:t>
      </w:r>
      <w:r w:rsidR="00745B5C" w:rsidRPr="003D0B0F">
        <w:rPr>
          <w:rFonts w:ascii="Arial" w:hAnsi="Arial" w:cs="Arial"/>
          <w:sz w:val="24"/>
          <w:szCs w:val="24"/>
        </w:rPr>
        <w:t xml:space="preserve"> </w:t>
      </w:r>
      <w:r w:rsidR="00446EC8">
        <w:rPr>
          <w:rFonts w:ascii="Arial" w:hAnsi="Arial" w:cs="Arial"/>
          <w:sz w:val="24"/>
          <w:szCs w:val="24"/>
        </w:rPr>
        <w:t xml:space="preserve">desde el 2003 </w:t>
      </w:r>
      <w:r w:rsidR="00745B5C" w:rsidRPr="003D0B0F">
        <w:rPr>
          <w:rFonts w:ascii="Arial" w:hAnsi="Arial" w:cs="Arial"/>
          <w:sz w:val="24"/>
          <w:szCs w:val="24"/>
        </w:rPr>
        <w:t xml:space="preserve">en su participación en el mercado de trabajo </w:t>
      </w:r>
      <w:r w:rsidRPr="003D0B0F">
        <w:rPr>
          <w:rFonts w:ascii="Arial" w:hAnsi="Arial" w:cs="Arial"/>
          <w:sz w:val="24"/>
          <w:szCs w:val="24"/>
        </w:rPr>
        <w:t>e</w:t>
      </w:r>
      <w:r w:rsidR="00745B5C" w:rsidRPr="003D0B0F">
        <w:rPr>
          <w:rFonts w:ascii="Arial" w:hAnsi="Arial" w:cs="Arial"/>
          <w:sz w:val="24"/>
          <w:szCs w:val="24"/>
        </w:rPr>
        <w:t>s</w:t>
      </w:r>
      <w:r w:rsidRPr="003D0B0F">
        <w:rPr>
          <w:rFonts w:ascii="Arial" w:hAnsi="Arial" w:cs="Arial"/>
          <w:sz w:val="24"/>
          <w:szCs w:val="24"/>
        </w:rPr>
        <w:t xml:space="preserve"> el de los jóvenes de </w:t>
      </w:r>
      <w:r w:rsidR="00745B5C" w:rsidRPr="003D0B0F">
        <w:rPr>
          <w:rFonts w:ascii="Arial" w:hAnsi="Arial" w:cs="Arial"/>
          <w:sz w:val="24"/>
          <w:szCs w:val="24"/>
        </w:rPr>
        <w:t>15</w:t>
      </w:r>
      <w:r w:rsidRPr="003D0B0F">
        <w:rPr>
          <w:rFonts w:ascii="Arial" w:hAnsi="Arial" w:cs="Arial"/>
          <w:sz w:val="24"/>
          <w:szCs w:val="24"/>
        </w:rPr>
        <w:t>-</w:t>
      </w:r>
      <w:r w:rsidR="006B5E78">
        <w:rPr>
          <w:rFonts w:ascii="Arial" w:hAnsi="Arial" w:cs="Arial"/>
          <w:sz w:val="24"/>
          <w:szCs w:val="24"/>
        </w:rPr>
        <w:t>25 años</w:t>
      </w:r>
      <w:r w:rsidR="006B7B82" w:rsidRPr="003D0B0F">
        <w:rPr>
          <w:rFonts w:ascii="Arial" w:hAnsi="Arial" w:cs="Arial"/>
          <w:sz w:val="24"/>
          <w:szCs w:val="24"/>
        </w:rPr>
        <w:t xml:space="preserve">. </w:t>
      </w:r>
      <w:r w:rsidR="001B1988" w:rsidRPr="003D0B0F">
        <w:rPr>
          <w:rFonts w:ascii="Arial" w:hAnsi="Arial" w:cs="Arial"/>
          <w:sz w:val="24"/>
          <w:szCs w:val="24"/>
        </w:rPr>
        <w:t xml:space="preserve">La menor participación de </w:t>
      </w:r>
      <w:r w:rsidR="006E7830" w:rsidRPr="003D0B0F">
        <w:rPr>
          <w:rFonts w:ascii="Arial" w:hAnsi="Arial" w:cs="Arial"/>
          <w:sz w:val="24"/>
          <w:szCs w:val="24"/>
        </w:rPr>
        <w:t>este grupo etario</w:t>
      </w:r>
      <w:r w:rsidR="001B1988" w:rsidRPr="003D0B0F">
        <w:rPr>
          <w:rFonts w:ascii="Arial" w:hAnsi="Arial" w:cs="Arial"/>
          <w:sz w:val="24"/>
          <w:szCs w:val="24"/>
        </w:rPr>
        <w:t xml:space="preserve"> puede deberse a un aumento de los años de estudio, algo que en función de la calidad de los estudios podría considerarse una evolución </w:t>
      </w:r>
      <w:r w:rsidR="006E7830" w:rsidRPr="003D0B0F">
        <w:rPr>
          <w:rFonts w:ascii="Arial" w:hAnsi="Arial" w:cs="Arial"/>
          <w:sz w:val="24"/>
          <w:szCs w:val="24"/>
        </w:rPr>
        <w:t xml:space="preserve">favorable a futuro, </w:t>
      </w:r>
      <w:r w:rsidR="001B1988" w:rsidRPr="003D0B0F">
        <w:rPr>
          <w:rFonts w:ascii="Arial" w:hAnsi="Arial" w:cs="Arial"/>
          <w:sz w:val="24"/>
          <w:szCs w:val="24"/>
        </w:rPr>
        <w:t xml:space="preserve">o </w:t>
      </w:r>
      <w:r w:rsidR="006E7830" w:rsidRPr="003D0B0F">
        <w:rPr>
          <w:rFonts w:ascii="Arial" w:hAnsi="Arial" w:cs="Arial"/>
          <w:sz w:val="24"/>
          <w:szCs w:val="24"/>
        </w:rPr>
        <w:t xml:space="preserve">puede </w:t>
      </w:r>
      <w:r w:rsidR="001B1988" w:rsidRPr="003D0B0F">
        <w:rPr>
          <w:rFonts w:ascii="Arial" w:hAnsi="Arial" w:cs="Arial"/>
          <w:sz w:val="24"/>
          <w:szCs w:val="24"/>
        </w:rPr>
        <w:t>deberse a un menor interés provocado por el desaliento que genera la dificultad de conseguir el trabajo deseado</w:t>
      </w:r>
      <w:r w:rsidR="00B044BF" w:rsidRPr="003D0B0F">
        <w:rPr>
          <w:rFonts w:ascii="Arial" w:hAnsi="Arial" w:cs="Arial"/>
          <w:sz w:val="24"/>
          <w:szCs w:val="24"/>
        </w:rPr>
        <w:t xml:space="preserve"> o medianamente aceptable</w:t>
      </w:r>
      <w:r w:rsidR="001B1988" w:rsidRPr="003D0B0F">
        <w:rPr>
          <w:rFonts w:ascii="Arial" w:hAnsi="Arial" w:cs="Arial"/>
          <w:sz w:val="24"/>
          <w:szCs w:val="24"/>
        </w:rPr>
        <w:t>, lo que a priori representaría una evolución nega</w:t>
      </w:r>
      <w:r w:rsidR="00446EC8">
        <w:rPr>
          <w:rFonts w:ascii="Arial" w:hAnsi="Arial" w:cs="Arial"/>
          <w:sz w:val="24"/>
          <w:szCs w:val="24"/>
        </w:rPr>
        <w:t xml:space="preserve">tiva. </w:t>
      </w:r>
    </w:p>
    <w:p w:rsidR="001B1988" w:rsidRPr="003D0B0F" w:rsidRDefault="00446EC8" w:rsidP="003D0B0F">
      <w:pPr>
        <w:spacing w:before="120" w:after="120" w:line="360" w:lineRule="auto"/>
        <w:jc w:val="both"/>
        <w:rPr>
          <w:rFonts w:ascii="Arial" w:hAnsi="Arial" w:cs="Arial"/>
          <w:sz w:val="24"/>
          <w:szCs w:val="24"/>
        </w:rPr>
      </w:pPr>
      <w:r>
        <w:rPr>
          <w:rFonts w:ascii="Arial" w:hAnsi="Arial" w:cs="Arial"/>
          <w:sz w:val="24"/>
          <w:szCs w:val="24"/>
        </w:rPr>
        <w:t>Los informes</w:t>
      </w:r>
      <w:r w:rsidR="001B1988" w:rsidRPr="003D0B0F">
        <w:rPr>
          <w:rFonts w:ascii="Arial" w:hAnsi="Arial" w:cs="Arial"/>
          <w:sz w:val="24"/>
          <w:szCs w:val="24"/>
        </w:rPr>
        <w:t xml:space="preserve"> muestran que en el </w:t>
      </w:r>
      <w:r w:rsidR="006E7830" w:rsidRPr="003D0B0F">
        <w:rPr>
          <w:rFonts w:ascii="Arial" w:hAnsi="Arial" w:cs="Arial"/>
          <w:sz w:val="24"/>
          <w:szCs w:val="24"/>
        </w:rPr>
        <w:t>2015</w:t>
      </w:r>
      <w:r w:rsidR="001B1988" w:rsidRPr="003D0B0F">
        <w:rPr>
          <w:rFonts w:ascii="Arial" w:hAnsi="Arial" w:cs="Arial"/>
          <w:sz w:val="24"/>
          <w:szCs w:val="24"/>
        </w:rPr>
        <w:t xml:space="preserve"> el 37,1% de los jóvenes de entre 15 y 25 años se dedicaban completa y exclusivamente a estudiar, mientras que dicho porcentaje aumentó al 44,1</w:t>
      </w:r>
      <w:r w:rsidR="0038650E" w:rsidRPr="003D0B0F">
        <w:rPr>
          <w:rFonts w:ascii="Arial" w:hAnsi="Arial" w:cs="Arial"/>
          <w:sz w:val="24"/>
          <w:szCs w:val="24"/>
        </w:rPr>
        <w:t xml:space="preserve">% en 2018 que </w:t>
      </w:r>
      <w:r w:rsidR="001B1988" w:rsidRPr="003D0B0F">
        <w:rPr>
          <w:rFonts w:ascii="Arial" w:hAnsi="Arial" w:cs="Arial"/>
          <w:sz w:val="24"/>
          <w:szCs w:val="24"/>
        </w:rPr>
        <w:t>puede explicar</w:t>
      </w:r>
      <w:r w:rsidR="009A4A92" w:rsidRPr="003D0B0F">
        <w:rPr>
          <w:rFonts w:ascii="Arial" w:hAnsi="Arial" w:cs="Arial"/>
          <w:sz w:val="24"/>
          <w:szCs w:val="24"/>
        </w:rPr>
        <w:t>se</w:t>
      </w:r>
      <w:r w:rsidR="001B1988" w:rsidRPr="003D0B0F">
        <w:rPr>
          <w:rFonts w:ascii="Arial" w:hAnsi="Arial" w:cs="Arial"/>
          <w:sz w:val="24"/>
          <w:szCs w:val="24"/>
        </w:rPr>
        <w:t xml:space="preserve"> al meno</w:t>
      </w:r>
      <w:r w:rsidR="0038650E" w:rsidRPr="003D0B0F">
        <w:rPr>
          <w:rFonts w:ascii="Arial" w:hAnsi="Arial" w:cs="Arial"/>
          <w:sz w:val="24"/>
          <w:szCs w:val="24"/>
        </w:rPr>
        <w:t>s parcialmente por lo mencionado recientemente</w:t>
      </w:r>
      <w:r w:rsidR="001B1988" w:rsidRPr="003D0B0F">
        <w:rPr>
          <w:rFonts w:ascii="Arial" w:hAnsi="Arial" w:cs="Arial"/>
          <w:sz w:val="24"/>
          <w:szCs w:val="24"/>
        </w:rPr>
        <w:t>.</w:t>
      </w:r>
    </w:p>
    <w:p w:rsidR="009A4A92" w:rsidRPr="003D0B0F" w:rsidRDefault="001B1988" w:rsidP="003D0B0F">
      <w:pPr>
        <w:spacing w:before="120" w:after="120" w:line="360" w:lineRule="auto"/>
        <w:jc w:val="both"/>
        <w:rPr>
          <w:rFonts w:ascii="Arial" w:hAnsi="Arial" w:cs="Arial"/>
          <w:sz w:val="24"/>
          <w:szCs w:val="24"/>
        </w:rPr>
      </w:pPr>
      <w:r w:rsidRPr="003D0B0F">
        <w:rPr>
          <w:rFonts w:ascii="Arial" w:hAnsi="Arial" w:cs="Arial"/>
          <w:sz w:val="24"/>
          <w:szCs w:val="24"/>
        </w:rPr>
        <w:t xml:space="preserve">Por otro lado, </w:t>
      </w:r>
      <w:r w:rsidR="0072017D" w:rsidRPr="003D0B0F">
        <w:rPr>
          <w:rFonts w:ascii="Arial" w:hAnsi="Arial" w:cs="Arial"/>
          <w:sz w:val="24"/>
          <w:szCs w:val="24"/>
        </w:rPr>
        <w:t>hay</w:t>
      </w:r>
      <w:r w:rsidRPr="003D0B0F">
        <w:rPr>
          <w:rFonts w:ascii="Arial" w:hAnsi="Arial" w:cs="Arial"/>
          <w:sz w:val="24"/>
          <w:szCs w:val="24"/>
        </w:rPr>
        <w:t xml:space="preserve"> una relación positiva entre mayores niveles de estudio y tasas de participación</w:t>
      </w:r>
      <w:r w:rsidR="0072017D" w:rsidRPr="003D0B0F">
        <w:rPr>
          <w:rFonts w:ascii="Arial" w:hAnsi="Arial" w:cs="Arial"/>
          <w:sz w:val="24"/>
          <w:szCs w:val="24"/>
        </w:rPr>
        <w:t>. Esto es esperable</w:t>
      </w:r>
      <w:r w:rsidRPr="003D0B0F">
        <w:rPr>
          <w:rFonts w:ascii="Arial" w:hAnsi="Arial" w:cs="Arial"/>
          <w:sz w:val="24"/>
          <w:szCs w:val="24"/>
        </w:rPr>
        <w:t xml:space="preserve"> razones</w:t>
      </w:r>
      <w:r w:rsidR="0072017D" w:rsidRPr="003D0B0F">
        <w:rPr>
          <w:rFonts w:ascii="Arial" w:hAnsi="Arial" w:cs="Arial"/>
          <w:sz w:val="24"/>
          <w:szCs w:val="24"/>
        </w:rPr>
        <w:t xml:space="preserve"> como</w:t>
      </w:r>
      <w:r w:rsidRPr="003D0B0F">
        <w:rPr>
          <w:rFonts w:ascii="Arial" w:hAnsi="Arial" w:cs="Arial"/>
          <w:sz w:val="24"/>
          <w:szCs w:val="24"/>
        </w:rPr>
        <w:t xml:space="preserve">: </w:t>
      </w:r>
    </w:p>
    <w:p w:rsidR="009A4A92" w:rsidRPr="003D0B0F" w:rsidRDefault="001B1988" w:rsidP="003D0B0F">
      <w:pPr>
        <w:spacing w:before="120" w:after="120" w:line="360" w:lineRule="auto"/>
        <w:jc w:val="both"/>
        <w:rPr>
          <w:rFonts w:ascii="Arial" w:hAnsi="Arial" w:cs="Arial"/>
          <w:sz w:val="24"/>
          <w:szCs w:val="24"/>
        </w:rPr>
      </w:pPr>
      <w:r w:rsidRPr="003D0B0F">
        <w:rPr>
          <w:rFonts w:ascii="Arial" w:hAnsi="Arial" w:cs="Arial"/>
          <w:sz w:val="24"/>
          <w:szCs w:val="24"/>
        </w:rPr>
        <w:t xml:space="preserve">1) el mayor nivel educativo aumenta el costo de oportunidad de no participar activamente en </w:t>
      </w:r>
      <w:r w:rsidR="0072017D" w:rsidRPr="003D0B0F">
        <w:rPr>
          <w:rFonts w:ascii="Arial" w:hAnsi="Arial" w:cs="Arial"/>
          <w:sz w:val="24"/>
          <w:szCs w:val="24"/>
        </w:rPr>
        <w:t>el mercado de trabajo (</w:t>
      </w:r>
      <w:r w:rsidRPr="003D0B0F">
        <w:rPr>
          <w:rFonts w:ascii="Arial" w:hAnsi="Arial" w:cs="Arial"/>
          <w:sz w:val="24"/>
          <w:szCs w:val="24"/>
        </w:rPr>
        <w:t xml:space="preserve">lo que no se gana por no trabajar); </w:t>
      </w:r>
    </w:p>
    <w:p w:rsidR="009A4A92" w:rsidRPr="003D0B0F" w:rsidRDefault="001B1988" w:rsidP="003D0B0F">
      <w:pPr>
        <w:spacing w:before="120" w:after="120" w:line="360" w:lineRule="auto"/>
        <w:jc w:val="both"/>
        <w:rPr>
          <w:rFonts w:ascii="Arial" w:hAnsi="Arial" w:cs="Arial"/>
          <w:sz w:val="24"/>
          <w:szCs w:val="24"/>
        </w:rPr>
      </w:pPr>
      <w:r w:rsidRPr="003D0B0F">
        <w:rPr>
          <w:rFonts w:ascii="Arial" w:hAnsi="Arial" w:cs="Arial"/>
          <w:sz w:val="24"/>
          <w:szCs w:val="24"/>
        </w:rPr>
        <w:lastRenderedPageBreak/>
        <w:t>2) aquell</w:t>
      </w:r>
      <w:r w:rsidR="0072017D" w:rsidRPr="003D0B0F">
        <w:rPr>
          <w:rFonts w:ascii="Arial" w:hAnsi="Arial" w:cs="Arial"/>
          <w:sz w:val="24"/>
          <w:szCs w:val="24"/>
        </w:rPr>
        <w:t>as personas que consiguen alt</w:t>
      </w:r>
      <w:r w:rsidRPr="003D0B0F">
        <w:rPr>
          <w:rFonts w:ascii="Arial" w:hAnsi="Arial" w:cs="Arial"/>
          <w:sz w:val="24"/>
          <w:szCs w:val="24"/>
        </w:rPr>
        <w:t xml:space="preserve">os niveles educativos cuentan con mejores redes de contactos para conseguir empleo y así reducir el efecto desaliento; </w:t>
      </w:r>
    </w:p>
    <w:p w:rsidR="001B1988" w:rsidRPr="003D0B0F" w:rsidRDefault="001B1988" w:rsidP="003D0B0F">
      <w:pPr>
        <w:spacing w:before="120" w:after="120" w:line="360" w:lineRule="auto"/>
        <w:jc w:val="both"/>
        <w:rPr>
          <w:rFonts w:ascii="Arial" w:hAnsi="Arial" w:cs="Arial"/>
          <w:sz w:val="24"/>
          <w:szCs w:val="24"/>
        </w:rPr>
      </w:pPr>
      <w:r w:rsidRPr="003D0B0F">
        <w:rPr>
          <w:rFonts w:ascii="Arial" w:hAnsi="Arial" w:cs="Arial"/>
          <w:sz w:val="24"/>
          <w:szCs w:val="24"/>
        </w:rPr>
        <w:t xml:space="preserve">3) </w:t>
      </w:r>
      <w:r w:rsidR="009A4A92" w:rsidRPr="003D0B0F">
        <w:rPr>
          <w:rFonts w:ascii="Arial" w:hAnsi="Arial" w:cs="Arial"/>
          <w:sz w:val="24"/>
          <w:szCs w:val="24"/>
        </w:rPr>
        <w:t xml:space="preserve">la </w:t>
      </w:r>
      <w:r w:rsidR="0072017D" w:rsidRPr="003D0B0F">
        <w:rPr>
          <w:rFonts w:ascii="Arial" w:hAnsi="Arial" w:cs="Arial"/>
          <w:sz w:val="24"/>
          <w:szCs w:val="24"/>
        </w:rPr>
        <w:t xml:space="preserve">posibilidad </w:t>
      </w:r>
      <w:r w:rsidR="009A4A92" w:rsidRPr="003D0B0F">
        <w:rPr>
          <w:rFonts w:ascii="Arial" w:hAnsi="Arial" w:cs="Arial"/>
          <w:sz w:val="24"/>
          <w:szCs w:val="24"/>
        </w:rPr>
        <w:t>de</w:t>
      </w:r>
      <w:r w:rsidRPr="003D0B0F">
        <w:rPr>
          <w:rFonts w:ascii="Arial" w:hAnsi="Arial" w:cs="Arial"/>
          <w:sz w:val="24"/>
          <w:szCs w:val="24"/>
        </w:rPr>
        <w:t xml:space="preserve"> una preferencia por</w:t>
      </w:r>
      <w:r w:rsidR="0072017D" w:rsidRPr="003D0B0F">
        <w:rPr>
          <w:rFonts w:ascii="Arial" w:hAnsi="Arial" w:cs="Arial"/>
          <w:sz w:val="24"/>
          <w:szCs w:val="24"/>
        </w:rPr>
        <w:t xml:space="preserve"> parte de</w:t>
      </w:r>
      <w:r w:rsidRPr="003D0B0F">
        <w:rPr>
          <w:rFonts w:ascii="Arial" w:hAnsi="Arial" w:cs="Arial"/>
          <w:sz w:val="24"/>
          <w:szCs w:val="24"/>
        </w:rPr>
        <w:t xml:space="preserve"> los empleadores </w:t>
      </w:r>
      <w:r w:rsidR="0072017D" w:rsidRPr="003D0B0F">
        <w:rPr>
          <w:rFonts w:ascii="Arial" w:hAnsi="Arial" w:cs="Arial"/>
          <w:sz w:val="24"/>
          <w:szCs w:val="24"/>
        </w:rPr>
        <w:t>de</w:t>
      </w:r>
      <w:r w:rsidRPr="003D0B0F">
        <w:rPr>
          <w:rFonts w:ascii="Arial" w:hAnsi="Arial" w:cs="Arial"/>
          <w:sz w:val="24"/>
          <w:szCs w:val="24"/>
        </w:rPr>
        <w:t xml:space="preserve"> contratar personas co</w:t>
      </w:r>
      <w:r w:rsidR="006E70AF" w:rsidRPr="003D0B0F">
        <w:rPr>
          <w:rFonts w:ascii="Arial" w:hAnsi="Arial" w:cs="Arial"/>
          <w:sz w:val="24"/>
          <w:szCs w:val="24"/>
        </w:rPr>
        <w:t>n altos niveles educativos</w:t>
      </w:r>
      <w:r w:rsidRPr="003D0B0F">
        <w:rPr>
          <w:rFonts w:ascii="Arial" w:hAnsi="Arial" w:cs="Arial"/>
          <w:sz w:val="24"/>
          <w:szCs w:val="24"/>
        </w:rPr>
        <w:t xml:space="preserve">. En la medida en que las credenciales educativas </w:t>
      </w:r>
      <w:r w:rsidR="0072017D" w:rsidRPr="003D0B0F">
        <w:rPr>
          <w:rFonts w:ascii="Arial" w:hAnsi="Arial" w:cs="Arial"/>
          <w:sz w:val="24"/>
          <w:szCs w:val="24"/>
        </w:rPr>
        <w:t xml:space="preserve">se </w:t>
      </w:r>
      <w:r w:rsidRPr="003D0B0F">
        <w:rPr>
          <w:rFonts w:ascii="Arial" w:hAnsi="Arial" w:cs="Arial"/>
          <w:sz w:val="24"/>
          <w:szCs w:val="24"/>
        </w:rPr>
        <w:t>correlacionan con el nivel de ingresos del indi</w:t>
      </w:r>
      <w:r w:rsidR="0072017D" w:rsidRPr="003D0B0F">
        <w:rPr>
          <w:rFonts w:ascii="Arial" w:hAnsi="Arial" w:cs="Arial"/>
          <w:sz w:val="24"/>
          <w:szCs w:val="24"/>
        </w:rPr>
        <w:t>viduo, la evidencia sugiere que en los últimos años</w:t>
      </w:r>
      <w:r w:rsidRPr="003D0B0F">
        <w:rPr>
          <w:rFonts w:ascii="Arial" w:hAnsi="Arial" w:cs="Arial"/>
          <w:sz w:val="24"/>
          <w:szCs w:val="24"/>
        </w:rPr>
        <w:t xml:space="preserve"> los sectores con menores ingresos son los </w:t>
      </w:r>
      <w:r w:rsidR="0072017D" w:rsidRPr="003D0B0F">
        <w:rPr>
          <w:rFonts w:ascii="Arial" w:hAnsi="Arial" w:cs="Arial"/>
          <w:sz w:val="24"/>
          <w:szCs w:val="24"/>
        </w:rPr>
        <w:t xml:space="preserve">que </w:t>
      </w:r>
      <w:r w:rsidRPr="003D0B0F">
        <w:rPr>
          <w:rFonts w:ascii="Arial" w:hAnsi="Arial" w:cs="Arial"/>
          <w:sz w:val="24"/>
          <w:szCs w:val="24"/>
        </w:rPr>
        <w:t>tienen más dificultades para integrarse al mercado de trabajo.</w:t>
      </w:r>
    </w:p>
    <w:p w:rsidR="00C67719" w:rsidRPr="003D0B0F" w:rsidRDefault="00E61DEE" w:rsidP="003D0B0F">
      <w:pPr>
        <w:pStyle w:val="Ttulo4"/>
        <w:spacing w:before="120" w:after="120" w:line="360" w:lineRule="auto"/>
        <w:ind w:firstLine="708"/>
        <w:jc w:val="both"/>
        <w:rPr>
          <w:rFonts w:ascii="Arial" w:hAnsi="Arial" w:cs="Arial"/>
          <w:i w:val="0"/>
          <w:color w:val="auto"/>
          <w:sz w:val="24"/>
          <w:szCs w:val="24"/>
        </w:rPr>
      </w:pPr>
      <w:r w:rsidRPr="003D0B0F">
        <w:rPr>
          <w:rFonts w:ascii="Arial" w:hAnsi="Arial" w:cs="Arial"/>
          <w:i w:val="0"/>
          <w:color w:val="auto"/>
          <w:sz w:val="24"/>
          <w:szCs w:val="24"/>
        </w:rPr>
        <w:t>Población inactiva</w:t>
      </w:r>
    </w:p>
    <w:p w:rsidR="007C20A3" w:rsidRPr="003D0B0F" w:rsidRDefault="00446EC8" w:rsidP="003D0B0F">
      <w:pPr>
        <w:spacing w:before="120" w:after="120" w:line="360" w:lineRule="auto"/>
        <w:jc w:val="both"/>
        <w:rPr>
          <w:rFonts w:ascii="Arial" w:hAnsi="Arial" w:cs="Arial"/>
          <w:sz w:val="24"/>
          <w:szCs w:val="24"/>
        </w:rPr>
      </w:pPr>
      <w:r>
        <w:rPr>
          <w:rFonts w:ascii="Arial" w:hAnsi="Arial" w:cs="Arial"/>
          <w:sz w:val="24"/>
          <w:szCs w:val="24"/>
        </w:rPr>
        <w:t>Usu</w:t>
      </w:r>
      <w:r w:rsidR="001B1988" w:rsidRPr="003D0B0F">
        <w:rPr>
          <w:rFonts w:ascii="Arial" w:hAnsi="Arial" w:cs="Arial"/>
          <w:sz w:val="24"/>
          <w:szCs w:val="24"/>
        </w:rPr>
        <w:t>almente</w:t>
      </w:r>
      <w:r>
        <w:rPr>
          <w:rFonts w:ascii="Arial" w:hAnsi="Arial" w:cs="Arial"/>
          <w:sz w:val="24"/>
          <w:szCs w:val="24"/>
        </w:rPr>
        <w:t xml:space="preserve"> siempre</w:t>
      </w:r>
      <w:r w:rsidR="001B1988" w:rsidRPr="003D0B0F">
        <w:rPr>
          <w:rFonts w:ascii="Arial" w:hAnsi="Arial" w:cs="Arial"/>
          <w:sz w:val="24"/>
          <w:szCs w:val="24"/>
        </w:rPr>
        <w:t xml:space="preserve"> </w:t>
      </w:r>
      <w:r>
        <w:rPr>
          <w:rFonts w:ascii="Arial" w:hAnsi="Arial" w:cs="Arial"/>
          <w:sz w:val="24"/>
          <w:szCs w:val="24"/>
        </w:rPr>
        <w:t xml:space="preserve">hay </w:t>
      </w:r>
      <w:r w:rsidR="001B1988" w:rsidRPr="003D0B0F">
        <w:rPr>
          <w:rFonts w:ascii="Arial" w:hAnsi="Arial" w:cs="Arial"/>
          <w:sz w:val="24"/>
          <w:szCs w:val="24"/>
        </w:rPr>
        <w:t xml:space="preserve">un porcentaje de la población en edad laboral </w:t>
      </w:r>
      <w:r>
        <w:rPr>
          <w:rFonts w:ascii="Arial" w:hAnsi="Arial" w:cs="Arial"/>
          <w:sz w:val="24"/>
          <w:szCs w:val="24"/>
        </w:rPr>
        <w:t xml:space="preserve">que </w:t>
      </w:r>
      <w:r w:rsidR="001B1988" w:rsidRPr="003D0B0F">
        <w:rPr>
          <w:rFonts w:ascii="Arial" w:hAnsi="Arial" w:cs="Arial"/>
          <w:sz w:val="24"/>
          <w:szCs w:val="24"/>
        </w:rPr>
        <w:t xml:space="preserve">no se encuentra ocupada ni busca un empleo, </w:t>
      </w:r>
      <w:r w:rsidR="0072017D" w:rsidRPr="003D0B0F">
        <w:rPr>
          <w:rFonts w:ascii="Arial" w:hAnsi="Arial" w:cs="Arial"/>
          <w:sz w:val="24"/>
          <w:szCs w:val="24"/>
        </w:rPr>
        <w:t xml:space="preserve">esto es </w:t>
      </w:r>
      <w:r w:rsidR="001B1988" w:rsidRPr="003D0B0F">
        <w:rPr>
          <w:rFonts w:ascii="Arial" w:hAnsi="Arial" w:cs="Arial"/>
          <w:sz w:val="24"/>
          <w:szCs w:val="24"/>
        </w:rPr>
        <w:t xml:space="preserve">lo que se conoce como población inactiva. Las razones por las cuales una persona puede no </w:t>
      </w:r>
      <w:r w:rsidR="00750E54" w:rsidRPr="003D0B0F">
        <w:rPr>
          <w:rFonts w:ascii="Arial" w:hAnsi="Arial" w:cs="Arial"/>
          <w:sz w:val="24"/>
          <w:szCs w:val="24"/>
        </w:rPr>
        <w:t>buscar empleo y no estar ocupada</w:t>
      </w:r>
      <w:r w:rsidR="001B1988" w:rsidRPr="003D0B0F">
        <w:rPr>
          <w:rFonts w:ascii="Arial" w:hAnsi="Arial" w:cs="Arial"/>
          <w:sz w:val="24"/>
          <w:szCs w:val="24"/>
        </w:rPr>
        <w:t xml:space="preserve"> pueden ser muy distintas. La </w:t>
      </w:r>
      <w:r w:rsidR="00750E54" w:rsidRPr="003D0B0F">
        <w:rPr>
          <w:rFonts w:ascii="Arial" w:hAnsi="Arial" w:cs="Arial"/>
          <w:sz w:val="24"/>
          <w:szCs w:val="24"/>
        </w:rPr>
        <w:t>EPH</w:t>
      </w:r>
      <w:r w:rsidR="001B1988" w:rsidRPr="003D0B0F">
        <w:rPr>
          <w:rFonts w:ascii="Arial" w:hAnsi="Arial" w:cs="Arial"/>
          <w:sz w:val="24"/>
          <w:szCs w:val="24"/>
        </w:rPr>
        <w:t xml:space="preserve"> indaga por qué esa per</w:t>
      </w:r>
      <w:r w:rsidR="007C20A3" w:rsidRPr="003D0B0F">
        <w:rPr>
          <w:rFonts w:ascii="Arial" w:hAnsi="Arial" w:cs="Arial"/>
          <w:sz w:val="24"/>
          <w:szCs w:val="24"/>
        </w:rPr>
        <w:t>sona se encuentra inactiva</w:t>
      </w:r>
      <w:r w:rsidR="001B1988" w:rsidRPr="003D0B0F">
        <w:rPr>
          <w:rFonts w:ascii="Arial" w:hAnsi="Arial" w:cs="Arial"/>
          <w:sz w:val="24"/>
          <w:szCs w:val="24"/>
        </w:rPr>
        <w:t xml:space="preserve">, </w:t>
      </w:r>
      <w:r w:rsidR="0072017D" w:rsidRPr="003D0B0F">
        <w:rPr>
          <w:rFonts w:ascii="Arial" w:hAnsi="Arial" w:cs="Arial"/>
          <w:sz w:val="24"/>
          <w:szCs w:val="24"/>
        </w:rPr>
        <w:t xml:space="preserve">y </w:t>
      </w:r>
      <w:r w:rsidR="001B1988" w:rsidRPr="003D0B0F">
        <w:rPr>
          <w:rFonts w:ascii="Arial" w:hAnsi="Arial" w:cs="Arial"/>
          <w:sz w:val="24"/>
          <w:szCs w:val="24"/>
        </w:rPr>
        <w:t>la</w:t>
      </w:r>
      <w:r w:rsidR="0072017D" w:rsidRPr="003D0B0F">
        <w:rPr>
          <w:rFonts w:ascii="Arial" w:hAnsi="Arial" w:cs="Arial"/>
          <w:sz w:val="24"/>
          <w:szCs w:val="24"/>
        </w:rPr>
        <w:t>s</w:t>
      </w:r>
      <w:r w:rsidR="001B1988" w:rsidRPr="003D0B0F">
        <w:rPr>
          <w:rFonts w:ascii="Arial" w:hAnsi="Arial" w:cs="Arial"/>
          <w:sz w:val="24"/>
          <w:szCs w:val="24"/>
        </w:rPr>
        <w:t xml:space="preserve"> respuesta</w:t>
      </w:r>
      <w:r w:rsidR="0072017D" w:rsidRPr="003D0B0F">
        <w:rPr>
          <w:rFonts w:ascii="Arial" w:hAnsi="Arial" w:cs="Arial"/>
          <w:sz w:val="24"/>
          <w:szCs w:val="24"/>
        </w:rPr>
        <w:t xml:space="preserve">s </w:t>
      </w:r>
      <w:r w:rsidR="001B1988" w:rsidRPr="003D0B0F">
        <w:rPr>
          <w:rFonts w:ascii="Arial" w:hAnsi="Arial" w:cs="Arial"/>
          <w:sz w:val="24"/>
          <w:szCs w:val="24"/>
        </w:rPr>
        <w:t>puede</w:t>
      </w:r>
      <w:r w:rsidR="0072017D" w:rsidRPr="003D0B0F">
        <w:rPr>
          <w:rFonts w:ascii="Arial" w:hAnsi="Arial" w:cs="Arial"/>
          <w:sz w:val="24"/>
          <w:szCs w:val="24"/>
        </w:rPr>
        <w:t>n</w:t>
      </w:r>
      <w:r w:rsidR="001B1988" w:rsidRPr="003D0B0F">
        <w:rPr>
          <w:rFonts w:ascii="Arial" w:hAnsi="Arial" w:cs="Arial"/>
          <w:sz w:val="24"/>
          <w:szCs w:val="24"/>
        </w:rPr>
        <w:t xml:space="preserve"> o no coincidir con la verdadera razón por la cual se encuentra</w:t>
      </w:r>
      <w:r w:rsidR="0072017D" w:rsidRPr="003D0B0F">
        <w:rPr>
          <w:rFonts w:ascii="Arial" w:hAnsi="Arial" w:cs="Arial"/>
          <w:sz w:val="24"/>
          <w:szCs w:val="24"/>
        </w:rPr>
        <w:t>n</w:t>
      </w:r>
      <w:r w:rsidR="001B1988" w:rsidRPr="003D0B0F">
        <w:rPr>
          <w:rFonts w:ascii="Arial" w:hAnsi="Arial" w:cs="Arial"/>
          <w:sz w:val="24"/>
          <w:szCs w:val="24"/>
        </w:rPr>
        <w:t xml:space="preserve"> inactiva</w:t>
      </w:r>
      <w:r w:rsidR="0072017D" w:rsidRPr="003D0B0F">
        <w:rPr>
          <w:rFonts w:ascii="Arial" w:hAnsi="Arial" w:cs="Arial"/>
          <w:sz w:val="24"/>
          <w:szCs w:val="24"/>
        </w:rPr>
        <w:t>s</w:t>
      </w:r>
      <w:r w:rsidR="001B1988" w:rsidRPr="003D0B0F">
        <w:rPr>
          <w:rFonts w:ascii="Arial" w:hAnsi="Arial" w:cs="Arial"/>
          <w:sz w:val="24"/>
          <w:szCs w:val="24"/>
        </w:rPr>
        <w:t xml:space="preserve"> (por ejemplo, una persona puede declarar que lo hace para estudiar, pero en realidad esa fue la respuesta a un largo periodo de desempleo).</w:t>
      </w:r>
    </w:p>
    <w:p w:rsidR="00C67719" w:rsidRDefault="006B5E78" w:rsidP="003D0B0F">
      <w:pPr>
        <w:spacing w:before="120" w:after="120" w:line="360" w:lineRule="auto"/>
        <w:jc w:val="both"/>
        <w:rPr>
          <w:rFonts w:ascii="Arial" w:hAnsi="Arial" w:cs="Arial"/>
          <w:sz w:val="24"/>
          <w:szCs w:val="24"/>
        </w:rPr>
      </w:pPr>
      <w:r>
        <w:rPr>
          <w:rFonts w:ascii="Arial" w:hAnsi="Arial" w:cs="Arial"/>
          <w:sz w:val="24"/>
          <w:szCs w:val="24"/>
        </w:rPr>
        <w:t xml:space="preserve">Según la EPH, </w:t>
      </w:r>
      <w:r w:rsidR="00896238" w:rsidRPr="003D0B0F">
        <w:rPr>
          <w:rFonts w:ascii="Arial" w:hAnsi="Arial" w:cs="Arial"/>
          <w:sz w:val="24"/>
          <w:szCs w:val="24"/>
        </w:rPr>
        <w:t>43</w:t>
      </w:r>
      <w:r w:rsidR="001B1988" w:rsidRPr="003D0B0F">
        <w:rPr>
          <w:rFonts w:ascii="Arial" w:hAnsi="Arial" w:cs="Arial"/>
          <w:sz w:val="24"/>
          <w:szCs w:val="24"/>
        </w:rPr>
        <w:t xml:space="preserve"> de cada 100 argentinos encuestados dicen no trabajar por </w:t>
      </w:r>
      <w:r w:rsidR="007C20A3" w:rsidRPr="003D0B0F">
        <w:rPr>
          <w:rFonts w:ascii="Arial" w:hAnsi="Arial" w:cs="Arial"/>
          <w:sz w:val="24"/>
          <w:szCs w:val="24"/>
        </w:rPr>
        <w:t>estar</w:t>
      </w:r>
      <w:r w:rsidR="006E7830" w:rsidRPr="003D0B0F">
        <w:rPr>
          <w:rFonts w:ascii="Arial" w:hAnsi="Arial" w:cs="Arial"/>
          <w:sz w:val="24"/>
          <w:szCs w:val="24"/>
        </w:rPr>
        <w:t xml:space="preserve"> estudiando</w:t>
      </w:r>
      <w:r w:rsidR="001B1988" w:rsidRPr="003D0B0F">
        <w:rPr>
          <w:rFonts w:ascii="Arial" w:hAnsi="Arial" w:cs="Arial"/>
          <w:sz w:val="24"/>
          <w:szCs w:val="24"/>
        </w:rPr>
        <w:t xml:space="preserve">, esta es la principal razón </w:t>
      </w:r>
      <w:r w:rsidR="00896238" w:rsidRPr="003D0B0F">
        <w:rPr>
          <w:rFonts w:ascii="Arial" w:hAnsi="Arial" w:cs="Arial"/>
          <w:sz w:val="24"/>
          <w:szCs w:val="24"/>
        </w:rPr>
        <w:t>de</w:t>
      </w:r>
      <w:r w:rsidR="001B1988" w:rsidRPr="003D0B0F">
        <w:rPr>
          <w:rFonts w:ascii="Arial" w:hAnsi="Arial" w:cs="Arial"/>
          <w:sz w:val="24"/>
          <w:szCs w:val="24"/>
        </w:rPr>
        <w:t xml:space="preserve"> la inactividad en cada una de las desagregaciones territoriales. Además, el 97% de</w:t>
      </w:r>
      <w:r w:rsidR="001B1988" w:rsidRPr="003D0B0F">
        <w:rPr>
          <w:rFonts w:ascii="Arial" w:hAnsi="Arial" w:cs="Arial"/>
          <w:b/>
          <w:sz w:val="24"/>
          <w:szCs w:val="24"/>
        </w:rPr>
        <w:t xml:space="preserve"> </w:t>
      </w:r>
      <w:r w:rsidR="00896238" w:rsidRPr="003D0B0F">
        <w:rPr>
          <w:rFonts w:ascii="Arial" w:hAnsi="Arial" w:cs="Arial"/>
          <w:sz w:val="24"/>
          <w:szCs w:val="24"/>
        </w:rPr>
        <w:t>esta categoría tienen meno</w:t>
      </w:r>
      <w:r w:rsidR="0072017D" w:rsidRPr="003D0B0F">
        <w:rPr>
          <w:rFonts w:ascii="Arial" w:hAnsi="Arial" w:cs="Arial"/>
          <w:sz w:val="24"/>
          <w:szCs w:val="24"/>
        </w:rPr>
        <w:t>s de 26 años, y e</w:t>
      </w:r>
      <w:r w:rsidR="001B1988" w:rsidRPr="003D0B0F">
        <w:rPr>
          <w:rFonts w:ascii="Arial" w:hAnsi="Arial" w:cs="Arial"/>
          <w:sz w:val="24"/>
          <w:szCs w:val="24"/>
        </w:rPr>
        <w:t xml:space="preserve">n paralelo, poco menos de un tercio de la población no participa activamente en el mercado de trabajo por dedicarse a trabajos del hogar. El resto de los inactivos, </w:t>
      </w:r>
      <w:r w:rsidR="00896238" w:rsidRPr="003D0B0F">
        <w:rPr>
          <w:rFonts w:ascii="Arial" w:hAnsi="Arial" w:cs="Arial"/>
          <w:sz w:val="24"/>
          <w:szCs w:val="24"/>
        </w:rPr>
        <w:t>casi 1</w:t>
      </w:r>
      <w:r w:rsidR="001B1988" w:rsidRPr="003D0B0F">
        <w:rPr>
          <w:rFonts w:ascii="Arial" w:hAnsi="Arial" w:cs="Arial"/>
          <w:sz w:val="24"/>
          <w:szCs w:val="24"/>
        </w:rPr>
        <w:t xml:space="preserve"> de cada </w:t>
      </w:r>
      <w:r w:rsidR="00896238" w:rsidRPr="003D0B0F">
        <w:rPr>
          <w:rFonts w:ascii="Arial" w:hAnsi="Arial" w:cs="Arial"/>
          <w:sz w:val="24"/>
          <w:szCs w:val="24"/>
        </w:rPr>
        <w:t>4</w:t>
      </w:r>
      <w:r w:rsidR="0072017D" w:rsidRPr="003D0B0F">
        <w:rPr>
          <w:rFonts w:ascii="Arial" w:hAnsi="Arial" w:cs="Arial"/>
          <w:sz w:val="24"/>
          <w:szCs w:val="24"/>
        </w:rPr>
        <w:t xml:space="preserve"> personas</w:t>
      </w:r>
      <w:r w:rsidR="001B1988" w:rsidRPr="003D0B0F">
        <w:rPr>
          <w:rFonts w:ascii="Arial" w:hAnsi="Arial" w:cs="Arial"/>
          <w:sz w:val="24"/>
          <w:szCs w:val="24"/>
        </w:rPr>
        <w:t xml:space="preserve">, son jubilados o </w:t>
      </w:r>
      <w:r w:rsidR="0072017D" w:rsidRPr="003D0B0F">
        <w:rPr>
          <w:rFonts w:ascii="Arial" w:hAnsi="Arial" w:cs="Arial"/>
          <w:sz w:val="24"/>
          <w:szCs w:val="24"/>
        </w:rPr>
        <w:t>señalan</w:t>
      </w:r>
      <w:r w:rsidR="001B1988" w:rsidRPr="003D0B0F">
        <w:rPr>
          <w:rFonts w:ascii="Arial" w:hAnsi="Arial" w:cs="Arial"/>
          <w:sz w:val="24"/>
          <w:szCs w:val="24"/>
        </w:rPr>
        <w:t xml:space="preserve"> otras causas.</w:t>
      </w:r>
    </w:p>
    <w:p w:rsidR="00446EC8" w:rsidRPr="003D0B0F" w:rsidRDefault="006B5E78" w:rsidP="003D0B0F">
      <w:pPr>
        <w:spacing w:before="120" w:after="120" w:line="360" w:lineRule="auto"/>
        <w:jc w:val="both"/>
        <w:rPr>
          <w:rFonts w:ascii="Arial" w:hAnsi="Arial" w:cs="Arial"/>
          <w:sz w:val="24"/>
          <w:szCs w:val="24"/>
        </w:rPr>
      </w:pPr>
      <w:r>
        <w:rPr>
          <w:rFonts w:ascii="Arial" w:hAnsi="Arial" w:cs="Arial"/>
          <w:sz w:val="24"/>
          <w:szCs w:val="24"/>
        </w:rPr>
        <w:t>También</w:t>
      </w:r>
      <w:r w:rsidR="00446EC8">
        <w:rPr>
          <w:rFonts w:ascii="Arial" w:hAnsi="Arial" w:cs="Arial"/>
          <w:sz w:val="24"/>
          <w:szCs w:val="24"/>
        </w:rPr>
        <w:t xml:space="preserve"> se </w:t>
      </w:r>
      <w:r>
        <w:rPr>
          <w:rFonts w:ascii="Arial" w:hAnsi="Arial" w:cs="Arial"/>
          <w:sz w:val="24"/>
          <w:szCs w:val="24"/>
        </w:rPr>
        <w:t>da</w:t>
      </w:r>
      <w:r w:rsidR="00446EC8">
        <w:rPr>
          <w:rFonts w:ascii="Arial" w:hAnsi="Arial" w:cs="Arial"/>
          <w:sz w:val="24"/>
          <w:szCs w:val="24"/>
        </w:rPr>
        <w:t xml:space="preserve"> la hipótesis de que gran parte de la población inactiva sea representada por personas con discapacidad, personas con ayuda económica del estado (como asignaciones, planes, entre otros) o que tengan un subempleo pero de alta rotación y gran inestabilidad por lo cual no se consideran activos “en el sistema” al momento de ser encuestados.</w:t>
      </w:r>
    </w:p>
    <w:p w:rsidR="00C67719" w:rsidRPr="003D0B0F" w:rsidRDefault="00E61DEE" w:rsidP="003D0B0F">
      <w:pPr>
        <w:pStyle w:val="Ttulo4"/>
        <w:spacing w:before="120" w:after="120" w:line="360" w:lineRule="auto"/>
        <w:ind w:firstLine="708"/>
        <w:jc w:val="both"/>
        <w:rPr>
          <w:rFonts w:ascii="Arial" w:hAnsi="Arial" w:cs="Arial"/>
          <w:i w:val="0"/>
          <w:color w:val="auto"/>
          <w:sz w:val="24"/>
          <w:szCs w:val="24"/>
        </w:rPr>
      </w:pPr>
      <w:r w:rsidRPr="003D0B0F">
        <w:rPr>
          <w:rFonts w:ascii="Arial" w:hAnsi="Arial" w:cs="Arial"/>
          <w:i w:val="0"/>
          <w:color w:val="auto"/>
          <w:sz w:val="24"/>
          <w:szCs w:val="24"/>
        </w:rPr>
        <w:t>Jóvenes inactivos que no estudian</w:t>
      </w:r>
    </w:p>
    <w:p w:rsidR="001B1988" w:rsidRPr="003D0B0F" w:rsidRDefault="00195B40" w:rsidP="003D0B0F">
      <w:pPr>
        <w:spacing w:before="120" w:after="120" w:line="360" w:lineRule="auto"/>
        <w:jc w:val="both"/>
        <w:rPr>
          <w:rFonts w:ascii="Arial" w:hAnsi="Arial" w:cs="Arial"/>
          <w:sz w:val="24"/>
          <w:szCs w:val="24"/>
        </w:rPr>
      </w:pPr>
      <w:r w:rsidRPr="003D0B0F">
        <w:rPr>
          <w:rFonts w:ascii="Arial" w:hAnsi="Arial" w:cs="Arial"/>
          <w:sz w:val="24"/>
          <w:szCs w:val="24"/>
        </w:rPr>
        <w:t>Como ya se vio anteriormente</w:t>
      </w:r>
      <w:r w:rsidR="0072017D" w:rsidRPr="003D0B0F">
        <w:rPr>
          <w:rFonts w:ascii="Arial" w:hAnsi="Arial" w:cs="Arial"/>
          <w:sz w:val="24"/>
          <w:szCs w:val="24"/>
        </w:rPr>
        <w:t>, es usu</w:t>
      </w:r>
      <w:r w:rsidR="001B1988" w:rsidRPr="003D0B0F">
        <w:rPr>
          <w:rFonts w:ascii="Arial" w:hAnsi="Arial" w:cs="Arial"/>
          <w:sz w:val="24"/>
          <w:szCs w:val="24"/>
        </w:rPr>
        <w:t>al que los jóvenes tengan una menor participación en el mercado labo</w:t>
      </w:r>
      <w:r w:rsidR="0072017D" w:rsidRPr="003D0B0F">
        <w:rPr>
          <w:rFonts w:ascii="Arial" w:hAnsi="Arial" w:cs="Arial"/>
          <w:sz w:val="24"/>
          <w:szCs w:val="24"/>
        </w:rPr>
        <w:t>ral para dedicarse a estudiar, s</w:t>
      </w:r>
      <w:r w:rsidR="001B1988" w:rsidRPr="003D0B0F">
        <w:rPr>
          <w:rFonts w:ascii="Arial" w:hAnsi="Arial" w:cs="Arial"/>
          <w:sz w:val="24"/>
          <w:szCs w:val="24"/>
        </w:rPr>
        <w:t xml:space="preserve">in embargo, </w:t>
      </w:r>
      <w:r w:rsidR="001B1988" w:rsidRPr="003D0B0F">
        <w:rPr>
          <w:rFonts w:ascii="Arial" w:hAnsi="Arial" w:cs="Arial"/>
          <w:sz w:val="24"/>
          <w:szCs w:val="24"/>
        </w:rPr>
        <w:lastRenderedPageBreak/>
        <w:t xml:space="preserve">este grupo etario </w:t>
      </w:r>
      <w:r w:rsidR="00693B30">
        <w:rPr>
          <w:rFonts w:ascii="Arial" w:hAnsi="Arial" w:cs="Arial"/>
          <w:sz w:val="24"/>
          <w:szCs w:val="24"/>
        </w:rPr>
        <w:t>se instaló en el centro de</w:t>
      </w:r>
      <w:r w:rsidR="001B1988" w:rsidRPr="003D0B0F">
        <w:rPr>
          <w:rFonts w:ascii="Arial" w:hAnsi="Arial" w:cs="Arial"/>
          <w:sz w:val="24"/>
          <w:szCs w:val="24"/>
        </w:rPr>
        <w:t xml:space="preserve"> debate, especialmente los jóvenes en edad de trabajar que no estudia</w:t>
      </w:r>
      <w:r w:rsidRPr="003D0B0F">
        <w:rPr>
          <w:rFonts w:ascii="Arial" w:hAnsi="Arial" w:cs="Arial"/>
          <w:sz w:val="24"/>
          <w:szCs w:val="24"/>
        </w:rPr>
        <w:t xml:space="preserve">n ni trabajan, los </w:t>
      </w:r>
      <w:r w:rsidR="00693B30">
        <w:rPr>
          <w:rFonts w:ascii="Arial" w:hAnsi="Arial" w:cs="Arial"/>
          <w:sz w:val="24"/>
          <w:szCs w:val="24"/>
        </w:rPr>
        <w:t xml:space="preserve">llamados </w:t>
      </w:r>
      <w:r w:rsidRPr="003D0B0F">
        <w:rPr>
          <w:rFonts w:ascii="Arial" w:hAnsi="Arial" w:cs="Arial"/>
          <w:sz w:val="24"/>
          <w:szCs w:val="24"/>
        </w:rPr>
        <w:t>“ni-ni”,</w:t>
      </w:r>
      <w:r w:rsidR="001B1988" w:rsidRPr="003D0B0F">
        <w:rPr>
          <w:rFonts w:ascii="Arial" w:hAnsi="Arial" w:cs="Arial"/>
          <w:sz w:val="24"/>
          <w:szCs w:val="24"/>
        </w:rPr>
        <w:t xml:space="preserve"> segmento q</w:t>
      </w:r>
      <w:r w:rsidR="00360B5A" w:rsidRPr="003D0B0F">
        <w:rPr>
          <w:rFonts w:ascii="Arial" w:hAnsi="Arial" w:cs="Arial"/>
          <w:sz w:val="24"/>
          <w:szCs w:val="24"/>
        </w:rPr>
        <w:t>ue representa</w:t>
      </w:r>
      <w:r w:rsidR="00693B30">
        <w:rPr>
          <w:rFonts w:ascii="Arial" w:hAnsi="Arial" w:cs="Arial"/>
          <w:sz w:val="24"/>
          <w:szCs w:val="24"/>
        </w:rPr>
        <w:t>ba</w:t>
      </w:r>
      <w:r w:rsidR="00360B5A" w:rsidRPr="003D0B0F">
        <w:rPr>
          <w:rFonts w:ascii="Arial" w:hAnsi="Arial" w:cs="Arial"/>
          <w:sz w:val="24"/>
          <w:szCs w:val="24"/>
        </w:rPr>
        <w:t xml:space="preserve"> alrededor del 23%</w:t>
      </w:r>
      <w:r w:rsidR="00693B30">
        <w:rPr>
          <w:rFonts w:ascii="Arial" w:hAnsi="Arial" w:cs="Arial"/>
          <w:sz w:val="24"/>
          <w:szCs w:val="24"/>
        </w:rPr>
        <w:t xml:space="preserve"> en el 2018</w:t>
      </w:r>
      <w:r w:rsidR="0072017D" w:rsidRPr="003D0B0F">
        <w:rPr>
          <w:rFonts w:ascii="Arial" w:hAnsi="Arial" w:cs="Arial"/>
          <w:sz w:val="24"/>
          <w:szCs w:val="24"/>
        </w:rPr>
        <w:t>. E</w:t>
      </w:r>
      <w:r w:rsidR="007C20A3" w:rsidRPr="003D0B0F">
        <w:rPr>
          <w:rFonts w:ascii="Arial" w:hAnsi="Arial" w:cs="Arial"/>
          <w:sz w:val="24"/>
          <w:szCs w:val="24"/>
        </w:rPr>
        <w:t>s</w:t>
      </w:r>
      <w:r w:rsidR="00693B30">
        <w:rPr>
          <w:rFonts w:ascii="Arial" w:hAnsi="Arial" w:cs="Arial"/>
          <w:sz w:val="24"/>
          <w:szCs w:val="24"/>
        </w:rPr>
        <w:t>to indica que</w:t>
      </w:r>
      <w:r w:rsidR="007C20A3" w:rsidRPr="003D0B0F">
        <w:rPr>
          <w:rFonts w:ascii="Arial" w:hAnsi="Arial" w:cs="Arial"/>
          <w:sz w:val="24"/>
          <w:szCs w:val="24"/>
        </w:rPr>
        <w:t xml:space="preserve"> </w:t>
      </w:r>
      <w:r w:rsidR="006E7830" w:rsidRPr="003D0B0F">
        <w:rPr>
          <w:rFonts w:ascii="Arial" w:hAnsi="Arial" w:cs="Arial"/>
          <w:sz w:val="24"/>
          <w:szCs w:val="24"/>
        </w:rPr>
        <w:t xml:space="preserve">en </w:t>
      </w:r>
      <w:r w:rsidR="001B1988" w:rsidRPr="003D0B0F">
        <w:rPr>
          <w:rFonts w:ascii="Arial" w:hAnsi="Arial" w:cs="Arial"/>
          <w:sz w:val="24"/>
          <w:szCs w:val="24"/>
        </w:rPr>
        <w:t xml:space="preserve">Argentina </w:t>
      </w:r>
      <w:r w:rsidR="00360B5A" w:rsidRPr="003D0B0F">
        <w:rPr>
          <w:rFonts w:ascii="Arial" w:hAnsi="Arial" w:cs="Arial"/>
          <w:sz w:val="24"/>
          <w:szCs w:val="24"/>
        </w:rPr>
        <w:t>e</w:t>
      </w:r>
      <w:r w:rsidR="001B1988" w:rsidRPr="003D0B0F">
        <w:rPr>
          <w:rFonts w:ascii="Arial" w:hAnsi="Arial" w:cs="Arial"/>
          <w:sz w:val="24"/>
          <w:szCs w:val="24"/>
        </w:rPr>
        <w:t>l porcenta</w:t>
      </w:r>
      <w:r w:rsidR="0072017D" w:rsidRPr="003D0B0F">
        <w:rPr>
          <w:rFonts w:ascii="Arial" w:hAnsi="Arial" w:cs="Arial"/>
          <w:sz w:val="24"/>
          <w:szCs w:val="24"/>
        </w:rPr>
        <w:t xml:space="preserve">je que no estudia ni trabaja está por encima </w:t>
      </w:r>
      <w:r w:rsidR="001B1988" w:rsidRPr="003D0B0F">
        <w:rPr>
          <w:rFonts w:ascii="Arial" w:hAnsi="Arial" w:cs="Arial"/>
          <w:sz w:val="24"/>
          <w:szCs w:val="24"/>
        </w:rPr>
        <w:t xml:space="preserve">de </w:t>
      </w:r>
      <w:r w:rsidR="0072017D" w:rsidRPr="003D0B0F">
        <w:rPr>
          <w:rFonts w:ascii="Arial" w:hAnsi="Arial" w:cs="Arial"/>
          <w:sz w:val="24"/>
          <w:szCs w:val="24"/>
        </w:rPr>
        <w:t xml:space="preserve">los </w:t>
      </w:r>
      <w:r w:rsidR="001B1988" w:rsidRPr="003D0B0F">
        <w:rPr>
          <w:rFonts w:ascii="Arial" w:hAnsi="Arial" w:cs="Arial"/>
          <w:sz w:val="24"/>
          <w:szCs w:val="24"/>
        </w:rPr>
        <w:t>11 puntos porcentuales</w:t>
      </w:r>
      <w:r w:rsidR="00360B5A" w:rsidRPr="003D0B0F">
        <w:rPr>
          <w:rFonts w:ascii="Arial" w:hAnsi="Arial" w:cs="Arial"/>
          <w:sz w:val="24"/>
          <w:szCs w:val="24"/>
        </w:rPr>
        <w:t>,</w:t>
      </w:r>
      <w:r w:rsidR="0072017D" w:rsidRPr="003D0B0F">
        <w:rPr>
          <w:rFonts w:ascii="Arial" w:hAnsi="Arial" w:cs="Arial"/>
          <w:sz w:val="24"/>
          <w:szCs w:val="24"/>
        </w:rPr>
        <w:t xml:space="preserve"> </w:t>
      </w:r>
      <w:r w:rsidR="00693B30">
        <w:rPr>
          <w:rFonts w:ascii="Arial" w:hAnsi="Arial" w:cs="Arial"/>
          <w:sz w:val="24"/>
          <w:szCs w:val="24"/>
        </w:rPr>
        <w:t xml:space="preserve">y </w:t>
      </w:r>
      <w:r w:rsidR="0072017D" w:rsidRPr="003D0B0F">
        <w:rPr>
          <w:rFonts w:ascii="Arial" w:hAnsi="Arial" w:cs="Arial"/>
          <w:sz w:val="24"/>
          <w:szCs w:val="24"/>
        </w:rPr>
        <w:t>p</w:t>
      </w:r>
      <w:r w:rsidR="001B1988" w:rsidRPr="003D0B0F">
        <w:rPr>
          <w:rFonts w:ascii="Arial" w:hAnsi="Arial" w:cs="Arial"/>
          <w:sz w:val="24"/>
          <w:szCs w:val="24"/>
        </w:rPr>
        <w:t>or otro lado, se observa una fuerte correl</w:t>
      </w:r>
      <w:r w:rsidR="00360B5A" w:rsidRPr="003D0B0F">
        <w:rPr>
          <w:rFonts w:ascii="Arial" w:hAnsi="Arial" w:cs="Arial"/>
          <w:sz w:val="24"/>
          <w:szCs w:val="24"/>
        </w:rPr>
        <w:t xml:space="preserve">ación entre la población </w:t>
      </w:r>
      <w:r w:rsidR="00360B5A" w:rsidRPr="003D0B0F">
        <w:rPr>
          <w:rFonts w:ascii="Arial" w:hAnsi="Arial" w:cs="Arial"/>
          <w:i/>
          <w:sz w:val="24"/>
          <w:szCs w:val="24"/>
        </w:rPr>
        <w:t>ni-ni</w:t>
      </w:r>
      <w:r w:rsidR="001B1988" w:rsidRPr="003D0B0F">
        <w:rPr>
          <w:rFonts w:ascii="Arial" w:hAnsi="Arial" w:cs="Arial"/>
          <w:sz w:val="24"/>
          <w:szCs w:val="24"/>
        </w:rPr>
        <w:t xml:space="preserve"> y el desempeño económico</w:t>
      </w:r>
      <w:r w:rsidR="001E23A4" w:rsidRPr="003D0B0F">
        <w:rPr>
          <w:rFonts w:ascii="Arial" w:hAnsi="Arial" w:cs="Arial"/>
          <w:sz w:val="24"/>
          <w:szCs w:val="24"/>
        </w:rPr>
        <w:t xml:space="preserve">, y </w:t>
      </w:r>
      <w:r w:rsidR="001B1988" w:rsidRPr="003D0B0F">
        <w:rPr>
          <w:rFonts w:ascii="Arial" w:hAnsi="Arial" w:cs="Arial"/>
          <w:sz w:val="24"/>
          <w:szCs w:val="24"/>
        </w:rPr>
        <w:t>aumenta con las recesiones</w:t>
      </w:r>
      <w:r w:rsidR="00673827">
        <w:rPr>
          <w:rFonts w:ascii="Arial" w:hAnsi="Arial" w:cs="Arial"/>
          <w:sz w:val="24"/>
          <w:szCs w:val="24"/>
        </w:rPr>
        <w:t xml:space="preserve">, como se vivió en el </w:t>
      </w:r>
      <w:r w:rsidR="001B1988" w:rsidRPr="003D0B0F">
        <w:rPr>
          <w:rFonts w:ascii="Arial" w:hAnsi="Arial" w:cs="Arial"/>
          <w:sz w:val="24"/>
          <w:szCs w:val="24"/>
        </w:rPr>
        <w:t>2008-</w:t>
      </w:r>
      <w:r w:rsidR="00360B5A" w:rsidRPr="003D0B0F">
        <w:rPr>
          <w:rFonts w:ascii="Arial" w:hAnsi="Arial" w:cs="Arial"/>
          <w:sz w:val="24"/>
          <w:szCs w:val="24"/>
        </w:rPr>
        <w:t>0</w:t>
      </w:r>
      <w:r w:rsidR="001E23A4" w:rsidRPr="003D0B0F">
        <w:rPr>
          <w:rFonts w:ascii="Arial" w:hAnsi="Arial" w:cs="Arial"/>
          <w:sz w:val="24"/>
          <w:szCs w:val="24"/>
        </w:rPr>
        <w:t>9</w:t>
      </w:r>
      <w:r w:rsidR="001B1988" w:rsidRPr="003D0B0F">
        <w:rPr>
          <w:rFonts w:ascii="Arial" w:hAnsi="Arial" w:cs="Arial"/>
          <w:sz w:val="24"/>
          <w:szCs w:val="24"/>
        </w:rPr>
        <w:t>.</w:t>
      </w:r>
    </w:p>
    <w:p w:rsidR="00A90751" w:rsidRPr="003D0B0F" w:rsidRDefault="00D81BE4" w:rsidP="003D0B0F">
      <w:pPr>
        <w:spacing w:before="120" w:after="120" w:line="360" w:lineRule="auto"/>
        <w:jc w:val="both"/>
        <w:rPr>
          <w:rFonts w:ascii="Arial" w:hAnsi="Arial" w:cs="Arial"/>
          <w:sz w:val="24"/>
          <w:szCs w:val="24"/>
        </w:rPr>
      </w:pPr>
      <w:r w:rsidRPr="003D0B0F">
        <w:rPr>
          <w:rFonts w:ascii="Arial" w:hAnsi="Arial" w:cs="Arial"/>
          <w:sz w:val="24"/>
          <w:szCs w:val="24"/>
        </w:rPr>
        <w:t>Al analizar el segmento de jóven</w:t>
      </w:r>
      <w:r w:rsidR="001E23A4" w:rsidRPr="003D0B0F">
        <w:rPr>
          <w:rFonts w:ascii="Arial" w:hAnsi="Arial" w:cs="Arial"/>
          <w:sz w:val="24"/>
          <w:szCs w:val="24"/>
        </w:rPr>
        <w:t>es que no estudian ni trabajan</w:t>
      </w:r>
      <w:r w:rsidRPr="003D0B0F">
        <w:rPr>
          <w:rFonts w:ascii="Arial" w:hAnsi="Arial" w:cs="Arial"/>
          <w:sz w:val="24"/>
          <w:szCs w:val="24"/>
        </w:rPr>
        <w:t xml:space="preserve">, es perfectamente posible que una </w:t>
      </w:r>
      <w:r w:rsidR="001E23A4" w:rsidRPr="003D0B0F">
        <w:rPr>
          <w:rFonts w:ascii="Arial" w:hAnsi="Arial" w:cs="Arial"/>
          <w:sz w:val="24"/>
          <w:szCs w:val="24"/>
        </w:rPr>
        <w:t xml:space="preserve">gran </w:t>
      </w:r>
      <w:r w:rsidRPr="003D0B0F">
        <w:rPr>
          <w:rFonts w:ascii="Arial" w:hAnsi="Arial" w:cs="Arial"/>
          <w:sz w:val="24"/>
          <w:szCs w:val="24"/>
        </w:rPr>
        <w:t xml:space="preserve">parte de </w:t>
      </w:r>
      <w:r w:rsidR="001E23A4" w:rsidRPr="003D0B0F">
        <w:rPr>
          <w:rFonts w:ascii="Arial" w:hAnsi="Arial" w:cs="Arial"/>
          <w:sz w:val="24"/>
          <w:szCs w:val="24"/>
        </w:rPr>
        <w:t>el</w:t>
      </w:r>
      <w:r w:rsidRPr="003D0B0F">
        <w:rPr>
          <w:rFonts w:ascii="Arial" w:hAnsi="Arial" w:cs="Arial"/>
          <w:sz w:val="24"/>
          <w:szCs w:val="24"/>
        </w:rPr>
        <w:t xml:space="preserve">los busquen activamente </w:t>
      </w:r>
      <w:r w:rsidR="00360B5A" w:rsidRPr="003D0B0F">
        <w:rPr>
          <w:rFonts w:ascii="Arial" w:hAnsi="Arial" w:cs="Arial"/>
          <w:sz w:val="24"/>
          <w:szCs w:val="24"/>
        </w:rPr>
        <w:t>un empleo</w:t>
      </w:r>
      <w:r w:rsidRPr="003D0B0F">
        <w:rPr>
          <w:rFonts w:ascii="Arial" w:hAnsi="Arial" w:cs="Arial"/>
          <w:sz w:val="24"/>
          <w:szCs w:val="24"/>
        </w:rPr>
        <w:t xml:space="preserve"> pero no lo encuentren. </w:t>
      </w:r>
      <w:r w:rsidR="001E23A4" w:rsidRPr="003D0B0F">
        <w:rPr>
          <w:rFonts w:ascii="Arial" w:hAnsi="Arial" w:cs="Arial"/>
          <w:sz w:val="24"/>
          <w:szCs w:val="24"/>
        </w:rPr>
        <w:t>Con los datos de</w:t>
      </w:r>
      <w:r w:rsidRPr="003D0B0F">
        <w:rPr>
          <w:rFonts w:ascii="Arial" w:hAnsi="Arial" w:cs="Arial"/>
          <w:sz w:val="24"/>
          <w:szCs w:val="24"/>
        </w:rPr>
        <w:t xml:space="preserve"> los jóvenes que no estudian ni trabajan (ni lo busc</w:t>
      </w:r>
      <w:r w:rsidR="00360B5A" w:rsidRPr="003D0B0F">
        <w:rPr>
          <w:rFonts w:ascii="Arial" w:hAnsi="Arial" w:cs="Arial"/>
          <w:sz w:val="24"/>
          <w:szCs w:val="24"/>
        </w:rPr>
        <w:t>an)</w:t>
      </w:r>
      <w:r w:rsidR="001E23A4" w:rsidRPr="003D0B0F">
        <w:rPr>
          <w:rFonts w:ascii="Arial" w:hAnsi="Arial" w:cs="Arial"/>
          <w:sz w:val="24"/>
          <w:szCs w:val="24"/>
        </w:rPr>
        <w:t>, se puede ver</w:t>
      </w:r>
      <w:r w:rsidR="00360B5A" w:rsidRPr="003D0B0F">
        <w:rPr>
          <w:rFonts w:ascii="Arial" w:hAnsi="Arial" w:cs="Arial"/>
          <w:sz w:val="24"/>
          <w:szCs w:val="24"/>
        </w:rPr>
        <w:t xml:space="preserve"> que el porcentaje de </w:t>
      </w:r>
      <w:r w:rsidRPr="003D0B0F">
        <w:rPr>
          <w:rFonts w:ascii="Arial" w:hAnsi="Arial" w:cs="Arial"/>
          <w:i/>
          <w:sz w:val="24"/>
          <w:szCs w:val="24"/>
        </w:rPr>
        <w:t>ni-ni</w:t>
      </w:r>
      <w:r w:rsidR="001E23A4" w:rsidRPr="003D0B0F">
        <w:rPr>
          <w:rFonts w:ascii="Arial" w:hAnsi="Arial" w:cs="Arial"/>
          <w:sz w:val="24"/>
          <w:szCs w:val="24"/>
        </w:rPr>
        <w:t xml:space="preserve"> cae al 13% de las</w:t>
      </w:r>
      <w:r w:rsidRPr="003D0B0F">
        <w:rPr>
          <w:rFonts w:ascii="Arial" w:hAnsi="Arial" w:cs="Arial"/>
          <w:sz w:val="24"/>
          <w:szCs w:val="24"/>
        </w:rPr>
        <w:t xml:space="preserve"> personas entre 15 y 29 años. </w:t>
      </w:r>
      <w:r w:rsidR="00826F21" w:rsidRPr="003D0B0F">
        <w:rPr>
          <w:rFonts w:ascii="Arial" w:hAnsi="Arial" w:cs="Arial"/>
          <w:sz w:val="24"/>
          <w:szCs w:val="24"/>
        </w:rPr>
        <w:t>Como dato adicional</w:t>
      </w:r>
      <w:r w:rsidRPr="003D0B0F">
        <w:rPr>
          <w:rFonts w:ascii="Arial" w:hAnsi="Arial" w:cs="Arial"/>
          <w:sz w:val="24"/>
          <w:szCs w:val="24"/>
        </w:rPr>
        <w:t xml:space="preserve">, </w:t>
      </w:r>
      <w:r w:rsidR="00826F21" w:rsidRPr="003D0B0F">
        <w:rPr>
          <w:rFonts w:ascii="Arial" w:hAnsi="Arial" w:cs="Arial"/>
          <w:sz w:val="24"/>
          <w:szCs w:val="24"/>
        </w:rPr>
        <w:t>al incorporar</w:t>
      </w:r>
      <w:r w:rsidRPr="003D0B0F">
        <w:rPr>
          <w:rFonts w:ascii="Arial" w:hAnsi="Arial" w:cs="Arial"/>
          <w:sz w:val="24"/>
          <w:szCs w:val="24"/>
        </w:rPr>
        <w:t xml:space="preserve"> e</w:t>
      </w:r>
      <w:r w:rsidR="006E7830" w:rsidRPr="003D0B0F">
        <w:rPr>
          <w:rFonts w:ascii="Arial" w:hAnsi="Arial" w:cs="Arial"/>
          <w:sz w:val="24"/>
          <w:szCs w:val="24"/>
        </w:rPr>
        <w:t xml:space="preserve">n la “fuerza de trabajo” a </w:t>
      </w:r>
      <w:r w:rsidRPr="003D0B0F">
        <w:rPr>
          <w:rFonts w:ascii="Arial" w:hAnsi="Arial" w:cs="Arial"/>
          <w:sz w:val="24"/>
          <w:szCs w:val="24"/>
        </w:rPr>
        <w:t xml:space="preserve">las personas que dicen no participar en el mercado de trabajo para hacer tareas domésticas, el porcentaje de </w:t>
      </w:r>
      <w:r w:rsidR="00360B5A" w:rsidRPr="003D0B0F">
        <w:rPr>
          <w:rFonts w:ascii="Arial" w:hAnsi="Arial" w:cs="Arial"/>
          <w:i/>
          <w:sz w:val="24"/>
          <w:szCs w:val="24"/>
        </w:rPr>
        <w:t>ni-ni</w:t>
      </w:r>
      <w:r w:rsidR="00360B5A" w:rsidRPr="003D0B0F">
        <w:rPr>
          <w:rFonts w:ascii="Arial" w:hAnsi="Arial" w:cs="Arial"/>
          <w:sz w:val="24"/>
          <w:szCs w:val="24"/>
        </w:rPr>
        <w:t xml:space="preserve"> </w:t>
      </w:r>
      <w:r w:rsidRPr="003D0B0F">
        <w:rPr>
          <w:rFonts w:ascii="Arial" w:hAnsi="Arial" w:cs="Arial"/>
          <w:sz w:val="24"/>
          <w:szCs w:val="24"/>
        </w:rPr>
        <w:t>pasa a ser del 6,5%</w:t>
      </w:r>
      <w:r w:rsidR="00DD5482" w:rsidRPr="003D0B0F">
        <w:rPr>
          <w:rFonts w:ascii="Arial" w:hAnsi="Arial" w:cs="Arial"/>
          <w:sz w:val="24"/>
          <w:szCs w:val="24"/>
        </w:rPr>
        <w:t>.</w:t>
      </w:r>
    </w:p>
    <w:p w:rsidR="00DD5482" w:rsidRPr="003D0B0F" w:rsidRDefault="00DD5482" w:rsidP="003D0B0F">
      <w:pPr>
        <w:spacing w:before="120" w:after="120" w:line="360" w:lineRule="auto"/>
        <w:jc w:val="both"/>
        <w:rPr>
          <w:rFonts w:ascii="Arial" w:hAnsi="Arial" w:cs="Arial"/>
          <w:sz w:val="24"/>
          <w:szCs w:val="24"/>
        </w:rPr>
      </w:pPr>
    </w:p>
    <w:p w:rsidR="001D4B2B" w:rsidRPr="003D0B0F" w:rsidRDefault="00714900" w:rsidP="003D0B0F">
      <w:pPr>
        <w:pStyle w:val="Ttulo3"/>
        <w:spacing w:before="120" w:after="120" w:line="360" w:lineRule="auto"/>
        <w:jc w:val="both"/>
        <w:rPr>
          <w:rFonts w:ascii="Arial" w:hAnsi="Arial" w:cs="Arial"/>
          <w:color w:val="auto"/>
          <w:sz w:val="24"/>
          <w:szCs w:val="24"/>
        </w:rPr>
      </w:pPr>
      <w:bookmarkStart w:id="10" w:name="_Toc56538294"/>
      <w:r w:rsidRPr="003D0B0F">
        <w:rPr>
          <w:rFonts w:ascii="Arial" w:hAnsi="Arial" w:cs="Arial"/>
          <w:color w:val="auto"/>
          <w:sz w:val="24"/>
          <w:szCs w:val="24"/>
        </w:rPr>
        <w:t>EMPLEO INFORMAL</w:t>
      </w:r>
      <w:bookmarkEnd w:id="10"/>
    </w:p>
    <w:p w:rsidR="00766480" w:rsidRPr="003D0B0F" w:rsidRDefault="008B32AB" w:rsidP="003D0B0F">
      <w:pPr>
        <w:spacing w:before="120" w:after="120" w:line="360" w:lineRule="auto"/>
        <w:jc w:val="both"/>
        <w:rPr>
          <w:rFonts w:ascii="Arial" w:hAnsi="Arial" w:cs="Arial"/>
          <w:sz w:val="24"/>
          <w:szCs w:val="24"/>
        </w:rPr>
      </w:pPr>
      <w:r w:rsidRPr="003D0B0F">
        <w:rPr>
          <w:rFonts w:ascii="Arial" w:hAnsi="Arial" w:cs="Arial"/>
          <w:sz w:val="24"/>
          <w:szCs w:val="24"/>
        </w:rPr>
        <w:t>El empleo informal es la relación laboral no registrada o</w:t>
      </w:r>
      <w:r w:rsidR="00693B30">
        <w:rPr>
          <w:rFonts w:ascii="Arial" w:hAnsi="Arial" w:cs="Arial"/>
          <w:sz w:val="24"/>
          <w:szCs w:val="24"/>
        </w:rPr>
        <w:t xml:space="preserve"> que lo está de modo deficiente</w:t>
      </w:r>
      <w:r w:rsidR="006E7830" w:rsidRPr="003D0B0F">
        <w:rPr>
          <w:rFonts w:ascii="Arial" w:hAnsi="Arial" w:cs="Arial"/>
          <w:sz w:val="24"/>
          <w:szCs w:val="24"/>
        </w:rPr>
        <w:t>. G</w:t>
      </w:r>
      <w:r w:rsidR="003D2F7B" w:rsidRPr="003D0B0F">
        <w:rPr>
          <w:rFonts w:ascii="Arial" w:hAnsi="Arial" w:cs="Arial"/>
          <w:sz w:val="24"/>
          <w:szCs w:val="24"/>
        </w:rPr>
        <w:t>enera a</w:t>
      </w:r>
      <w:r w:rsidRPr="003D0B0F">
        <w:rPr>
          <w:rFonts w:ascii="Arial" w:hAnsi="Arial" w:cs="Arial"/>
          <w:sz w:val="24"/>
          <w:szCs w:val="24"/>
        </w:rPr>
        <w:t>l trabajador falta de aportes al sistema de la seguridad social, lo que lo privará de una jubilación, no cobertura en caso de un accidente de trabajo por falta de un contrato de ART, y también carecer de los beneficios de una medicina prepaga u obra social.</w:t>
      </w:r>
    </w:p>
    <w:p w:rsidR="00642E39" w:rsidRPr="003D0B0F" w:rsidRDefault="003D2F7B" w:rsidP="003D0B0F">
      <w:pPr>
        <w:spacing w:before="120" w:after="120" w:line="360" w:lineRule="auto"/>
        <w:jc w:val="both"/>
        <w:rPr>
          <w:rFonts w:ascii="Arial" w:hAnsi="Arial" w:cs="Arial"/>
          <w:sz w:val="24"/>
          <w:szCs w:val="24"/>
        </w:rPr>
      </w:pPr>
      <w:r w:rsidRPr="003D0B0F">
        <w:rPr>
          <w:rFonts w:ascii="Arial" w:hAnsi="Arial" w:cs="Arial"/>
          <w:sz w:val="24"/>
          <w:szCs w:val="24"/>
        </w:rPr>
        <w:t>Los</w:t>
      </w:r>
      <w:r w:rsidR="00642E39" w:rsidRPr="003D0B0F">
        <w:rPr>
          <w:rFonts w:ascii="Arial" w:hAnsi="Arial" w:cs="Arial"/>
          <w:sz w:val="24"/>
          <w:szCs w:val="24"/>
        </w:rPr>
        <w:t xml:space="preserve"> conceptos </w:t>
      </w:r>
      <w:r w:rsidRPr="00673827">
        <w:rPr>
          <w:rFonts w:ascii="Arial" w:hAnsi="Arial" w:cs="Arial"/>
          <w:sz w:val="24"/>
          <w:szCs w:val="24"/>
        </w:rPr>
        <w:t xml:space="preserve">trabajo informal y </w:t>
      </w:r>
      <w:r w:rsidRPr="00673827">
        <w:rPr>
          <w:rFonts w:ascii="Arial" w:hAnsi="Arial" w:cs="Arial"/>
          <w:i/>
          <w:sz w:val="24"/>
          <w:szCs w:val="24"/>
        </w:rPr>
        <w:t>trabajo precario</w:t>
      </w:r>
      <w:r w:rsidRPr="003D0B0F">
        <w:rPr>
          <w:rFonts w:ascii="Arial" w:hAnsi="Arial" w:cs="Arial"/>
          <w:sz w:val="24"/>
          <w:szCs w:val="24"/>
        </w:rPr>
        <w:t xml:space="preserve"> </w:t>
      </w:r>
      <w:r w:rsidR="006B5E78">
        <w:rPr>
          <w:rFonts w:ascii="Arial" w:hAnsi="Arial" w:cs="Arial"/>
          <w:sz w:val="24"/>
          <w:szCs w:val="24"/>
        </w:rPr>
        <w:t>suelen</w:t>
      </w:r>
      <w:r w:rsidR="00642E39" w:rsidRPr="003D0B0F">
        <w:rPr>
          <w:rFonts w:ascii="Arial" w:hAnsi="Arial" w:cs="Arial"/>
          <w:sz w:val="24"/>
          <w:szCs w:val="24"/>
        </w:rPr>
        <w:t xml:space="preserve"> </w:t>
      </w:r>
      <w:r w:rsidR="00673827">
        <w:rPr>
          <w:rFonts w:ascii="Arial" w:hAnsi="Arial" w:cs="Arial"/>
          <w:sz w:val="24"/>
          <w:szCs w:val="24"/>
        </w:rPr>
        <w:t>igualarse por</w:t>
      </w:r>
      <w:r w:rsidR="00642E39" w:rsidRPr="003D0B0F">
        <w:rPr>
          <w:rFonts w:ascii="Arial" w:hAnsi="Arial" w:cs="Arial"/>
          <w:sz w:val="24"/>
          <w:szCs w:val="24"/>
        </w:rPr>
        <w:t xml:space="preserve"> circunstancias específicas que, si bien suelen aparecer sobrepuestas en la configuración de una misma situación laboral, </w:t>
      </w:r>
      <w:r w:rsidR="00673827">
        <w:rPr>
          <w:rFonts w:ascii="Arial" w:hAnsi="Arial" w:cs="Arial"/>
          <w:sz w:val="24"/>
          <w:szCs w:val="24"/>
        </w:rPr>
        <w:t xml:space="preserve">debe saberse que </w:t>
      </w:r>
      <w:r w:rsidRPr="003D0B0F">
        <w:rPr>
          <w:rFonts w:ascii="Arial" w:hAnsi="Arial" w:cs="Arial"/>
          <w:sz w:val="24"/>
          <w:szCs w:val="24"/>
        </w:rPr>
        <w:t xml:space="preserve">no </w:t>
      </w:r>
      <w:r w:rsidR="00673827">
        <w:rPr>
          <w:rFonts w:ascii="Arial" w:hAnsi="Arial" w:cs="Arial"/>
          <w:sz w:val="24"/>
          <w:szCs w:val="24"/>
        </w:rPr>
        <w:t>implican y significan lo mismo,</w:t>
      </w:r>
      <w:r w:rsidRPr="003D0B0F">
        <w:rPr>
          <w:rFonts w:ascii="Arial" w:hAnsi="Arial" w:cs="Arial"/>
          <w:sz w:val="24"/>
          <w:szCs w:val="24"/>
        </w:rPr>
        <w:t xml:space="preserve"> se</w:t>
      </w:r>
      <w:r w:rsidR="00642E39" w:rsidRPr="003D0B0F">
        <w:rPr>
          <w:rFonts w:ascii="Arial" w:hAnsi="Arial" w:cs="Arial"/>
          <w:sz w:val="24"/>
          <w:szCs w:val="24"/>
        </w:rPr>
        <w:t xml:space="preserve"> diferencia</w:t>
      </w:r>
      <w:r w:rsidRPr="003D0B0F">
        <w:rPr>
          <w:rFonts w:ascii="Arial" w:hAnsi="Arial" w:cs="Arial"/>
          <w:sz w:val="24"/>
          <w:szCs w:val="24"/>
        </w:rPr>
        <w:t>n uno del otro</w:t>
      </w:r>
      <w:r w:rsidR="006B5E78">
        <w:rPr>
          <w:rFonts w:ascii="Arial" w:hAnsi="Arial" w:cs="Arial"/>
          <w:sz w:val="24"/>
          <w:szCs w:val="24"/>
        </w:rPr>
        <w:t>: E</w:t>
      </w:r>
      <w:r w:rsidR="00642E39" w:rsidRPr="003D0B0F">
        <w:rPr>
          <w:rFonts w:ascii="Arial" w:hAnsi="Arial" w:cs="Arial"/>
          <w:sz w:val="24"/>
          <w:szCs w:val="24"/>
        </w:rPr>
        <w:t>l trabajo en negro hace referencia a la ausenci</w:t>
      </w:r>
      <w:r w:rsidRPr="003D0B0F">
        <w:rPr>
          <w:rFonts w:ascii="Arial" w:hAnsi="Arial" w:cs="Arial"/>
          <w:sz w:val="24"/>
          <w:szCs w:val="24"/>
        </w:rPr>
        <w:t>a de una relación contractual dentro de los marcos</w:t>
      </w:r>
      <w:r w:rsidR="00642E39" w:rsidRPr="003D0B0F">
        <w:rPr>
          <w:rFonts w:ascii="Arial" w:hAnsi="Arial" w:cs="Arial"/>
          <w:sz w:val="24"/>
          <w:szCs w:val="24"/>
        </w:rPr>
        <w:t xml:space="preserve"> legales vigentes,</w:t>
      </w:r>
      <w:r w:rsidR="006B5E78">
        <w:rPr>
          <w:rFonts w:ascii="Arial" w:hAnsi="Arial" w:cs="Arial"/>
          <w:sz w:val="24"/>
          <w:szCs w:val="24"/>
        </w:rPr>
        <w:t xml:space="preserve"> en cambio,</w:t>
      </w:r>
      <w:r w:rsidR="00642E39" w:rsidRPr="003D0B0F">
        <w:rPr>
          <w:rFonts w:ascii="Arial" w:hAnsi="Arial" w:cs="Arial"/>
          <w:sz w:val="24"/>
          <w:szCs w:val="24"/>
        </w:rPr>
        <w:t xml:space="preserve"> la precariedad laboral abarca aspectos más complejos en la relación entre capital y trabajo, </w:t>
      </w:r>
      <w:r w:rsidR="006B5E78">
        <w:rPr>
          <w:rFonts w:ascii="Arial" w:hAnsi="Arial" w:cs="Arial"/>
          <w:sz w:val="24"/>
          <w:szCs w:val="24"/>
        </w:rPr>
        <w:t>incluyendo condiciones laborales de completa incertidumbre, inseguridad y falta de garantías de situaciones socioeconómicas mínimas</w:t>
      </w:r>
      <w:r w:rsidR="00642E39" w:rsidRPr="003D0B0F">
        <w:rPr>
          <w:rFonts w:ascii="Arial" w:hAnsi="Arial" w:cs="Arial"/>
          <w:sz w:val="24"/>
          <w:szCs w:val="24"/>
        </w:rPr>
        <w:t xml:space="preserve">. </w:t>
      </w:r>
    </w:p>
    <w:p w:rsidR="0064729B" w:rsidRPr="003D0B0F" w:rsidRDefault="0064729B" w:rsidP="0064729B">
      <w:pPr>
        <w:spacing w:before="120" w:after="120" w:line="360" w:lineRule="auto"/>
        <w:jc w:val="both"/>
        <w:rPr>
          <w:rFonts w:ascii="Arial" w:hAnsi="Arial" w:cs="Arial"/>
          <w:sz w:val="24"/>
          <w:szCs w:val="24"/>
        </w:rPr>
      </w:pPr>
      <w:r w:rsidRPr="003D0B0F">
        <w:rPr>
          <w:rFonts w:ascii="Arial" w:hAnsi="Arial" w:cs="Arial"/>
          <w:sz w:val="24"/>
          <w:szCs w:val="24"/>
        </w:rPr>
        <w:lastRenderedPageBreak/>
        <w:t>Según la formulación de la OIT</w:t>
      </w:r>
      <w:r w:rsidR="00A10549">
        <w:rPr>
          <w:rFonts w:ascii="Arial" w:hAnsi="Arial" w:cs="Arial"/>
          <w:sz w:val="24"/>
          <w:szCs w:val="24"/>
        </w:rPr>
        <w:t xml:space="preserve"> </w:t>
      </w:r>
      <w:r w:rsidR="00A10549" w:rsidRPr="003D0B0F">
        <w:rPr>
          <w:rFonts w:ascii="Arial" w:hAnsi="Arial" w:cs="Arial"/>
          <w:sz w:val="24"/>
          <w:szCs w:val="24"/>
        </w:rPr>
        <w:t>(</w:t>
      </w:r>
      <w:r w:rsidR="00A10549">
        <w:rPr>
          <w:rFonts w:ascii="Arial" w:hAnsi="Arial" w:cs="Arial"/>
          <w:sz w:val="24"/>
          <w:szCs w:val="24"/>
        </w:rPr>
        <w:t>Bertranou y Casanova, 2012</w:t>
      </w:r>
      <w:r w:rsidR="00A10549" w:rsidRPr="003D0B0F">
        <w:rPr>
          <w:rFonts w:ascii="Arial" w:hAnsi="Arial" w:cs="Arial"/>
          <w:sz w:val="24"/>
          <w:szCs w:val="24"/>
        </w:rPr>
        <w:t>)</w:t>
      </w:r>
      <w:r w:rsidRPr="003D0B0F">
        <w:rPr>
          <w:rFonts w:ascii="Arial" w:hAnsi="Arial" w:cs="Arial"/>
          <w:sz w:val="24"/>
          <w:szCs w:val="24"/>
        </w:rPr>
        <w:t>, el empleo informal abarca a:</w:t>
      </w:r>
    </w:p>
    <w:p w:rsidR="0064729B" w:rsidRPr="003D0B0F" w:rsidRDefault="0064729B" w:rsidP="0064729B">
      <w:pPr>
        <w:spacing w:before="120" w:after="120" w:line="360" w:lineRule="auto"/>
        <w:jc w:val="both"/>
        <w:rPr>
          <w:rFonts w:ascii="Arial" w:hAnsi="Arial" w:cs="Arial"/>
          <w:sz w:val="24"/>
          <w:szCs w:val="24"/>
        </w:rPr>
      </w:pPr>
      <w:r w:rsidRPr="003D0B0F">
        <w:rPr>
          <w:rFonts w:ascii="Arial" w:hAnsi="Arial" w:cs="Arial"/>
          <w:sz w:val="24"/>
          <w:szCs w:val="24"/>
        </w:rPr>
        <w:t xml:space="preserve">a) Trabajadores independientes y empleadores que tienen sus propias empresas del sector informal. En este caso, prima el criterio “sectorial”. </w:t>
      </w:r>
    </w:p>
    <w:p w:rsidR="0064729B" w:rsidRPr="003D0B0F" w:rsidRDefault="0064729B" w:rsidP="0064729B">
      <w:pPr>
        <w:spacing w:before="120" w:after="120" w:line="360" w:lineRule="auto"/>
        <w:jc w:val="both"/>
        <w:rPr>
          <w:rFonts w:ascii="Arial" w:hAnsi="Arial" w:cs="Arial"/>
          <w:sz w:val="24"/>
          <w:szCs w:val="24"/>
        </w:rPr>
      </w:pPr>
      <w:r w:rsidRPr="003D0B0F">
        <w:rPr>
          <w:rFonts w:ascii="Arial" w:hAnsi="Arial" w:cs="Arial"/>
          <w:sz w:val="24"/>
          <w:szCs w:val="24"/>
        </w:rPr>
        <w:t>b) Trabajadores familiares auxiliares que contribuyen a ésta, independientemente de si trabajan en empresas del sector formal o informal, por lo que son informales de acuerdo a su inserción laboral.</w:t>
      </w:r>
    </w:p>
    <w:p w:rsidR="0064729B" w:rsidRPr="003D0B0F" w:rsidRDefault="0064729B" w:rsidP="0064729B">
      <w:pPr>
        <w:spacing w:before="120" w:after="120" w:line="360" w:lineRule="auto"/>
        <w:jc w:val="both"/>
        <w:rPr>
          <w:rFonts w:ascii="Arial" w:hAnsi="Arial" w:cs="Arial"/>
          <w:sz w:val="24"/>
          <w:szCs w:val="24"/>
        </w:rPr>
      </w:pPr>
      <w:r w:rsidRPr="003D0B0F">
        <w:rPr>
          <w:rFonts w:ascii="Arial" w:hAnsi="Arial" w:cs="Arial"/>
          <w:sz w:val="24"/>
          <w:szCs w:val="24"/>
        </w:rPr>
        <w:t>c) Asalariados que ti</w:t>
      </w:r>
      <w:r w:rsidR="00A10549">
        <w:rPr>
          <w:rFonts w:ascii="Arial" w:hAnsi="Arial" w:cs="Arial"/>
          <w:sz w:val="24"/>
          <w:szCs w:val="24"/>
        </w:rPr>
        <w:t>enen empleos informales, ya sea</w:t>
      </w:r>
      <w:r w:rsidRPr="003D0B0F">
        <w:rPr>
          <w:rFonts w:ascii="Arial" w:hAnsi="Arial" w:cs="Arial"/>
          <w:sz w:val="24"/>
          <w:szCs w:val="24"/>
        </w:rPr>
        <w:t>n asalariados por empresas del sector formal,</w:t>
      </w:r>
      <w:r w:rsidR="00A10549">
        <w:rPr>
          <w:rFonts w:ascii="Arial" w:hAnsi="Arial" w:cs="Arial"/>
          <w:sz w:val="24"/>
          <w:szCs w:val="24"/>
        </w:rPr>
        <w:t xml:space="preserve"> empresas del sector informal o </w:t>
      </w:r>
      <w:r w:rsidRPr="003D0B0F">
        <w:rPr>
          <w:rFonts w:ascii="Arial" w:hAnsi="Arial" w:cs="Arial"/>
          <w:sz w:val="24"/>
          <w:szCs w:val="24"/>
        </w:rPr>
        <w:t xml:space="preserve">trabajadores domésticos asalariados empleados por hogares. En este </w:t>
      </w:r>
      <w:r w:rsidR="00A10549">
        <w:rPr>
          <w:rFonts w:ascii="Arial" w:hAnsi="Arial" w:cs="Arial"/>
          <w:sz w:val="24"/>
          <w:szCs w:val="24"/>
        </w:rPr>
        <w:t xml:space="preserve">último </w:t>
      </w:r>
      <w:r w:rsidRPr="003D0B0F">
        <w:rPr>
          <w:rFonts w:ascii="Arial" w:hAnsi="Arial" w:cs="Arial"/>
          <w:sz w:val="24"/>
          <w:szCs w:val="24"/>
        </w:rPr>
        <w:t>caso en particular, la informalidad de la inserción laboral es función directa del no registro.</w:t>
      </w:r>
    </w:p>
    <w:p w:rsidR="0064729B" w:rsidRPr="003D0B0F" w:rsidRDefault="0064729B" w:rsidP="0064729B">
      <w:pPr>
        <w:spacing w:before="120" w:after="120" w:line="360" w:lineRule="auto"/>
        <w:jc w:val="both"/>
        <w:rPr>
          <w:rFonts w:ascii="Arial" w:hAnsi="Arial" w:cs="Arial"/>
          <w:sz w:val="24"/>
          <w:szCs w:val="24"/>
        </w:rPr>
      </w:pPr>
      <w:r w:rsidRPr="003D0B0F">
        <w:rPr>
          <w:rFonts w:ascii="Arial" w:hAnsi="Arial" w:cs="Arial"/>
          <w:sz w:val="24"/>
          <w:szCs w:val="24"/>
        </w:rPr>
        <w:t>d) Miembros de cooperativas informales de productores, cuyo criterio</w:t>
      </w:r>
      <w:r w:rsidR="00A10549">
        <w:rPr>
          <w:rFonts w:ascii="Arial" w:hAnsi="Arial" w:cs="Arial"/>
          <w:sz w:val="24"/>
          <w:szCs w:val="24"/>
        </w:rPr>
        <w:t xml:space="preserve"> de selección es “sectorial”.</w:t>
      </w:r>
    </w:p>
    <w:p w:rsidR="0064729B" w:rsidRPr="003D0B0F" w:rsidRDefault="0064729B" w:rsidP="0064729B">
      <w:pPr>
        <w:spacing w:before="120" w:after="120" w:line="360" w:lineRule="auto"/>
        <w:jc w:val="both"/>
        <w:rPr>
          <w:rFonts w:ascii="Arial" w:hAnsi="Arial" w:cs="Arial"/>
          <w:sz w:val="24"/>
          <w:szCs w:val="24"/>
        </w:rPr>
      </w:pPr>
      <w:r w:rsidRPr="003D0B0F">
        <w:rPr>
          <w:rFonts w:ascii="Arial" w:hAnsi="Arial" w:cs="Arial"/>
          <w:sz w:val="24"/>
          <w:szCs w:val="24"/>
        </w:rPr>
        <w:t>e) Personas que realizan la producción de bienes por cuenta propia exclusivamente para el uso final de los mismos por parte de su hogar, como la agricultura de subsistencia o la construcción de su propia vivienda.</w:t>
      </w:r>
    </w:p>
    <w:p w:rsidR="006E6775" w:rsidRPr="003D0B0F" w:rsidRDefault="006E6775" w:rsidP="003D0B0F">
      <w:pPr>
        <w:spacing w:before="120" w:after="120" w:line="360" w:lineRule="auto"/>
        <w:jc w:val="both"/>
        <w:rPr>
          <w:rFonts w:ascii="Arial" w:hAnsi="Arial" w:cs="Arial"/>
          <w:sz w:val="24"/>
          <w:szCs w:val="24"/>
        </w:rPr>
      </w:pPr>
      <w:r w:rsidRPr="003D0B0F">
        <w:rPr>
          <w:rFonts w:ascii="Arial" w:hAnsi="Arial" w:cs="Arial"/>
          <w:sz w:val="24"/>
          <w:szCs w:val="24"/>
        </w:rPr>
        <w:t>Según el MTEySS</w:t>
      </w:r>
      <w:r w:rsidR="000A512C">
        <w:rPr>
          <w:rFonts w:ascii="Arial" w:hAnsi="Arial" w:cs="Arial"/>
          <w:sz w:val="24"/>
          <w:szCs w:val="24"/>
        </w:rPr>
        <w:t xml:space="preserve"> (Ministerio de Trabajo, Empleo y Seguridad Social)</w:t>
      </w:r>
      <w:r w:rsidRPr="003D0B0F">
        <w:rPr>
          <w:rFonts w:ascii="Arial" w:hAnsi="Arial" w:cs="Arial"/>
          <w:sz w:val="24"/>
          <w:szCs w:val="24"/>
        </w:rPr>
        <w:t>, el análisis histórico muestra que el crec</w:t>
      </w:r>
      <w:r w:rsidR="00611E05">
        <w:rPr>
          <w:rFonts w:ascii="Arial" w:hAnsi="Arial" w:cs="Arial"/>
          <w:sz w:val="24"/>
          <w:szCs w:val="24"/>
        </w:rPr>
        <w:t xml:space="preserve">imiento sistemático del trabajo </w:t>
      </w:r>
      <w:r w:rsidRPr="003D0B0F">
        <w:rPr>
          <w:rFonts w:ascii="Arial" w:hAnsi="Arial" w:cs="Arial"/>
          <w:sz w:val="24"/>
          <w:szCs w:val="24"/>
        </w:rPr>
        <w:t xml:space="preserve">no registrado no fue el resultado </w:t>
      </w:r>
      <w:r w:rsidR="00611E05">
        <w:rPr>
          <w:rFonts w:ascii="Arial" w:hAnsi="Arial" w:cs="Arial"/>
          <w:sz w:val="24"/>
          <w:szCs w:val="24"/>
        </w:rPr>
        <w:t>de las fases recesivas, sino que surgió</w:t>
      </w:r>
      <w:r w:rsidRPr="003D0B0F">
        <w:rPr>
          <w:rFonts w:ascii="Arial" w:hAnsi="Arial" w:cs="Arial"/>
          <w:sz w:val="24"/>
          <w:szCs w:val="24"/>
        </w:rPr>
        <w:t xml:space="preserve"> </w:t>
      </w:r>
      <w:r w:rsidR="00611E05">
        <w:rPr>
          <w:rFonts w:ascii="Arial" w:hAnsi="Arial" w:cs="Arial"/>
          <w:sz w:val="24"/>
          <w:szCs w:val="24"/>
        </w:rPr>
        <w:t>d</w:t>
      </w:r>
      <w:r w:rsidRPr="003D0B0F">
        <w:rPr>
          <w:rFonts w:ascii="Arial" w:hAnsi="Arial" w:cs="Arial"/>
          <w:sz w:val="24"/>
          <w:szCs w:val="24"/>
        </w:rPr>
        <w:t xml:space="preserve">el producto de una tendencia instalada en la estructura económica de la Argentina, que no pudo ser alterada por los diferentes contextos políticos y económicos </w:t>
      </w:r>
      <w:r w:rsidR="00611E05">
        <w:rPr>
          <w:rFonts w:ascii="Arial" w:hAnsi="Arial" w:cs="Arial"/>
          <w:sz w:val="24"/>
          <w:szCs w:val="24"/>
        </w:rPr>
        <w:t>a lo largo de la historia,</w:t>
      </w:r>
      <w:r w:rsidRPr="003D0B0F">
        <w:rPr>
          <w:rFonts w:ascii="Arial" w:hAnsi="Arial" w:cs="Arial"/>
          <w:sz w:val="24"/>
          <w:szCs w:val="24"/>
        </w:rPr>
        <w:t xml:space="preserve"> </w:t>
      </w:r>
      <w:r w:rsidR="00335943" w:rsidRPr="003D0B0F">
        <w:rPr>
          <w:rFonts w:ascii="Arial" w:hAnsi="Arial" w:cs="Arial"/>
          <w:sz w:val="24"/>
          <w:szCs w:val="24"/>
        </w:rPr>
        <w:t>incluso hasta hoy en día</w:t>
      </w:r>
      <w:r w:rsidRPr="003D0B0F">
        <w:rPr>
          <w:rFonts w:ascii="Arial" w:hAnsi="Arial" w:cs="Arial"/>
          <w:sz w:val="24"/>
          <w:szCs w:val="24"/>
        </w:rPr>
        <w:t>.</w:t>
      </w:r>
      <w:r w:rsidR="00335943" w:rsidRPr="003D0B0F">
        <w:rPr>
          <w:rFonts w:ascii="Arial" w:hAnsi="Arial" w:cs="Arial"/>
          <w:sz w:val="24"/>
          <w:szCs w:val="24"/>
        </w:rPr>
        <w:t xml:space="preserve"> </w:t>
      </w:r>
      <w:r w:rsidRPr="003D0B0F">
        <w:rPr>
          <w:rFonts w:ascii="Arial" w:hAnsi="Arial" w:cs="Arial"/>
          <w:sz w:val="24"/>
          <w:szCs w:val="24"/>
        </w:rPr>
        <w:t>Sin embargo, los avances logrados en la reducción del trabajo n</w:t>
      </w:r>
      <w:r w:rsidR="00335943" w:rsidRPr="003D0B0F">
        <w:rPr>
          <w:rFonts w:ascii="Arial" w:hAnsi="Arial" w:cs="Arial"/>
          <w:sz w:val="24"/>
          <w:szCs w:val="24"/>
        </w:rPr>
        <w:t xml:space="preserve">o registrado no implican que la </w:t>
      </w:r>
      <w:r w:rsidRPr="003D0B0F">
        <w:rPr>
          <w:rFonts w:ascii="Arial" w:hAnsi="Arial" w:cs="Arial"/>
          <w:sz w:val="24"/>
          <w:szCs w:val="24"/>
        </w:rPr>
        <w:t xml:space="preserve">problemática se haya resuelto, ni que la dimensión </w:t>
      </w:r>
      <w:r w:rsidR="00335943" w:rsidRPr="003D0B0F">
        <w:rPr>
          <w:rFonts w:ascii="Arial" w:hAnsi="Arial" w:cs="Arial"/>
          <w:sz w:val="24"/>
          <w:szCs w:val="24"/>
        </w:rPr>
        <w:t xml:space="preserve">actual sea razonable para nuestro país, es por esto </w:t>
      </w:r>
      <w:r w:rsidRPr="003D0B0F">
        <w:rPr>
          <w:rFonts w:ascii="Arial" w:hAnsi="Arial" w:cs="Arial"/>
          <w:sz w:val="24"/>
          <w:szCs w:val="24"/>
        </w:rPr>
        <w:t>que el Gobierno Nacional ha definido la necesidad de desarrolla</w:t>
      </w:r>
      <w:r w:rsidR="00335943" w:rsidRPr="003D0B0F">
        <w:rPr>
          <w:rFonts w:ascii="Arial" w:hAnsi="Arial" w:cs="Arial"/>
          <w:sz w:val="24"/>
          <w:szCs w:val="24"/>
        </w:rPr>
        <w:t xml:space="preserve">r </w:t>
      </w:r>
      <w:r w:rsidRPr="003D0B0F">
        <w:rPr>
          <w:rFonts w:ascii="Arial" w:hAnsi="Arial" w:cs="Arial"/>
          <w:sz w:val="24"/>
          <w:szCs w:val="24"/>
        </w:rPr>
        <w:t xml:space="preserve">nuevas acciones e instrumentos que apoyen a los ya existentes, con el fin de continuar disminuyendo la situación de ilegalidad a la cual se ven sometidos aún una importante cantidad </w:t>
      </w:r>
      <w:r w:rsidR="00335943" w:rsidRPr="003D0B0F">
        <w:rPr>
          <w:rFonts w:ascii="Arial" w:hAnsi="Arial" w:cs="Arial"/>
          <w:sz w:val="24"/>
          <w:szCs w:val="24"/>
        </w:rPr>
        <w:t>de trabajadores.</w:t>
      </w:r>
    </w:p>
    <w:p w:rsidR="00206274" w:rsidRPr="003D0B0F" w:rsidRDefault="00E76687" w:rsidP="003D0B0F">
      <w:pPr>
        <w:spacing w:before="120" w:after="120" w:line="360" w:lineRule="auto"/>
        <w:jc w:val="both"/>
        <w:rPr>
          <w:rFonts w:ascii="Arial" w:hAnsi="Arial" w:cs="Arial"/>
          <w:sz w:val="24"/>
          <w:szCs w:val="24"/>
        </w:rPr>
      </w:pPr>
      <w:r w:rsidRPr="003D0B0F">
        <w:rPr>
          <w:rFonts w:ascii="Arial" w:hAnsi="Arial" w:cs="Arial"/>
          <w:sz w:val="24"/>
          <w:szCs w:val="24"/>
        </w:rPr>
        <w:t>Las grande</w:t>
      </w:r>
      <w:r w:rsidR="00582670" w:rsidRPr="003D0B0F">
        <w:rPr>
          <w:rFonts w:ascii="Arial" w:hAnsi="Arial" w:cs="Arial"/>
          <w:sz w:val="24"/>
          <w:szCs w:val="24"/>
        </w:rPr>
        <w:t>s</w:t>
      </w:r>
      <w:r w:rsidRPr="003D0B0F">
        <w:rPr>
          <w:rFonts w:ascii="Arial" w:hAnsi="Arial" w:cs="Arial"/>
          <w:sz w:val="24"/>
          <w:szCs w:val="24"/>
        </w:rPr>
        <w:t xml:space="preserve"> empresas se caracterizan por tener una gran cantidad de empleados formales, por lo tanto no </w:t>
      </w:r>
      <w:r w:rsidR="008B32AB" w:rsidRPr="003D0B0F">
        <w:rPr>
          <w:rFonts w:ascii="Arial" w:hAnsi="Arial" w:cs="Arial"/>
          <w:sz w:val="24"/>
          <w:szCs w:val="24"/>
        </w:rPr>
        <w:t>están</w:t>
      </w:r>
      <w:r w:rsidRPr="003D0B0F">
        <w:rPr>
          <w:rFonts w:ascii="Arial" w:hAnsi="Arial" w:cs="Arial"/>
          <w:sz w:val="24"/>
          <w:szCs w:val="24"/>
        </w:rPr>
        <w:t xml:space="preserve"> fuertemente vinculadas al tema en cuestión, pero en las pequeñas y medianas empresas</w:t>
      </w:r>
      <w:r w:rsidR="00A10549">
        <w:rPr>
          <w:rFonts w:ascii="Arial" w:hAnsi="Arial" w:cs="Arial"/>
          <w:sz w:val="24"/>
          <w:szCs w:val="24"/>
        </w:rPr>
        <w:t>,</w:t>
      </w:r>
      <w:r w:rsidRPr="003D0B0F">
        <w:rPr>
          <w:rFonts w:ascii="Arial" w:hAnsi="Arial" w:cs="Arial"/>
          <w:sz w:val="24"/>
          <w:szCs w:val="24"/>
        </w:rPr>
        <w:t xml:space="preserve"> y </w:t>
      </w:r>
      <w:r w:rsidR="00611E05">
        <w:rPr>
          <w:rFonts w:ascii="Arial" w:hAnsi="Arial" w:cs="Arial"/>
          <w:sz w:val="24"/>
          <w:szCs w:val="24"/>
        </w:rPr>
        <w:t xml:space="preserve">en </w:t>
      </w:r>
      <w:r w:rsidRPr="003D0B0F">
        <w:rPr>
          <w:rFonts w:ascii="Arial" w:hAnsi="Arial" w:cs="Arial"/>
          <w:sz w:val="24"/>
          <w:szCs w:val="24"/>
        </w:rPr>
        <w:t>emprendimientos</w:t>
      </w:r>
      <w:r w:rsidR="00611E05">
        <w:rPr>
          <w:rFonts w:ascii="Arial" w:hAnsi="Arial" w:cs="Arial"/>
          <w:sz w:val="24"/>
          <w:szCs w:val="24"/>
        </w:rPr>
        <w:t>,</w:t>
      </w:r>
      <w:r w:rsidRPr="003D0B0F">
        <w:rPr>
          <w:rFonts w:ascii="Arial" w:hAnsi="Arial" w:cs="Arial"/>
          <w:sz w:val="24"/>
          <w:szCs w:val="24"/>
        </w:rPr>
        <w:t xml:space="preserve"> </w:t>
      </w:r>
      <w:r w:rsidRPr="003D0B0F">
        <w:rPr>
          <w:rFonts w:ascii="Arial" w:hAnsi="Arial" w:cs="Arial"/>
          <w:sz w:val="24"/>
          <w:szCs w:val="24"/>
        </w:rPr>
        <w:lastRenderedPageBreak/>
        <w:t xml:space="preserve">es donde más se </w:t>
      </w:r>
      <w:r w:rsidR="00611E05">
        <w:rPr>
          <w:rFonts w:ascii="Arial" w:hAnsi="Arial" w:cs="Arial"/>
          <w:sz w:val="24"/>
          <w:szCs w:val="24"/>
        </w:rPr>
        <w:t xml:space="preserve">suele </w:t>
      </w:r>
      <w:r w:rsidRPr="003D0B0F">
        <w:rPr>
          <w:rFonts w:ascii="Arial" w:hAnsi="Arial" w:cs="Arial"/>
          <w:sz w:val="24"/>
          <w:szCs w:val="24"/>
        </w:rPr>
        <w:t xml:space="preserve">ver situaciones de trabajadores </w:t>
      </w:r>
      <w:r w:rsidR="008B32AB" w:rsidRPr="003D0B0F">
        <w:rPr>
          <w:rFonts w:ascii="Arial" w:hAnsi="Arial" w:cs="Arial"/>
          <w:sz w:val="24"/>
          <w:szCs w:val="24"/>
        </w:rPr>
        <w:t>informales</w:t>
      </w:r>
      <w:r w:rsidRPr="003D0B0F">
        <w:rPr>
          <w:rFonts w:ascii="Arial" w:hAnsi="Arial" w:cs="Arial"/>
          <w:sz w:val="24"/>
          <w:szCs w:val="24"/>
        </w:rPr>
        <w:t xml:space="preserve">, en parte por el ahorro en pagos </w:t>
      </w:r>
      <w:r w:rsidR="003D44A4" w:rsidRPr="003D0B0F">
        <w:rPr>
          <w:rFonts w:ascii="Arial" w:hAnsi="Arial" w:cs="Arial"/>
          <w:sz w:val="24"/>
          <w:szCs w:val="24"/>
        </w:rPr>
        <w:t xml:space="preserve">(menor importe en el pago de las cargas sociales) </w:t>
      </w:r>
      <w:r w:rsidRPr="003D0B0F">
        <w:rPr>
          <w:rFonts w:ascii="Arial" w:hAnsi="Arial" w:cs="Arial"/>
          <w:sz w:val="24"/>
          <w:szCs w:val="24"/>
        </w:rPr>
        <w:t>y porque le dejan mayores be</w:t>
      </w:r>
      <w:r w:rsidR="003D44A4" w:rsidRPr="003D0B0F">
        <w:rPr>
          <w:rFonts w:ascii="Arial" w:hAnsi="Arial" w:cs="Arial"/>
          <w:sz w:val="24"/>
          <w:szCs w:val="24"/>
        </w:rPr>
        <w:t xml:space="preserve">neficios, pero a suerte </w:t>
      </w:r>
      <w:r w:rsidR="00611E05">
        <w:rPr>
          <w:rFonts w:ascii="Arial" w:hAnsi="Arial" w:cs="Arial"/>
          <w:sz w:val="24"/>
          <w:szCs w:val="24"/>
        </w:rPr>
        <w:t xml:space="preserve">o beneficio </w:t>
      </w:r>
      <w:r w:rsidR="003D44A4" w:rsidRPr="003D0B0F">
        <w:rPr>
          <w:rFonts w:ascii="Arial" w:hAnsi="Arial" w:cs="Arial"/>
          <w:sz w:val="24"/>
          <w:szCs w:val="24"/>
        </w:rPr>
        <w:t>de los trabajadores, en Argentina el despido a empleados en negro se puede indemnizar</w:t>
      </w:r>
      <w:r w:rsidR="00611E05" w:rsidRPr="00611E05">
        <w:rPr>
          <w:rFonts w:ascii="Arial" w:hAnsi="Arial" w:cs="Arial"/>
          <w:sz w:val="24"/>
          <w:szCs w:val="24"/>
        </w:rPr>
        <w:t xml:space="preserve"> </w:t>
      </w:r>
      <w:r w:rsidR="00611E05">
        <w:rPr>
          <w:rFonts w:ascii="Arial" w:hAnsi="Arial" w:cs="Arial"/>
          <w:sz w:val="24"/>
          <w:szCs w:val="24"/>
        </w:rPr>
        <w:t>en ciertos casos, puesto que más del 40%</w:t>
      </w:r>
      <w:r w:rsidR="003D44A4" w:rsidRPr="003D0B0F">
        <w:rPr>
          <w:rFonts w:ascii="Arial" w:hAnsi="Arial" w:cs="Arial"/>
          <w:sz w:val="24"/>
          <w:szCs w:val="24"/>
        </w:rPr>
        <w:t xml:space="preserve"> del mercado laboral trabaja bajo</w:t>
      </w:r>
      <w:r w:rsidR="0064729B">
        <w:rPr>
          <w:rFonts w:ascii="Arial" w:hAnsi="Arial" w:cs="Arial"/>
          <w:sz w:val="24"/>
          <w:szCs w:val="24"/>
        </w:rPr>
        <w:t xml:space="preserve"> modalidad de</w:t>
      </w:r>
      <w:r w:rsidR="003D44A4" w:rsidRPr="003D0B0F">
        <w:rPr>
          <w:rFonts w:ascii="Arial" w:hAnsi="Arial" w:cs="Arial"/>
          <w:sz w:val="24"/>
          <w:szCs w:val="24"/>
        </w:rPr>
        <w:t xml:space="preserve"> la informalidad</w:t>
      </w:r>
      <w:r w:rsidR="0064729B">
        <w:rPr>
          <w:rFonts w:ascii="Arial" w:hAnsi="Arial" w:cs="Arial"/>
          <w:sz w:val="24"/>
          <w:szCs w:val="24"/>
        </w:rPr>
        <w:t xml:space="preserve"> (y precariedad)</w:t>
      </w:r>
      <w:r w:rsidR="003D44A4" w:rsidRPr="003D0B0F">
        <w:rPr>
          <w:rFonts w:ascii="Arial" w:hAnsi="Arial" w:cs="Arial"/>
          <w:sz w:val="24"/>
          <w:szCs w:val="24"/>
        </w:rPr>
        <w:t>.</w:t>
      </w:r>
    </w:p>
    <w:p w:rsidR="00335943" w:rsidRPr="003D0B0F" w:rsidRDefault="00335943" w:rsidP="003D0B0F">
      <w:pPr>
        <w:spacing w:before="120" w:after="120" w:line="360" w:lineRule="auto"/>
        <w:jc w:val="both"/>
        <w:rPr>
          <w:rFonts w:ascii="Arial" w:hAnsi="Arial" w:cs="Arial"/>
          <w:sz w:val="24"/>
          <w:szCs w:val="24"/>
        </w:rPr>
      </w:pPr>
      <w:r w:rsidRPr="003D0B0F">
        <w:rPr>
          <w:rFonts w:ascii="Arial" w:hAnsi="Arial" w:cs="Arial"/>
          <w:sz w:val="24"/>
          <w:szCs w:val="24"/>
        </w:rPr>
        <w:t>También se dan casos de informalidad en monotributistas y monotributistas sociales, que además de tener un empleo principal fuente de ingresos, realizan changas o trabajos eventuales para tener más ingresos en sus hog</w:t>
      </w:r>
      <w:r w:rsidR="0064729B">
        <w:rPr>
          <w:rFonts w:ascii="Arial" w:hAnsi="Arial" w:cs="Arial"/>
          <w:sz w:val="24"/>
          <w:szCs w:val="24"/>
        </w:rPr>
        <w:t xml:space="preserve">ares, esta característica se </w:t>
      </w:r>
      <w:r w:rsidR="00B40DC4">
        <w:rPr>
          <w:rFonts w:ascii="Arial" w:hAnsi="Arial" w:cs="Arial"/>
          <w:sz w:val="24"/>
          <w:szCs w:val="24"/>
        </w:rPr>
        <w:t>vio</w:t>
      </w:r>
      <w:r w:rsidRPr="003D0B0F">
        <w:rPr>
          <w:rFonts w:ascii="Arial" w:hAnsi="Arial" w:cs="Arial"/>
          <w:sz w:val="24"/>
          <w:szCs w:val="24"/>
        </w:rPr>
        <w:t xml:space="preserve"> en un aumento tendencial en los hijos de jefes de hogar y trabajadores independientes. </w:t>
      </w:r>
    </w:p>
    <w:p w:rsidR="001948EC" w:rsidRDefault="00292268" w:rsidP="003D0B0F">
      <w:pPr>
        <w:spacing w:line="360" w:lineRule="auto"/>
        <w:jc w:val="both"/>
        <w:rPr>
          <w:rFonts w:ascii="Arial" w:hAnsi="Arial" w:cs="Arial"/>
          <w:sz w:val="24"/>
          <w:szCs w:val="24"/>
        </w:rPr>
      </w:pPr>
      <w:r w:rsidRPr="003D0B0F">
        <w:rPr>
          <w:rFonts w:ascii="Arial" w:hAnsi="Arial" w:cs="Arial"/>
          <w:sz w:val="24"/>
          <w:szCs w:val="24"/>
        </w:rPr>
        <w:t xml:space="preserve">En el 2017 la tasa de empleo formal subió al 34.2% según los datos de la EPH del </w:t>
      </w:r>
      <w:r w:rsidR="000F4661" w:rsidRPr="003D0B0F">
        <w:rPr>
          <w:rFonts w:ascii="Arial" w:hAnsi="Arial" w:cs="Arial"/>
          <w:sz w:val="24"/>
          <w:szCs w:val="24"/>
        </w:rPr>
        <w:t>último</w:t>
      </w:r>
      <w:r w:rsidRPr="003D0B0F">
        <w:rPr>
          <w:rFonts w:ascii="Arial" w:hAnsi="Arial" w:cs="Arial"/>
          <w:sz w:val="24"/>
          <w:szCs w:val="24"/>
        </w:rPr>
        <w:t xml:space="preserve"> trimestre, al ubicarse 0.6 puntos porcentuales por encima de la tasa del mi</w:t>
      </w:r>
      <w:r w:rsidR="0064729B">
        <w:rPr>
          <w:rFonts w:ascii="Arial" w:hAnsi="Arial" w:cs="Arial"/>
          <w:sz w:val="24"/>
          <w:szCs w:val="24"/>
        </w:rPr>
        <w:t>smo perí</w:t>
      </w:r>
      <w:r w:rsidRPr="003D0B0F">
        <w:rPr>
          <w:rFonts w:ascii="Arial" w:hAnsi="Arial" w:cs="Arial"/>
          <w:sz w:val="24"/>
          <w:szCs w:val="24"/>
        </w:rPr>
        <w:t>odo del 2016 (33.6%), según estos datos, los trabajadores formales se redujeron pasando del 75.4% a un 74.8% total en 4º trimestre 2017, y los no asalariados avanzaron al 25.2% en comparación con el 24.6% en el año previo.</w:t>
      </w:r>
      <w:r w:rsidR="006E7830" w:rsidRPr="003D0B0F">
        <w:rPr>
          <w:rFonts w:ascii="Arial" w:hAnsi="Arial" w:cs="Arial"/>
          <w:sz w:val="24"/>
          <w:szCs w:val="24"/>
        </w:rPr>
        <w:t xml:space="preserve"> </w:t>
      </w:r>
    </w:p>
    <w:p w:rsidR="004258C2" w:rsidRPr="003D0B0F" w:rsidRDefault="000F4661" w:rsidP="003D0B0F">
      <w:pPr>
        <w:spacing w:line="360" w:lineRule="auto"/>
        <w:jc w:val="both"/>
        <w:rPr>
          <w:rFonts w:ascii="Arial" w:hAnsi="Arial" w:cs="Arial"/>
          <w:sz w:val="24"/>
          <w:szCs w:val="24"/>
        </w:rPr>
      </w:pPr>
      <w:r w:rsidRPr="003D0B0F">
        <w:rPr>
          <w:rFonts w:ascii="Arial" w:hAnsi="Arial" w:cs="Arial"/>
          <w:sz w:val="24"/>
          <w:szCs w:val="24"/>
        </w:rPr>
        <w:t xml:space="preserve">En cambio, </w:t>
      </w:r>
      <w:r w:rsidR="004258C2" w:rsidRPr="003D0B0F">
        <w:rPr>
          <w:rFonts w:ascii="Arial" w:hAnsi="Arial" w:cs="Arial"/>
          <w:sz w:val="24"/>
          <w:szCs w:val="24"/>
        </w:rPr>
        <w:t>en 2018 un 49.3% de la población económicamente activa representaba al sector informal de trabajadores, de los cuales 7 de cada 10 carecían de aportes al</w:t>
      </w:r>
      <w:r w:rsidRPr="003D0B0F">
        <w:rPr>
          <w:rFonts w:ascii="Arial" w:hAnsi="Arial" w:cs="Arial"/>
          <w:sz w:val="24"/>
          <w:szCs w:val="24"/>
        </w:rPr>
        <w:t xml:space="preserve"> sistema de seguridad social y recibían</w:t>
      </w:r>
      <w:r w:rsidR="004258C2" w:rsidRPr="003D0B0F">
        <w:rPr>
          <w:rFonts w:ascii="Arial" w:hAnsi="Arial" w:cs="Arial"/>
          <w:sz w:val="24"/>
          <w:szCs w:val="24"/>
        </w:rPr>
        <w:t xml:space="preserve"> en promedio un salario de $10 mil en 2018. Según la encuesta del Observatorio de la Deuda Social de la UCA, el 81,7% de los trabajadores en negro tenían un empleo precario o un subempleo inestable, además el empleo de</w:t>
      </w:r>
      <w:r w:rsidR="008423C3" w:rsidRPr="003D0B0F">
        <w:rPr>
          <w:rFonts w:ascii="Arial" w:hAnsi="Arial" w:cs="Arial"/>
          <w:sz w:val="24"/>
          <w:szCs w:val="24"/>
        </w:rPr>
        <w:t xml:space="preserve"> </w:t>
      </w:r>
      <w:r w:rsidR="004258C2" w:rsidRPr="003D0B0F">
        <w:rPr>
          <w:rFonts w:ascii="Arial" w:hAnsi="Arial" w:cs="Arial"/>
          <w:sz w:val="24"/>
          <w:szCs w:val="24"/>
        </w:rPr>
        <w:t xml:space="preserve">baja calidad abarcaba al 24.8% del sector informal y el 12,6% del sector público. Del 2017 al 2018 los trabajadores en situación precaria subió 2.4 puntos porcentuales, quedando en un 49.3% de la población económicamente activa a fines de 2018. </w:t>
      </w:r>
    </w:p>
    <w:p w:rsidR="004258C2" w:rsidRPr="003D0B0F" w:rsidRDefault="004258C2" w:rsidP="003D0B0F">
      <w:pPr>
        <w:spacing w:line="360" w:lineRule="auto"/>
        <w:jc w:val="both"/>
        <w:rPr>
          <w:rFonts w:ascii="Arial" w:hAnsi="Arial" w:cs="Arial"/>
          <w:sz w:val="24"/>
          <w:szCs w:val="24"/>
        </w:rPr>
      </w:pPr>
      <w:r w:rsidRPr="003D0B0F">
        <w:rPr>
          <w:rFonts w:ascii="Arial" w:hAnsi="Arial" w:cs="Arial"/>
          <w:sz w:val="24"/>
          <w:szCs w:val="24"/>
        </w:rPr>
        <w:t xml:space="preserve">El </w:t>
      </w:r>
      <w:r w:rsidR="0064729B">
        <w:rPr>
          <w:rFonts w:ascii="Arial" w:hAnsi="Arial" w:cs="Arial"/>
          <w:sz w:val="24"/>
          <w:szCs w:val="24"/>
        </w:rPr>
        <w:t>tema</w:t>
      </w:r>
      <w:r w:rsidRPr="003D0B0F">
        <w:rPr>
          <w:rFonts w:ascii="Arial" w:hAnsi="Arial" w:cs="Arial"/>
          <w:sz w:val="24"/>
          <w:szCs w:val="24"/>
        </w:rPr>
        <w:t xml:space="preserve"> de los salarios </w:t>
      </w:r>
      <w:r w:rsidR="0064729B">
        <w:rPr>
          <w:rFonts w:ascii="Arial" w:hAnsi="Arial" w:cs="Arial"/>
          <w:sz w:val="24"/>
          <w:szCs w:val="24"/>
        </w:rPr>
        <w:t>también se encuentra</w:t>
      </w:r>
      <w:r w:rsidRPr="003D0B0F">
        <w:rPr>
          <w:rFonts w:ascii="Arial" w:hAnsi="Arial" w:cs="Arial"/>
          <w:sz w:val="24"/>
          <w:szCs w:val="24"/>
        </w:rPr>
        <w:t xml:space="preserve"> </w:t>
      </w:r>
      <w:r w:rsidR="0064729B">
        <w:rPr>
          <w:rFonts w:ascii="Arial" w:hAnsi="Arial" w:cs="Arial"/>
          <w:sz w:val="24"/>
          <w:szCs w:val="24"/>
        </w:rPr>
        <w:t>relacionado con la informalidad</w:t>
      </w:r>
      <w:r w:rsidRPr="003D0B0F">
        <w:rPr>
          <w:rFonts w:ascii="Arial" w:hAnsi="Arial" w:cs="Arial"/>
          <w:sz w:val="24"/>
          <w:szCs w:val="24"/>
        </w:rPr>
        <w:t>, mientras que un trabajador registrado recibió en 2018 un promedio de $25</w:t>
      </w:r>
      <w:r w:rsidR="0064729B">
        <w:rPr>
          <w:rFonts w:ascii="Arial" w:hAnsi="Arial" w:cs="Arial"/>
          <w:sz w:val="24"/>
          <w:szCs w:val="24"/>
        </w:rPr>
        <w:t>.000</w:t>
      </w:r>
      <w:r w:rsidRPr="003D0B0F">
        <w:rPr>
          <w:rFonts w:ascii="Arial" w:hAnsi="Arial" w:cs="Arial"/>
          <w:sz w:val="24"/>
          <w:szCs w:val="24"/>
        </w:rPr>
        <w:t xml:space="preserve">, el empleado no registrado obtuvo </w:t>
      </w:r>
      <w:r w:rsidR="001948EC">
        <w:rPr>
          <w:rFonts w:ascii="Arial" w:hAnsi="Arial" w:cs="Arial"/>
          <w:sz w:val="24"/>
          <w:szCs w:val="24"/>
        </w:rPr>
        <w:t>menos de</w:t>
      </w:r>
      <w:r w:rsidR="00AC4317" w:rsidRPr="003D0B0F">
        <w:rPr>
          <w:rFonts w:ascii="Arial" w:hAnsi="Arial" w:cs="Arial"/>
          <w:sz w:val="24"/>
          <w:szCs w:val="24"/>
        </w:rPr>
        <w:t xml:space="preserve"> la mitad, $10</w:t>
      </w:r>
      <w:r w:rsidR="0064729B">
        <w:rPr>
          <w:rFonts w:ascii="Arial" w:hAnsi="Arial" w:cs="Arial"/>
          <w:sz w:val="24"/>
          <w:szCs w:val="24"/>
        </w:rPr>
        <w:t>.</w:t>
      </w:r>
      <w:r w:rsidR="00AC4317" w:rsidRPr="003D0B0F">
        <w:rPr>
          <w:rFonts w:ascii="Arial" w:hAnsi="Arial" w:cs="Arial"/>
          <w:sz w:val="24"/>
          <w:szCs w:val="24"/>
        </w:rPr>
        <w:t>300</w:t>
      </w:r>
      <w:r w:rsidR="0064729B">
        <w:rPr>
          <w:rFonts w:ascii="Arial" w:hAnsi="Arial" w:cs="Arial"/>
          <w:sz w:val="24"/>
          <w:szCs w:val="24"/>
        </w:rPr>
        <w:t>,</w:t>
      </w:r>
      <w:r w:rsidR="00AC4317" w:rsidRPr="003D0B0F">
        <w:rPr>
          <w:rFonts w:ascii="Arial" w:hAnsi="Arial" w:cs="Arial"/>
          <w:sz w:val="24"/>
          <w:szCs w:val="24"/>
        </w:rPr>
        <w:t xml:space="preserve"> en promedio.</w:t>
      </w:r>
      <w:r w:rsidRPr="003D0B0F">
        <w:rPr>
          <w:rFonts w:ascii="Arial" w:hAnsi="Arial" w:cs="Arial"/>
          <w:sz w:val="24"/>
          <w:szCs w:val="24"/>
        </w:rPr>
        <w:t xml:space="preserve"> </w:t>
      </w:r>
    </w:p>
    <w:p w:rsidR="00AC4317" w:rsidRPr="003D0B0F" w:rsidRDefault="00292268" w:rsidP="003D0B0F">
      <w:pPr>
        <w:spacing w:line="360" w:lineRule="auto"/>
        <w:jc w:val="both"/>
        <w:rPr>
          <w:rFonts w:ascii="Arial" w:hAnsi="Arial" w:cs="Arial"/>
          <w:sz w:val="24"/>
          <w:szCs w:val="24"/>
        </w:rPr>
      </w:pPr>
      <w:r w:rsidRPr="003D0B0F">
        <w:rPr>
          <w:rFonts w:ascii="Arial" w:hAnsi="Arial" w:cs="Arial"/>
          <w:sz w:val="24"/>
          <w:szCs w:val="24"/>
        </w:rPr>
        <w:t xml:space="preserve">Además, </w:t>
      </w:r>
      <w:r w:rsidR="0064729B">
        <w:rPr>
          <w:rFonts w:ascii="Arial" w:hAnsi="Arial" w:cs="Arial"/>
          <w:sz w:val="24"/>
          <w:szCs w:val="24"/>
        </w:rPr>
        <w:t xml:space="preserve">es importante resaltar que </w:t>
      </w:r>
      <w:r w:rsidRPr="003D0B0F">
        <w:rPr>
          <w:rFonts w:ascii="Arial" w:hAnsi="Arial" w:cs="Arial"/>
          <w:sz w:val="24"/>
          <w:szCs w:val="24"/>
        </w:rPr>
        <w:t xml:space="preserve">la mayoría </w:t>
      </w:r>
      <w:r w:rsidR="0064729B">
        <w:rPr>
          <w:rFonts w:ascii="Arial" w:hAnsi="Arial" w:cs="Arial"/>
          <w:sz w:val="24"/>
          <w:szCs w:val="24"/>
        </w:rPr>
        <w:t>del grupo etario representado por</w:t>
      </w:r>
      <w:r w:rsidRPr="003D0B0F">
        <w:rPr>
          <w:rFonts w:ascii="Arial" w:hAnsi="Arial" w:cs="Arial"/>
          <w:sz w:val="24"/>
          <w:szCs w:val="24"/>
        </w:rPr>
        <w:t xml:space="preserve"> los jóvenes </w:t>
      </w:r>
      <w:r w:rsidR="0064729B">
        <w:rPr>
          <w:rFonts w:ascii="Arial" w:hAnsi="Arial" w:cs="Arial"/>
          <w:sz w:val="24"/>
          <w:szCs w:val="24"/>
        </w:rPr>
        <w:t xml:space="preserve">de </w:t>
      </w:r>
      <w:r w:rsidRPr="003D0B0F">
        <w:rPr>
          <w:rFonts w:ascii="Arial" w:hAnsi="Arial" w:cs="Arial"/>
          <w:sz w:val="24"/>
          <w:szCs w:val="24"/>
        </w:rPr>
        <w:t>entre 14 y 29 años</w:t>
      </w:r>
      <w:r w:rsidR="0064729B">
        <w:rPr>
          <w:rFonts w:ascii="Arial" w:hAnsi="Arial" w:cs="Arial"/>
          <w:sz w:val="24"/>
          <w:szCs w:val="24"/>
        </w:rPr>
        <w:t>,</w:t>
      </w:r>
      <w:r w:rsidRPr="003D0B0F">
        <w:rPr>
          <w:rFonts w:ascii="Arial" w:hAnsi="Arial" w:cs="Arial"/>
          <w:sz w:val="24"/>
          <w:szCs w:val="24"/>
        </w:rPr>
        <w:t xml:space="preserve"> representan gran parte de la </w:t>
      </w:r>
      <w:r w:rsidRPr="003D0B0F">
        <w:rPr>
          <w:rFonts w:ascii="Arial" w:hAnsi="Arial" w:cs="Arial"/>
          <w:sz w:val="24"/>
          <w:szCs w:val="24"/>
        </w:rPr>
        <w:lastRenderedPageBreak/>
        <w:t xml:space="preserve">informalidad laboral y trabajo precario, y parte del sector nini también es explicado por este fenómeno.   </w:t>
      </w:r>
    </w:p>
    <w:p w:rsidR="004258C2" w:rsidRPr="003D0B0F" w:rsidRDefault="008423C3" w:rsidP="003D0B0F">
      <w:pPr>
        <w:spacing w:line="360" w:lineRule="auto"/>
        <w:jc w:val="both"/>
        <w:rPr>
          <w:rFonts w:ascii="Arial" w:hAnsi="Arial" w:cs="Arial"/>
          <w:sz w:val="24"/>
          <w:szCs w:val="24"/>
        </w:rPr>
      </w:pPr>
      <w:r w:rsidRPr="003D0B0F">
        <w:rPr>
          <w:rFonts w:ascii="Arial" w:hAnsi="Arial" w:cs="Arial"/>
          <w:sz w:val="24"/>
          <w:szCs w:val="24"/>
        </w:rPr>
        <w:t>También</w:t>
      </w:r>
      <w:r w:rsidR="00F63082" w:rsidRPr="003D0B0F">
        <w:rPr>
          <w:rFonts w:ascii="Arial" w:hAnsi="Arial" w:cs="Arial"/>
          <w:sz w:val="24"/>
          <w:szCs w:val="24"/>
        </w:rPr>
        <w:t xml:space="preserve"> es importante hablar sobre los altos costos y regulaciones de la formalidad de que tanto reclaman los empresarios y pymes y en parte, grandes empresas. Si bien se estaba creando un proyecto de reforma laboral que permitiría blanquear a </w:t>
      </w:r>
      <w:r w:rsidR="00831B44" w:rsidRPr="003D0B0F">
        <w:rPr>
          <w:rFonts w:ascii="Arial" w:hAnsi="Arial" w:cs="Arial"/>
          <w:sz w:val="24"/>
          <w:szCs w:val="24"/>
        </w:rPr>
        <w:t>más</w:t>
      </w:r>
      <w:r w:rsidR="00F63082" w:rsidRPr="003D0B0F">
        <w:rPr>
          <w:rFonts w:ascii="Arial" w:hAnsi="Arial" w:cs="Arial"/>
          <w:sz w:val="24"/>
          <w:szCs w:val="24"/>
        </w:rPr>
        <w:t xml:space="preserve"> de la mitad del sector informal, esto no se pudo llegar a cabo por falta de </w:t>
      </w:r>
      <w:r w:rsidR="0064729B">
        <w:rPr>
          <w:rFonts w:ascii="Arial" w:hAnsi="Arial" w:cs="Arial"/>
          <w:sz w:val="24"/>
          <w:szCs w:val="24"/>
        </w:rPr>
        <w:t>quorum en la cámara en el 2017, pero no volvió a presentarse por lo que no pudo aplicarse este proyecto, que buscaba mejorar el mercado laboral, y fomentar el empleo formal con planes económicos para pymes y grandes empresas y beneficios.</w:t>
      </w:r>
    </w:p>
    <w:p w:rsidR="003A5732" w:rsidRPr="003D0B0F" w:rsidRDefault="003A5732" w:rsidP="003D0B0F">
      <w:pPr>
        <w:pStyle w:val="Ttulo4"/>
        <w:spacing w:line="360" w:lineRule="auto"/>
        <w:ind w:firstLine="708"/>
        <w:rPr>
          <w:rFonts w:ascii="Arial" w:hAnsi="Arial" w:cs="Arial"/>
          <w:i w:val="0"/>
          <w:color w:val="auto"/>
          <w:sz w:val="24"/>
          <w:szCs w:val="24"/>
        </w:rPr>
      </w:pPr>
      <w:r w:rsidRPr="003D0B0F">
        <w:rPr>
          <w:rFonts w:ascii="Arial" w:hAnsi="Arial" w:cs="Arial"/>
          <w:i w:val="0"/>
          <w:color w:val="auto"/>
          <w:sz w:val="24"/>
          <w:szCs w:val="24"/>
        </w:rPr>
        <w:t>Causas del empleo informal</w:t>
      </w:r>
    </w:p>
    <w:p w:rsidR="000A371E" w:rsidRPr="003D0B0F" w:rsidRDefault="000A371E" w:rsidP="003D0B0F">
      <w:pPr>
        <w:spacing w:before="120" w:after="120" w:line="360" w:lineRule="auto"/>
        <w:jc w:val="both"/>
        <w:rPr>
          <w:rFonts w:ascii="Arial" w:hAnsi="Arial" w:cs="Arial"/>
          <w:sz w:val="24"/>
          <w:szCs w:val="24"/>
        </w:rPr>
      </w:pPr>
      <w:r w:rsidRPr="003D0B0F">
        <w:rPr>
          <w:rFonts w:ascii="Arial" w:hAnsi="Arial" w:cs="Arial"/>
          <w:sz w:val="24"/>
          <w:szCs w:val="24"/>
        </w:rPr>
        <w:t>Es muy frecuente que se ofrezca al trabajador ser integrante o socio de una cooperativa, cuando en realidad es un empleado, o realizar una pasantía educativa por plazos mayores a los previstos o fuera del régimen de la ley.</w:t>
      </w:r>
      <w:r w:rsidR="00582670" w:rsidRPr="003D0B0F">
        <w:rPr>
          <w:rFonts w:ascii="Arial" w:hAnsi="Arial" w:cs="Arial"/>
          <w:sz w:val="24"/>
          <w:szCs w:val="24"/>
        </w:rPr>
        <w:t xml:space="preserve"> </w:t>
      </w:r>
      <w:r w:rsidRPr="003D0B0F">
        <w:rPr>
          <w:rFonts w:ascii="Arial" w:hAnsi="Arial" w:cs="Arial"/>
          <w:sz w:val="24"/>
          <w:szCs w:val="24"/>
        </w:rPr>
        <w:t xml:space="preserve">También es frecuente que se ofrezca facturar como </w:t>
      </w:r>
      <w:r w:rsidR="001948EC" w:rsidRPr="003D0B0F">
        <w:rPr>
          <w:rFonts w:ascii="Arial" w:hAnsi="Arial" w:cs="Arial"/>
          <w:sz w:val="24"/>
          <w:szCs w:val="24"/>
        </w:rPr>
        <w:t>monotributistas</w:t>
      </w:r>
      <w:r w:rsidRPr="003D0B0F">
        <w:rPr>
          <w:rFonts w:ascii="Arial" w:hAnsi="Arial" w:cs="Arial"/>
          <w:sz w:val="24"/>
          <w:szCs w:val="24"/>
        </w:rPr>
        <w:t xml:space="preserve"> cuando en realidad se esconde una verdadera relación laboral en dependencia.</w:t>
      </w:r>
      <w:r w:rsidR="00582670" w:rsidRPr="003D0B0F">
        <w:rPr>
          <w:rFonts w:ascii="Arial" w:hAnsi="Arial" w:cs="Arial"/>
          <w:sz w:val="24"/>
          <w:szCs w:val="24"/>
        </w:rPr>
        <w:t xml:space="preserve"> E</w:t>
      </w:r>
      <w:r w:rsidRPr="003D0B0F">
        <w:rPr>
          <w:rFonts w:ascii="Arial" w:hAnsi="Arial" w:cs="Arial"/>
          <w:sz w:val="24"/>
          <w:szCs w:val="24"/>
        </w:rPr>
        <w:t xml:space="preserve">stos casos, </w:t>
      </w:r>
      <w:r w:rsidR="00393AFE" w:rsidRPr="003D0B0F">
        <w:rPr>
          <w:rFonts w:ascii="Arial" w:hAnsi="Arial" w:cs="Arial"/>
          <w:sz w:val="24"/>
          <w:szCs w:val="24"/>
        </w:rPr>
        <w:t>son de personas</w:t>
      </w:r>
      <w:r w:rsidRPr="003D0B0F">
        <w:rPr>
          <w:rFonts w:ascii="Arial" w:hAnsi="Arial" w:cs="Arial"/>
          <w:sz w:val="24"/>
          <w:szCs w:val="24"/>
        </w:rPr>
        <w:t xml:space="preserve"> trabajan</w:t>
      </w:r>
      <w:r w:rsidR="00393AFE" w:rsidRPr="003D0B0F">
        <w:rPr>
          <w:rFonts w:ascii="Arial" w:hAnsi="Arial" w:cs="Arial"/>
          <w:sz w:val="24"/>
          <w:szCs w:val="24"/>
        </w:rPr>
        <w:t>do en negro y por est</w:t>
      </w:r>
      <w:r w:rsidRPr="003D0B0F">
        <w:rPr>
          <w:rFonts w:ascii="Arial" w:hAnsi="Arial" w:cs="Arial"/>
          <w:sz w:val="24"/>
          <w:szCs w:val="24"/>
        </w:rPr>
        <w:t>o p</w:t>
      </w:r>
      <w:r w:rsidR="00393AFE" w:rsidRPr="003D0B0F">
        <w:rPr>
          <w:rFonts w:ascii="Arial" w:hAnsi="Arial" w:cs="Arial"/>
          <w:sz w:val="24"/>
          <w:szCs w:val="24"/>
        </w:rPr>
        <w:t>ierden derechos</w:t>
      </w:r>
      <w:r w:rsidRPr="003D0B0F">
        <w:rPr>
          <w:rFonts w:ascii="Arial" w:hAnsi="Arial" w:cs="Arial"/>
          <w:sz w:val="24"/>
          <w:szCs w:val="24"/>
        </w:rPr>
        <w:t xml:space="preserve"> importantes de los que gozan obligatoriamente todos los trabajadores en blanco. </w:t>
      </w:r>
    </w:p>
    <w:p w:rsidR="006A6CB7" w:rsidRPr="003D0B0F" w:rsidRDefault="008B32AB" w:rsidP="003D0B0F">
      <w:pPr>
        <w:spacing w:before="120" w:after="120" w:line="360" w:lineRule="auto"/>
        <w:jc w:val="both"/>
        <w:rPr>
          <w:rFonts w:ascii="Arial" w:hAnsi="Arial" w:cs="Arial"/>
          <w:sz w:val="24"/>
          <w:szCs w:val="24"/>
        </w:rPr>
      </w:pPr>
      <w:r w:rsidRPr="003D0B0F">
        <w:rPr>
          <w:rFonts w:ascii="Arial" w:hAnsi="Arial" w:cs="Arial"/>
          <w:sz w:val="24"/>
          <w:szCs w:val="24"/>
        </w:rPr>
        <w:t xml:space="preserve">La mayoría de las personas que trabajan en negro, algunas porque lo eligen </w:t>
      </w:r>
      <w:r w:rsidR="006E70AF" w:rsidRPr="003D0B0F">
        <w:rPr>
          <w:rFonts w:ascii="Arial" w:hAnsi="Arial" w:cs="Arial"/>
          <w:sz w:val="24"/>
          <w:szCs w:val="24"/>
        </w:rPr>
        <w:t>y otra</w:t>
      </w:r>
      <w:r w:rsidRPr="003D0B0F">
        <w:rPr>
          <w:rFonts w:ascii="Arial" w:hAnsi="Arial" w:cs="Arial"/>
          <w:sz w:val="24"/>
          <w:szCs w:val="24"/>
        </w:rPr>
        <w:t xml:space="preserve">s por necesidad, </w:t>
      </w:r>
      <w:r w:rsidR="006A6CB7" w:rsidRPr="003D0B0F">
        <w:rPr>
          <w:rFonts w:ascii="Arial" w:hAnsi="Arial" w:cs="Arial"/>
          <w:sz w:val="24"/>
          <w:szCs w:val="24"/>
        </w:rPr>
        <w:t>son:</w:t>
      </w:r>
    </w:p>
    <w:p w:rsidR="006A6CB7" w:rsidRPr="00D65FC0" w:rsidRDefault="006A6CB7" w:rsidP="00D65FC0">
      <w:pPr>
        <w:pStyle w:val="Prrafodelista"/>
        <w:numPr>
          <w:ilvl w:val="0"/>
          <w:numId w:val="9"/>
        </w:numPr>
        <w:tabs>
          <w:tab w:val="left" w:pos="284"/>
        </w:tabs>
        <w:spacing w:before="120" w:after="120" w:line="360" w:lineRule="auto"/>
        <w:ind w:left="142" w:hanging="76"/>
        <w:jc w:val="both"/>
        <w:rPr>
          <w:rFonts w:ascii="Arial" w:hAnsi="Arial" w:cs="Arial"/>
          <w:sz w:val="24"/>
          <w:szCs w:val="24"/>
        </w:rPr>
      </w:pPr>
      <w:r w:rsidRPr="00D65FC0">
        <w:rPr>
          <w:rFonts w:ascii="Arial" w:hAnsi="Arial" w:cs="Arial"/>
          <w:sz w:val="24"/>
          <w:szCs w:val="24"/>
        </w:rPr>
        <w:t xml:space="preserve">Personas sin </w:t>
      </w:r>
      <w:r w:rsidR="003A5732" w:rsidRPr="00D65FC0">
        <w:rPr>
          <w:rFonts w:ascii="Arial" w:hAnsi="Arial" w:cs="Arial"/>
          <w:sz w:val="24"/>
          <w:szCs w:val="24"/>
        </w:rPr>
        <w:t>título</w:t>
      </w:r>
      <w:r w:rsidRPr="00D65FC0">
        <w:rPr>
          <w:rFonts w:ascii="Arial" w:hAnsi="Arial" w:cs="Arial"/>
          <w:sz w:val="24"/>
          <w:szCs w:val="24"/>
        </w:rPr>
        <w:t xml:space="preserve"> secundario completo</w:t>
      </w:r>
    </w:p>
    <w:p w:rsidR="006A6CB7" w:rsidRPr="00D65FC0" w:rsidRDefault="006A6CB7" w:rsidP="00D65FC0">
      <w:pPr>
        <w:pStyle w:val="Prrafodelista"/>
        <w:numPr>
          <w:ilvl w:val="0"/>
          <w:numId w:val="9"/>
        </w:numPr>
        <w:tabs>
          <w:tab w:val="left" w:pos="284"/>
        </w:tabs>
        <w:spacing w:before="120" w:after="120" w:line="360" w:lineRule="auto"/>
        <w:ind w:left="142" w:hanging="76"/>
        <w:jc w:val="both"/>
        <w:rPr>
          <w:rFonts w:ascii="Arial" w:hAnsi="Arial" w:cs="Arial"/>
          <w:sz w:val="24"/>
          <w:szCs w:val="24"/>
        </w:rPr>
      </w:pPr>
      <w:r w:rsidRPr="00D65FC0">
        <w:rPr>
          <w:rFonts w:ascii="Arial" w:hAnsi="Arial" w:cs="Arial"/>
          <w:sz w:val="24"/>
          <w:szCs w:val="24"/>
        </w:rPr>
        <w:t xml:space="preserve">Personas que tienen </w:t>
      </w:r>
      <w:r w:rsidR="003A5732" w:rsidRPr="00D65FC0">
        <w:rPr>
          <w:rFonts w:ascii="Arial" w:hAnsi="Arial" w:cs="Arial"/>
          <w:sz w:val="24"/>
          <w:szCs w:val="24"/>
        </w:rPr>
        <w:t>más</w:t>
      </w:r>
      <w:r w:rsidRPr="00D65FC0">
        <w:rPr>
          <w:rFonts w:ascii="Arial" w:hAnsi="Arial" w:cs="Arial"/>
          <w:sz w:val="24"/>
          <w:szCs w:val="24"/>
        </w:rPr>
        <w:t xml:space="preserve"> de un empleo y trabajan en negro para tener </w:t>
      </w:r>
      <w:r w:rsidR="003A5732" w:rsidRPr="00D65FC0">
        <w:rPr>
          <w:rFonts w:ascii="Arial" w:hAnsi="Arial" w:cs="Arial"/>
          <w:sz w:val="24"/>
          <w:szCs w:val="24"/>
        </w:rPr>
        <w:t>más</w:t>
      </w:r>
      <w:r w:rsidRPr="00D65FC0">
        <w:rPr>
          <w:rFonts w:ascii="Arial" w:hAnsi="Arial" w:cs="Arial"/>
          <w:sz w:val="24"/>
          <w:szCs w:val="24"/>
        </w:rPr>
        <w:t xml:space="preserve"> ingresos</w:t>
      </w:r>
    </w:p>
    <w:p w:rsidR="006A6CB7" w:rsidRPr="00D65FC0" w:rsidRDefault="006A6CB7" w:rsidP="00D65FC0">
      <w:pPr>
        <w:pStyle w:val="Prrafodelista"/>
        <w:numPr>
          <w:ilvl w:val="0"/>
          <w:numId w:val="9"/>
        </w:numPr>
        <w:tabs>
          <w:tab w:val="left" w:pos="284"/>
        </w:tabs>
        <w:spacing w:before="120" w:after="120" w:line="360" w:lineRule="auto"/>
        <w:ind w:left="142" w:hanging="76"/>
        <w:jc w:val="both"/>
        <w:rPr>
          <w:rFonts w:ascii="Arial" w:hAnsi="Arial" w:cs="Arial"/>
          <w:sz w:val="24"/>
          <w:szCs w:val="24"/>
        </w:rPr>
      </w:pPr>
      <w:r w:rsidRPr="00D65FC0">
        <w:rPr>
          <w:rFonts w:ascii="Arial" w:hAnsi="Arial" w:cs="Arial"/>
          <w:sz w:val="24"/>
          <w:szCs w:val="24"/>
        </w:rPr>
        <w:t>Personas que al mismo tiempo buscan un empleo formal</w:t>
      </w:r>
    </w:p>
    <w:p w:rsidR="006A6CB7" w:rsidRPr="00D65FC0" w:rsidRDefault="006A6CB7" w:rsidP="00D65FC0">
      <w:pPr>
        <w:pStyle w:val="Prrafodelista"/>
        <w:numPr>
          <w:ilvl w:val="0"/>
          <w:numId w:val="9"/>
        </w:numPr>
        <w:tabs>
          <w:tab w:val="left" w:pos="284"/>
        </w:tabs>
        <w:spacing w:before="120" w:after="120" w:line="360" w:lineRule="auto"/>
        <w:ind w:left="142" w:hanging="76"/>
        <w:jc w:val="both"/>
        <w:rPr>
          <w:rFonts w:ascii="Arial" w:hAnsi="Arial" w:cs="Arial"/>
          <w:sz w:val="24"/>
          <w:szCs w:val="24"/>
        </w:rPr>
      </w:pPr>
      <w:r w:rsidRPr="00D65FC0">
        <w:rPr>
          <w:rFonts w:ascii="Arial" w:hAnsi="Arial" w:cs="Arial"/>
          <w:sz w:val="24"/>
          <w:szCs w:val="24"/>
        </w:rPr>
        <w:t>Trabajadores sin contrato: Empleadas domésticas y extranjeros en situaciones irregulares</w:t>
      </w:r>
    </w:p>
    <w:p w:rsidR="006A6CB7" w:rsidRPr="00D65FC0" w:rsidRDefault="006A6CB7" w:rsidP="00D65FC0">
      <w:pPr>
        <w:pStyle w:val="Prrafodelista"/>
        <w:numPr>
          <w:ilvl w:val="0"/>
          <w:numId w:val="9"/>
        </w:numPr>
        <w:tabs>
          <w:tab w:val="left" w:pos="284"/>
        </w:tabs>
        <w:spacing w:before="120" w:after="120" w:line="360" w:lineRule="auto"/>
        <w:ind w:left="142" w:hanging="76"/>
        <w:jc w:val="both"/>
        <w:rPr>
          <w:rFonts w:ascii="Arial" w:hAnsi="Arial" w:cs="Arial"/>
          <w:sz w:val="24"/>
          <w:szCs w:val="24"/>
        </w:rPr>
      </w:pPr>
      <w:r w:rsidRPr="00D65FC0">
        <w:rPr>
          <w:rFonts w:ascii="Arial" w:hAnsi="Arial" w:cs="Arial"/>
          <w:sz w:val="24"/>
          <w:szCs w:val="24"/>
        </w:rPr>
        <w:t>Personas que cobran parte de sueldo en blanco y parte en negro</w:t>
      </w:r>
    </w:p>
    <w:p w:rsidR="004640AF" w:rsidRPr="00D65FC0" w:rsidRDefault="006A6CB7" w:rsidP="00D65FC0">
      <w:pPr>
        <w:pStyle w:val="Prrafodelista"/>
        <w:numPr>
          <w:ilvl w:val="0"/>
          <w:numId w:val="9"/>
        </w:numPr>
        <w:tabs>
          <w:tab w:val="left" w:pos="284"/>
        </w:tabs>
        <w:spacing w:before="120" w:after="120" w:line="360" w:lineRule="auto"/>
        <w:ind w:left="142" w:hanging="76"/>
        <w:jc w:val="both"/>
        <w:rPr>
          <w:rFonts w:ascii="Arial" w:hAnsi="Arial" w:cs="Arial"/>
          <w:sz w:val="24"/>
          <w:szCs w:val="24"/>
        </w:rPr>
      </w:pPr>
      <w:r w:rsidRPr="00D65FC0">
        <w:rPr>
          <w:rFonts w:ascii="Arial" w:hAnsi="Arial" w:cs="Arial"/>
          <w:sz w:val="24"/>
          <w:szCs w:val="24"/>
        </w:rPr>
        <w:t>Personas que trabajan en sector agrario y agropecuario; y en la construcción</w:t>
      </w:r>
      <w:r w:rsidR="008B32AB" w:rsidRPr="00D65FC0">
        <w:rPr>
          <w:rFonts w:ascii="Arial" w:hAnsi="Arial" w:cs="Arial"/>
          <w:sz w:val="24"/>
          <w:szCs w:val="24"/>
        </w:rPr>
        <w:t xml:space="preserve"> </w:t>
      </w:r>
    </w:p>
    <w:p w:rsidR="006A6CB7" w:rsidRPr="00D65FC0" w:rsidRDefault="006A6CB7" w:rsidP="00D65FC0">
      <w:pPr>
        <w:pStyle w:val="Prrafodelista"/>
        <w:numPr>
          <w:ilvl w:val="0"/>
          <w:numId w:val="9"/>
        </w:numPr>
        <w:tabs>
          <w:tab w:val="left" w:pos="284"/>
        </w:tabs>
        <w:spacing w:before="120" w:after="120" w:line="360" w:lineRule="auto"/>
        <w:ind w:left="142" w:hanging="76"/>
        <w:jc w:val="both"/>
        <w:rPr>
          <w:rFonts w:ascii="Arial" w:hAnsi="Arial" w:cs="Arial"/>
          <w:sz w:val="24"/>
          <w:szCs w:val="24"/>
        </w:rPr>
      </w:pPr>
      <w:r w:rsidRPr="00D65FC0">
        <w:rPr>
          <w:rFonts w:ascii="Arial" w:hAnsi="Arial" w:cs="Arial"/>
          <w:sz w:val="24"/>
          <w:szCs w:val="24"/>
        </w:rPr>
        <w:t>Trabajadores que están registrados como monotributistas pero tienen otros ingresos aparte</w:t>
      </w:r>
    </w:p>
    <w:p w:rsidR="003D44A4" w:rsidRPr="00D65FC0" w:rsidRDefault="00335943" w:rsidP="00D65FC0">
      <w:pPr>
        <w:pStyle w:val="Prrafodelista"/>
        <w:numPr>
          <w:ilvl w:val="0"/>
          <w:numId w:val="9"/>
        </w:numPr>
        <w:tabs>
          <w:tab w:val="left" w:pos="284"/>
        </w:tabs>
        <w:spacing w:before="120" w:after="120" w:line="360" w:lineRule="auto"/>
        <w:ind w:left="142" w:hanging="76"/>
        <w:jc w:val="both"/>
        <w:rPr>
          <w:rFonts w:ascii="Arial" w:hAnsi="Arial" w:cs="Arial"/>
          <w:sz w:val="24"/>
          <w:szCs w:val="24"/>
        </w:rPr>
      </w:pPr>
      <w:r w:rsidRPr="00D65FC0">
        <w:rPr>
          <w:rFonts w:ascii="Arial" w:hAnsi="Arial" w:cs="Arial"/>
          <w:sz w:val="24"/>
          <w:szCs w:val="24"/>
        </w:rPr>
        <w:lastRenderedPageBreak/>
        <w:t>Contratos por las nuevas plataformas de empleo modernas (uber, cabify, rappi, pedidos ya, etc.)</w:t>
      </w:r>
    </w:p>
    <w:p w:rsidR="00A81B14" w:rsidRPr="001948EC" w:rsidRDefault="001948EC" w:rsidP="001948EC">
      <w:pPr>
        <w:tabs>
          <w:tab w:val="left" w:pos="284"/>
        </w:tabs>
        <w:spacing w:before="120" w:after="120" w:line="360" w:lineRule="auto"/>
        <w:ind w:left="66"/>
        <w:jc w:val="both"/>
        <w:rPr>
          <w:rFonts w:ascii="Arial" w:hAnsi="Arial" w:cs="Arial"/>
          <w:sz w:val="24"/>
          <w:szCs w:val="24"/>
        </w:rPr>
      </w:pPr>
      <w:r>
        <w:rPr>
          <w:rFonts w:ascii="Arial" w:hAnsi="Arial" w:cs="Arial"/>
          <w:sz w:val="24"/>
          <w:szCs w:val="24"/>
        </w:rPr>
        <w:t>Y entre su</w:t>
      </w:r>
      <w:r w:rsidR="00A81B14" w:rsidRPr="001948EC">
        <w:rPr>
          <w:rFonts w:ascii="Arial" w:hAnsi="Arial" w:cs="Arial"/>
          <w:sz w:val="24"/>
          <w:szCs w:val="24"/>
        </w:rPr>
        <w:t>s principales características</w:t>
      </w:r>
      <w:r>
        <w:rPr>
          <w:rFonts w:ascii="Arial" w:hAnsi="Arial" w:cs="Arial"/>
          <w:sz w:val="24"/>
          <w:szCs w:val="24"/>
        </w:rPr>
        <w:t xml:space="preserve"> </w:t>
      </w:r>
      <w:r w:rsidR="00A81B14" w:rsidRPr="001948EC">
        <w:rPr>
          <w:rFonts w:ascii="Arial" w:hAnsi="Arial" w:cs="Arial"/>
          <w:sz w:val="24"/>
          <w:szCs w:val="24"/>
        </w:rPr>
        <w:t>se incluyen:</w:t>
      </w:r>
    </w:p>
    <w:p w:rsidR="00A81B14" w:rsidRPr="00D65FC0" w:rsidRDefault="00A81B14" w:rsidP="00D65FC0">
      <w:pPr>
        <w:pStyle w:val="Prrafodelista"/>
        <w:numPr>
          <w:ilvl w:val="0"/>
          <w:numId w:val="9"/>
        </w:numPr>
        <w:tabs>
          <w:tab w:val="left" w:pos="284"/>
        </w:tabs>
        <w:spacing w:before="120" w:after="120" w:line="360" w:lineRule="auto"/>
        <w:ind w:left="142" w:hanging="76"/>
        <w:jc w:val="both"/>
        <w:rPr>
          <w:rFonts w:ascii="Arial" w:hAnsi="Arial" w:cs="Arial"/>
          <w:sz w:val="24"/>
          <w:szCs w:val="24"/>
        </w:rPr>
      </w:pPr>
      <w:r w:rsidRPr="00D65FC0">
        <w:rPr>
          <w:rFonts w:ascii="Arial" w:hAnsi="Arial" w:cs="Arial"/>
          <w:sz w:val="24"/>
          <w:szCs w:val="24"/>
        </w:rPr>
        <w:t>Falta de cobertura de salud para el trabajador ni para su grupo familiar.</w:t>
      </w:r>
    </w:p>
    <w:p w:rsidR="00A81B14" w:rsidRPr="00D65FC0" w:rsidRDefault="00A81B14" w:rsidP="00D65FC0">
      <w:pPr>
        <w:pStyle w:val="Prrafodelista"/>
        <w:numPr>
          <w:ilvl w:val="0"/>
          <w:numId w:val="9"/>
        </w:numPr>
        <w:tabs>
          <w:tab w:val="left" w:pos="284"/>
        </w:tabs>
        <w:spacing w:before="120" w:after="120" w:line="360" w:lineRule="auto"/>
        <w:ind w:left="142" w:hanging="76"/>
        <w:jc w:val="both"/>
        <w:rPr>
          <w:rFonts w:ascii="Arial" w:hAnsi="Arial" w:cs="Arial"/>
          <w:sz w:val="24"/>
          <w:szCs w:val="24"/>
        </w:rPr>
      </w:pPr>
      <w:r w:rsidRPr="00D65FC0">
        <w:rPr>
          <w:rFonts w:ascii="Arial" w:hAnsi="Arial" w:cs="Arial"/>
          <w:sz w:val="24"/>
          <w:szCs w:val="24"/>
        </w:rPr>
        <w:t>Carencia de cobertura ante un accidente o enfermedad de trabajo.</w:t>
      </w:r>
    </w:p>
    <w:p w:rsidR="00A81B14" w:rsidRPr="00D65FC0" w:rsidRDefault="00A81B14" w:rsidP="00D65FC0">
      <w:pPr>
        <w:pStyle w:val="Prrafodelista"/>
        <w:numPr>
          <w:ilvl w:val="0"/>
          <w:numId w:val="9"/>
        </w:numPr>
        <w:tabs>
          <w:tab w:val="left" w:pos="284"/>
        </w:tabs>
        <w:spacing w:before="120" w:after="120" w:line="360" w:lineRule="auto"/>
        <w:ind w:left="142" w:hanging="76"/>
        <w:jc w:val="both"/>
        <w:rPr>
          <w:rFonts w:ascii="Arial" w:hAnsi="Arial" w:cs="Arial"/>
          <w:sz w:val="24"/>
          <w:szCs w:val="24"/>
        </w:rPr>
      </w:pPr>
      <w:r w:rsidRPr="00D65FC0">
        <w:rPr>
          <w:rFonts w:ascii="Arial" w:hAnsi="Arial" w:cs="Arial"/>
          <w:sz w:val="24"/>
          <w:szCs w:val="24"/>
        </w:rPr>
        <w:t>Falta de cobertura por invalidez, vejez ni muerte.</w:t>
      </w:r>
    </w:p>
    <w:p w:rsidR="00A81B14" w:rsidRPr="00D65FC0" w:rsidRDefault="00A81B14" w:rsidP="00D65FC0">
      <w:pPr>
        <w:pStyle w:val="Prrafodelista"/>
        <w:numPr>
          <w:ilvl w:val="0"/>
          <w:numId w:val="9"/>
        </w:numPr>
        <w:tabs>
          <w:tab w:val="left" w:pos="284"/>
        </w:tabs>
        <w:spacing w:before="120" w:after="120" w:line="360" w:lineRule="auto"/>
        <w:ind w:left="142" w:hanging="76"/>
        <w:jc w:val="both"/>
        <w:rPr>
          <w:rFonts w:ascii="Arial" w:hAnsi="Arial" w:cs="Arial"/>
          <w:sz w:val="24"/>
          <w:szCs w:val="24"/>
        </w:rPr>
      </w:pPr>
      <w:r w:rsidRPr="00D65FC0">
        <w:rPr>
          <w:rFonts w:ascii="Arial" w:hAnsi="Arial" w:cs="Arial"/>
          <w:sz w:val="24"/>
          <w:szCs w:val="24"/>
        </w:rPr>
        <w:t>No cobrar asignaciones familiares ni seguro de desempleo.</w:t>
      </w:r>
    </w:p>
    <w:p w:rsidR="00A81B14" w:rsidRPr="00D65FC0" w:rsidRDefault="00A81B14" w:rsidP="00D65FC0">
      <w:pPr>
        <w:pStyle w:val="Prrafodelista"/>
        <w:numPr>
          <w:ilvl w:val="0"/>
          <w:numId w:val="9"/>
        </w:numPr>
        <w:tabs>
          <w:tab w:val="left" w:pos="284"/>
        </w:tabs>
        <w:spacing w:before="120" w:after="120" w:line="360" w:lineRule="auto"/>
        <w:ind w:left="142" w:hanging="76"/>
        <w:jc w:val="both"/>
        <w:rPr>
          <w:rFonts w:ascii="Arial" w:hAnsi="Arial" w:cs="Arial"/>
          <w:sz w:val="24"/>
          <w:szCs w:val="24"/>
        </w:rPr>
      </w:pPr>
      <w:r w:rsidRPr="00D65FC0">
        <w:rPr>
          <w:rFonts w:ascii="Arial" w:hAnsi="Arial" w:cs="Arial"/>
          <w:sz w:val="24"/>
          <w:szCs w:val="24"/>
        </w:rPr>
        <w:t>No poder cobrar una justa jubilación por falta de los aportes en blanco.</w:t>
      </w:r>
    </w:p>
    <w:p w:rsidR="00A81B14" w:rsidRPr="003D0B0F" w:rsidRDefault="00A81B14" w:rsidP="003D0B0F">
      <w:pPr>
        <w:spacing w:before="120" w:after="120" w:line="360" w:lineRule="auto"/>
        <w:jc w:val="both"/>
        <w:rPr>
          <w:rFonts w:ascii="Arial" w:hAnsi="Arial" w:cs="Arial"/>
          <w:sz w:val="24"/>
          <w:szCs w:val="24"/>
        </w:rPr>
      </w:pPr>
      <w:r>
        <w:rPr>
          <w:rFonts w:ascii="Arial" w:hAnsi="Arial" w:cs="Arial"/>
          <w:sz w:val="24"/>
          <w:szCs w:val="24"/>
        </w:rPr>
        <w:t xml:space="preserve">Y estas mismas características también son sus consecuencias, puesto que deja en vista las desventajas que tiene esta modalidad de trabajo y las consecuencias que también tendrán a futuro, como por ejemplo, no poder desarrollar plenamente su profesión por la alta inestabilidad en los puestos de trabajo informal, o no cobrar una justa jubilación por toda la vida trabajada, entre otros. </w:t>
      </w:r>
    </w:p>
    <w:p w:rsidR="003A5732" w:rsidRPr="003D0B0F" w:rsidRDefault="003A5732" w:rsidP="003D0B0F">
      <w:pPr>
        <w:spacing w:before="120" w:after="120" w:line="360" w:lineRule="auto"/>
        <w:jc w:val="both"/>
        <w:rPr>
          <w:rFonts w:ascii="Arial" w:hAnsi="Arial" w:cs="Arial"/>
          <w:sz w:val="24"/>
          <w:szCs w:val="24"/>
        </w:rPr>
      </w:pPr>
      <w:r w:rsidRPr="003D0B0F">
        <w:rPr>
          <w:rFonts w:ascii="Arial" w:hAnsi="Arial" w:cs="Arial"/>
          <w:sz w:val="24"/>
          <w:szCs w:val="24"/>
        </w:rPr>
        <w:t>A gran parte de la</w:t>
      </w:r>
      <w:r w:rsidR="006A6CB7" w:rsidRPr="003D0B0F">
        <w:rPr>
          <w:rFonts w:ascii="Arial" w:hAnsi="Arial" w:cs="Arial"/>
          <w:sz w:val="24"/>
          <w:szCs w:val="24"/>
        </w:rPr>
        <w:t xml:space="preserve"> </w:t>
      </w:r>
      <w:r w:rsidRPr="003D0B0F">
        <w:rPr>
          <w:rFonts w:ascii="Arial" w:hAnsi="Arial" w:cs="Arial"/>
          <w:sz w:val="24"/>
          <w:szCs w:val="24"/>
        </w:rPr>
        <w:t>sociedad</w:t>
      </w:r>
      <w:r w:rsidR="006A6CB7" w:rsidRPr="003D0B0F">
        <w:rPr>
          <w:rFonts w:ascii="Arial" w:hAnsi="Arial" w:cs="Arial"/>
          <w:sz w:val="24"/>
          <w:szCs w:val="24"/>
        </w:rPr>
        <w:t xml:space="preserve"> </w:t>
      </w:r>
      <w:r w:rsidR="00941EF3" w:rsidRPr="003D0B0F">
        <w:rPr>
          <w:rFonts w:ascii="Arial" w:hAnsi="Arial" w:cs="Arial"/>
          <w:sz w:val="24"/>
          <w:szCs w:val="24"/>
        </w:rPr>
        <w:t>perteneciente a la PEA,</w:t>
      </w:r>
      <w:r w:rsidR="006A6CB7" w:rsidRPr="003D0B0F">
        <w:rPr>
          <w:rFonts w:ascii="Arial" w:hAnsi="Arial" w:cs="Arial"/>
          <w:sz w:val="24"/>
          <w:szCs w:val="24"/>
        </w:rPr>
        <w:t xml:space="preserve"> le cuesta conseguir un empleo formal</w:t>
      </w:r>
      <w:r w:rsidRPr="003D0B0F">
        <w:rPr>
          <w:rFonts w:ascii="Arial" w:hAnsi="Arial" w:cs="Arial"/>
          <w:sz w:val="24"/>
          <w:szCs w:val="24"/>
        </w:rPr>
        <w:t xml:space="preserve">, ya sea </w:t>
      </w:r>
      <w:r w:rsidR="006A6CB7" w:rsidRPr="003D0B0F">
        <w:rPr>
          <w:rFonts w:ascii="Arial" w:hAnsi="Arial" w:cs="Arial"/>
          <w:sz w:val="24"/>
          <w:szCs w:val="24"/>
        </w:rPr>
        <w:t xml:space="preserve"> por la </w:t>
      </w:r>
      <w:r w:rsidRPr="003D0B0F">
        <w:rPr>
          <w:rFonts w:ascii="Arial" w:hAnsi="Arial" w:cs="Arial"/>
          <w:sz w:val="24"/>
          <w:szCs w:val="24"/>
        </w:rPr>
        <w:t>situación</w:t>
      </w:r>
      <w:r w:rsidR="006A6CB7" w:rsidRPr="003D0B0F">
        <w:rPr>
          <w:rFonts w:ascii="Arial" w:hAnsi="Arial" w:cs="Arial"/>
          <w:sz w:val="24"/>
          <w:szCs w:val="24"/>
        </w:rPr>
        <w:t xml:space="preserve"> </w:t>
      </w:r>
      <w:r w:rsidRPr="003D0B0F">
        <w:rPr>
          <w:rFonts w:ascii="Arial" w:hAnsi="Arial" w:cs="Arial"/>
          <w:sz w:val="24"/>
          <w:szCs w:val="24"/>
        </w:rPr>
        <w:t>económica</w:t>
      </w:r>
      <w:r w:rsidR="006A6CB7" w:rsidRPr="003D0B0F">
        <w:rPr>
          <w:rFonts w:ascii="Arial" w:hAnsi="Arial" w:cs="Arial"/>
          <w:sz w:val="24"/>
          <w:szCs w:val="24"/>
        </w:rPr>
        <w:t xml:space="preserve"> del </w:t>
      </w:r>
      <w:r w:rsidRPr="003D0B0F">
        <w:rPr>
          <w:rFonts w:ascii="Arial" w:hAnsi="Arial" w:cs="Arial"/>
          <w:sz w:val="24"/>
          <w:szCs w:val="24"/>
        </w:rPr>
        <w:t>país</w:t>
      </w:r>
      <w:r w:rsidR="006A6CB7" w:rsidRPr="003D0B0F">
        <w:rPr>
          <w:rFonts w:ascii="Arial" w:hAnsi="Arial" w:cs="Arial"/>
          <w:sz w:val="24"/>
          <w:szCs w:val="24"/>
        </w:rPr>
        <w:t xml:space="preserve">, </w:t>
      </w:r>
      <w:r w:rsidRPr="003D0B0F">
        <w:rPr>
          <w:rFonts w:ascii="Arial" w:hAnsi="Arial" w:cs="Arial"/>
          <w:sz w:val="24"/>
          <w:szCs w:val="24"/>
        </w:rPr>
        <w:t>por la inexperiencia laboral y falta de estudios secundarios y/o terciarios al ser que muchas empresas piden empleos de perfiles con estudios terciarios y con experiencias laborales previas; por otro lado, vari</w:t>
      </w:r>
      <w:r w:rsidR="006A6CB7" w:rsidRPr="003D0B0F">
        <w:rPr>
          <w:rFonts w:ascii="Arial" w:hAnsi="Arial" w:cs="Arial"/>
          <w:sz w:val="24"/>
          <w:szCs w:val="24"/>
        </w:rPr>
        <w:t>as empresas</w:t>
      </w:r>
      <w:r w:rsidR="00A81B14">
        <w:rPr>
          <w:rFonts w:ascii="Arial" w:hAnsi="Arial" w:cs="Arial"/>
          <w:sz w:val="24"/>
          <w:szCs w:val="24"/>
        </w:rPr>
        <w:t xml:space="preserve"> </w:t>
      </w:r>
      <w:r w:rsidR="006A6CB7" w:rsidRPr="003D0B0F">
        <w:rPr>
          <w:rFonts w:ascii="Arial" w:hAnsi="Arial" w:cs="Arial"/>
          <w:sz w:val="24"/>
          <w:szCs w:val="24"/>
        </w:rPr>
        <w:t>buscan empleos en negro para evitarse el pago de</w:t>
      </w:r>
      <w:r w:rsidRPr="003D0B0F">
        <w:rPr>
          <w:rFonts w:ascii="Arial" w:hAnsi="Arial" w:cs="Arial"/>
          <w:sz w:val="24"/>
          <w:szCs w:val="24"/>
        </w:rPr>
        <w:t xml:space="preserve"> cargas sociales, obra social, entre otros </w:t>
      </w:r>
      <w:r w:rsidR="006A6CB7" w:rsidRPr="003D0B0F">
        <w:rPr>
          <w:rFonts w:ascii="Arial" w:hAnsi="Arial" w:cs="Arial"/>
          <w:sz w:val="24"/>
          <w:szCs w:val="24"/>
        </w:rPr>
        <w:t>aportes</w:t>
      </w:r>
      <w:r w:rsidR="00AA0C67" w:rsidRPr="003D0B0F">
        <w:rPr>
          <w:rFonts w:ascii="Arial" w:hAnsi="Arial" w:cs="Arial"/>
          <w:sz w:val="24"/>
          <w:szCs w:val="24"/>
        </w:rPr>
        <w:t xml:space="preserve">. </w:t>
      </w:r>
    </w:p>
    <w:p w:rsidR="00941EF3" w:rsidRPr="003D0B0F" w:rsidRDefault="00AA0C67" w:rsidP="003D0B0F">
      <w:pPr>
        <w:spacing w:before="120" w:after="120" w:line="360" w:lineRule="auto"/>
        <w:jc w:val="both"/>
        <w:rPr>
          <w:rFonts w:ascii="Arial" w:hAnsi="Arial" w:cs="Arial"/>
          <w:sz w:val="24"/>
          <w:szCs w:val="24"/>
        </w:rPr>
      </w:pPr>
      <w:r w:rsidRPr="003D0B0F">
        <w:rPr>
          <w:rFonts w:ascii="Arial" w:hAnsi="Arial" w:cs="Arial"/>
          <w:sz w:val="24"/>
          <w:szCs w:val="24"/>
        </w:rPr>
        <w:t>La mayor parte de la composición de la tasa de trabajadores informales está compuesta por empleadas domésticas, trabajadores de construcción, y trabajadores de agricultura y ganadería</w:t>
      </w:r>
      <w:r w:rsidR="00941EF3" w:rsidRPr="003D0B0F">
        <w:rPr>
          <w:rFonts w:ascii="Arial" w:hAnsi="Arial" w:cs="Arial"/>
          <w:sz w:val="24"/>
          <w:szCs w:val="24"/>
        </w:rPr>
        <w:t>, y en cuanto a</w:t>
      </w:r>
      <w:r w:rsidR="00C318D7">
        <w:rPr>
          <w:rFonts w:ascii="Arial" w:hAnsi="Arial" w:cs="Arial"/>
          <w:sz w:val="24"/>
          <w:szCs w:val="24"/>
        </w:rPr>
        <w:t xml:space="preserve"> </w:t>
      </w:r>
      <w:r w:rsidR="00941EF3" w:rsidRPr="003D0B0F">
        <w:rPr>
          <w:rFonts w:ascii="Arial" w:hAnsi="Arial" w:cs="Arial"/>
          <w:sz w:val="24"/>
          <w:szCs w:val="24"/>
        </w:rPr>
        <w:t>l</w:t>
      </w:r>
      <w:r w:rsidR="00C318D7">
        <w:rPr>
          <w:rFonts w:ascii="Arial" w:hAnsi="Arial" w:cs="Arial"/>
          <w:sz w:val="24"/>
          <w:szCs w:val="24"/>
        </w:rPr>
        <w:t>a</w:t>
      </w:r>
      <w:r w:rsidR="00941EF3" w:rsidRPr="003D0B0F">
        <w:rPr>
          <w:rFonts w:ascii="Arial" w:hAnsi="Arial" w:cs="Arial"/>
          <w:sz w:val="24"/>
          <w:szCs w:val="24"/>
        </w:rPr>
        <w:t xml:space="preserve"> situación </w:t>
      </w:r>
      <w:r w:rsidR="00335943" w:rsidRPr="003D0B0F">
        <w:rPr>
          <w:rFonts w:ascii="Arial" w:hAnsi="Arial" w:cs="Arial"/>
          <w:sz w:val="24"/>
          <w:szCs w:val="24"/>
        </w:rPr>
        <w:t>socioeconómica</w:t>
      </w:r>
      <w:r w:rsidR="00941EF3" w:rsidRPr="003D0B0F">
        <w:rPr>
          <w:rFonts w:ascii="Arial" w:hAnsi="Arial" w:cs="Arial"/>
          <w:sz w:val="24"/>
          <w:szCs w:val="24"/>
        </w:rPr>
        <w:t xml:space="preserve">, la mayoría son personas de medianos </w:t>
      </w:r>
      <w:r w:rsidR="00C318D7">
        <w:rPr>
          <w:rFonts w:ascii="Arial" w:hAnsi="Arial" w:cs="Arial"/>
          <w:sz w:val="24"/>
          <w:szCs w:val="24"/>
        </w:rPr>
        <w:t xml:space="preserve">o escasos </w:t>
      </w:r>
      <w:r w:rsidR="00941EF3" w:rsidRPr="003D0B0F">
        <w:rPr>
          <w:rFonts w:ascii="Arial" w:hAnsi="Arial" w:cs="Arial"/>
          <w:sz w:val="24"/>
          <w:szCs w:val="24"/>
        </w:rPr>
        <w:t>recurso</w:t>
      </w:r>
      <w:r w:rsidR="00C318D7">
        <w:rPr>
          <w:rFonts w:ascii="Arial" w:hAnsi="Arial" w:cs="Arial"/>
          <w:sz w:val="24"/>
          <w:szCs w:val="24"/>
        </w:rPr>
        <w:t>s</w:t>
      </w:r>
      <w:r w:rsidRPr="003D0B0F">
        <w:rPr>
          <w:rFonts w:ascii="Arial" w:hAnsi="Arial" w:cs="Arial"/>
          <w:sz w:val="24"/>
          <w:szCs w:val="24"/>
        </w:rPr>
        <w:t xml:space="preserve">. </w:t>
      </w:r>
    </w:p>
    <w:p w:rsidR="00B40DC4" w:rsidRDefault="00335943" w:rsidP="005B32AB">
      <w:pPr>
        <w:spacing w:before="120" w:after="120" w:line="360" w:lineRule="auto"/>
        <w:jc w:val="both"/>
        <w:rPr>
          <w:rFonts w:ascii="Arial" w:hAnsi="Arial" w:cs="Arial"/>
          <w:sz w:val="24"/>
          <w:szCs w:val="24"/>
        </w:rPr>
      </w:pPr>
      <w:r w:rsidRPr="003D0B0F">
        <w:rPr>
          <w:rFonts w:ascii="Arial" w:hAnsi="Arial" w:cs="Arial"/>
          <w:sz w:val="24"/>
          <w:szCs w:val="24"/>
        </w:rPr>
        <w:t>También</w:t>
      </w:r>
      <w:r w:rsidR="00941EF3" w:rsidRPr="003D0B0F">
        <w:rPr>
          <w:rFonts w:ascii="Arial" w:hAnsi="Arial" w:cs="Arial"/>
          <w:sz w:val="24"/>
          <w:szCs w:val="24"/>
        </w:rPr>
        <w:t xml:space="preserve">, según un estudio dela OIT, hay una estructura dual del mercado de trabajo asociada con la presencia de dos grandes sectores, el primario y el secundario, entre los cuales existen importantes diferencias estructurales: el segmento primario engloba a los “buenos” empleos (de elevados salarios, estabilidad, oportunidades de avance, entrenamiento, etc.), mientras que el segmento secundario está conformado por los “malos” empleos (con salarios bajos, inestabilidad, escasas oportunidades de avance, entre otras características). </w:t>
      </w:r>
    </w:p>
    <w:p w:rsidR="001255FD" w:rsidRPr="003D0B0F" w:rsidRDefault="001255FD" w:rsidP="003D0B0F">
      <w:pPr>
        <w:pStyle w:val="Ttulo3"/>
        <w:spacing w:before="120" w:after="120" w:line="360" w:lineRule="auto"/>
        <w:jc w:val="both"/>
        <w:rPr>
          <w:rFonts w:ascii="Arial" w:hAnsi="Arial" w:cs="Arial"/>
          <w:color w:val="auto"/>
          <w:sz w:val="24"/>
          <w:szCs w:val="24"/>
        </w:rPr>
      </w:pPr>
      <w:bookmarkStart w:id="11" w:name="_Toc56538295"/>
      <w:r w:rsidRPr="003D0B0F">
        <w:rPr>
          <w:rFonts w:ascii="Arial" w:hAnsi="Arial" w:cs="Arial"/>
          <w:color w:val="auto"/>
          <w:sz w:val="24"/>
          <w:szCs w:val="24"/>
        </w:rPr>
        <w:lastRenderedPageBreak/>
        <w:t>MARCO REGULATORIO</w:t>
      </w:r>
      <w:bookmarkEnd w:id="11"/>
    </w:p>
    <w:p w:rsidR="007D1358" w:rsidRPr="003D0B0F" w:rsidRDefault="007D1358" w:rsidP="003D0B0F">
      <w:pPr>
        <w:spacing w:before="120" w:after="120" w:line="360" w:lineRule="auto"/>
        <w:jc w:val="both"/>
        <w:rPr>
          <w:rFonts w:ascii="Arial" w:hAnsi="Arial" w:cs="Arial"/>
          <w:sz w:val="24"/>
          <w:szCs w:val="24"/>
        </w:rPr>
      </w:pPr>
      <w:r w:rsidRPr="003D0B0F">
        <w:rPr>
          <w:rFonts w:ascii="Arial" w:hAnsi="Arial" w:cs="Arial"/>
          <w:sz w:val="24"/>
          <w:szCs w:val="24"/>
        </w:rPr>
        <w:t xml:space="preserve">El trabajo formal está regulado por la ley de contrato de trabajo, Nº 20.744, </w:t>
      </w:r>
      <w:r w:rsidR="00BA275F" w:rsidRPr="003D0B0F">
        <w:rPr>
          <w:rFonts w:ascii="Arial" w:hAnsi="Arial" w:cs="Arial"/>
          <w:sz w:val="24"/>
          <w:szCs w:val="24"/>
        </w:rPr>
        <w:t xml:space="preserve">sancionada el 13 de mayo de 1976, </w:t>
      </w:r>
      <w:r w:rsidRPr="003D0B0F">
        <w:rPr>
          <w:rFonts w:ascii="Arial" w:hAnsi="Arial" w:cs="Arial"/>
          <w:sz w:val="24"/>
          <w:szCs w:val="24"/>
        </w:rPr>
        <w:t>la cual establece</w:t>
      </w:r>
      <w:r w:rsidR="00BA275F" w:rsidRPr="003D0B0F">
        <w:rPr>
          <w:rFonts w:ascii="Arial" w:hAnsi="Arial" w:cs="Arial"/>
          <w:sz w:val="24"/>
          <w:szCs w:val="24"/>
        </w:rPr>
        <w:t xml:space="preserve"> regulaciones y normas de: el contrato y la relación de trabajo; los sujetos participantes del mismo; requisitos esenciales y formales; el objeto, formación, forma y prueba del contrato de trabajo; los derechos y obligaciones de ambas partes del contrato de trabajo; y la formación profesional. Esta ley se fue modificando </w:t>
      </w:r>
      <w:r w:rsidR="00B70A62">
        <w:rPr>
          <w:rFonts w:ascii="Arial" w:hAnsi="Arial" w:cs="Arial"/>
          <w:sz w:val="24"/>
          <w:szCs w:val="24"/>
        </w:rPr>
        <w:t>para adaptarse a los cambios a lo largo de</w:t>
      </w:r>
      <w:r w:rsidR="00BA275F" w:rsidRPr="003D0B0F">
        <w:rPr>
          <w:rFonts w:ascii="Arial" w:hAnsi="Arial" w:cs="Arial"/>
          <w:sz w:val="24"/>
          <w:szCs w:val="24"/>
        </w:rPr>
        <w:t xml:space="preserve">l </w:t>
      </w:r>
      <w:r w:rsidR="00B70A62">
        <w:rPr>
          <w:rFonts w:ascii="Arial" w:hAnsi="Arial" w:cs="Arial"/>
          <w:sz w:val="24"/>
          <w:szCs w:val="24"/>
        </w:rPr>
        <w:t>tiempo</w:t>
      </w:r>
      <w:r w:rsidR="00BA275F" w:rsidRPr="003D0B0F">
        <w:rPr>
          <w:rFonts w:ascii="Arial" w:hAnsi="Arial" w:cs="Arial"/>
          <w:sz w:val="24"/>
          <w:szCs w:val="24"/>
        </w:rPr>
        <w:t>.</w:t>
      </w:r>
    </w:p>
    <w:p w:rsidR="002572AF" w:rsidRPr="003D0B0F" w:rsidRDefault="007D1358" w:rsidP="003D0B0F">
      <w:pPr>
        <w:spacing w:before="120" w:after="120" w:line="360" w:lineRule="auto"/>
        <w:jc w:val="both"/>
        <w:rPr>
          <w:rFonts w:ascii="Arial" w:hAnsi="Arial" w:cs="Arial"/>
          <w:sz w:val="24"/>
          <w:szCs w:val="24"/>
        </w:rPr>
      </w:pPr>
      <w:r w:rsidRPr="003D0B0F">
        <w:rPr>
          <w:rFonts w:ascii="Arial" w:hAnsi="Arial" w:cs="Arial"/>
          <w:sz w:val="24"/>
          <w:szCs w:val="24"/>
        </w:rPr>
        <w:t xml:space="preserve">En el caso del empleo </w:t>
      </w:r>
      <w:r w:rsidR="00B70A62">
        <w:rPr>
          <w:rFonts w:ascii="Arial" w:hAnsi="Arial" w:cs="Arial"/>
          <w:sz w:val="24"/>
          <w:szCs w:val="24"/>
        </w:rPr>
        <w:t>in</w:t>
      </w:r>
      <w:r w:rsidRPr="003D0B0F">
        <w:rPr>
          <w:rFonts w:ascii="Arial" w:hAnsi="Arial" w:cs="Arial"/>
          <w:sz w:val="24"/>
          <w:szCs w:val="24"/>
        </w:rPr>
        <w:t xml:space="preserve">formal, no hay una ley </w:t>
      </w:r>
      <w:r w:rsidR="00AF35FF" w:rsidRPr="003D0B0F">
        <w:rPr>
          <w:rFonts w:ascii="Arial" w:hAnsi="Arial" w:cs="Arial"/>
          <w:sz w:val="24"/>
          <w:szCs w:val="24"/>
        </w:rPr>
        <w:t xml:space="preserve">exclusiva </w:t>
      </w:r>
      <w:r w:rsidRPr="003D0B0F">
        <w:rPr>
          <w:rFonts w:ascii="Arial" w:hAnsi="Arial" w:cs="Arial"/>
          <w:sz w:val="24"/>
          <w:szCs w:val="24"/>
        </w:rPr>
        <w:t>que lo regule, pero si se investiga en profundidad</w:t>
      </w:r>
      <w:r w:rsidR="00B70A62">
        <w:rPr>
          <w:rFonts w:ascii="Arial" w:hAnsi="Arial" w:cs="Arial"/>
          <w:sz w:val="24"/>
          <w:szCs w:val="24"/>
        </w:rPr>
        <w:t>,</w:t>
      </w:r>
      <w:r w:rsidRPr="003D0B0F">
        <w:rPr>
          <w:rFonts w:ascii="Arial" w:hAnsi="Arial" w:cs="Arial"/>
          <w:sz w:val="24"/>
          <w:szCs w:val="24"/>
        </w:rPr>
        <w:t xml:space="preserve"> podemos encontrar </w:t>
      </w:r>
      <w:r w:rsidR="00B70A62">
        <w:rPr>
          <w:rFonts w:ascii="Arial" w:hAnsi="Arial" w:cs="Arial"/>
          <w:sz w:val="24"/>
          <w:szCs w:val="24"/>
        </w:rPr>
        <w:t xml:space="preserve">en </w:t>
      </w:r>
      <w:r w:rsidRPr="003D0B0F">
        <w:rPr>
          <w:rFonts w:ascii="Arial" w:hAnsi="Arial" w:cs="Arial"/>
          <w:sz w:val="24"/>
          <w:szCs w:val="24"/>
        </w:rPr>
        <w:t>la</w:t>
      </w:r>
      <w:r w:rsidR="001255FD" w:rsidRPr="003D0B0F">
        <w:rPr>
          <w:rFonts w:ascii="Arial" w:hAnsi="Arial" w:cs="Arial"/>
          <w:sz w:val="24"/>
          <w:szCs w:val="24"/>
        </w:rPr>
        <w:t xml:space="preserve"> Ley </w:t>
      </w:r>
      <w:r w:rsidR="00A81B14">
        <w:rPr>
          <w:rFonts w:ascii="Arial" w:hAnsi="Arial" w:cs="Arial"/>
          <w:sz w:val="24"/>
          <w:szCs w:val="24"/>
        </w:rPr>
        <w:t xml:space="preserve">Nº </w:t>
      </w:r>
      <w:r w:rsidR="001255FD" w:rsidRPr="003D0B0F">
        <w:rPr>
          <w:rFonts w:ascii="Arial" w:hAnsi="Arial" w:cs="Arial"/>
          <w:sz w:val="24"/>
          <w:szCs w:val="24"/>
        </w:rPr>
        <w:t>24.013</w:t>
      </w:r>
      <w:r w:rsidR="002572AF" w:rsidRPr="003D0B0F">
        <w:rPr>
          <w:rFonts w:ascii="Arial" w:hAnsi="Arial" w:cs="Arial"/>
          <w:sz w:val="24"/>
          <w:szCs w:val="24"/>
        </w:rPr>
        <w:t xml:space="preserve"> y Ley </w:t>
      </w:r>
      <w:r w:rsidR="00A81B14">
        <w:rPr>
          <w:rFonts w:ascii="Arial" w:hAnsi="Arial" w:cs="Arial"/>
          <w:sz w:val="24"/>
          <w:szCs w:val="24"/>
        </w:rPr>
        <w:t xml:space="preserve">Nº </w:t>
      </w:r>
      <w:r w:rsidR="002572AF" w:rsidRPr="003D0B0F">
        <w:rPr>
          <w:rFonts w:ascii="Arial" w:hAnsi="Arial" w:cs="Arial"/>
          <w:sz w:val="24"/>
          <w:szCs w:val="24"/>
        </w:rPr>
        <w:t>25.323</w:t>
      </w:r>
      <w:r w:rsidRPr="003D0B0F">
        <w:rPr>
          <w:rFonts w:ascii="Arial" w:hAnsi="Arial" w:cs="Arial"/>
          <w:sz w:val="24"/>
          <w:szCs w:val="24"/>
        </w:rPr>
        <w:t>, algunos artículos con</w:t>
      </w:r>
      <w:r w:rsidR="001255FD" w:rsidRPr="003D0B0F">
        <w:rPr>
          <w:rFonts w:ascii="Arial" w:hAnsi="Arial" w:cs="Arial"/>
          <w:sz w:val="24"/>
          <w:szCs w:val="24"/>
        </w:rPr>
        <w:t xml:space="preserve"> regularizaciones de</w:t>
      </w:r>
      <w:r w:rsidR="00B70A62">
        <w:rPr>
          <w:rFonts w:ascii="Arial" w:hAnsi="Arial" w:cs="Arial"/>
          <w:sz w:val="24"/>
          <w:szCs w:val="24"/>
        </w:rPr>
        <w:t xml:space="preserve"> aspectos de</w:t>
      </w:r>
      <w:r w:rsidR="001255FD" w:rsidRPr="003D0B0F">
        <w:rPr>
          <w:rFonts w:ascii="Arial" w:hAnsi="Arial" w:cs="Arial"/>
          <w:sz w:val="24"/>
          <w:szCs w:val="24"/>
        </w:rPr>
        <w:t>l empleo no registrado</w:t>
      </w:r>
      <w:r w:rsidR="002572AF" w:rsidRPr="003D0B0F">
        <w:rPr>
          <w:rFonts w:ascii="Arial" w:hAnsi="Arial" w:cs="Arial"/>
          <w:sz w:val="24"/>
          <w:szCs w:val="24"/>
        </w:rPr>
        <w:t>.</w:t>
      </w:r>
    </w:p>
    <w:p w:rsidR="001255FD" w:rsidRPr="003D0B0F" w:rsidRDefault="002572AF" w:rsidP="003D0B0F">
      <w:pPr>
        <w:spacing w:before="120" w:after="120" w:line="360" w:lineRule="auto"/>
        <w:jc w:val="both"/>
        <w:rPr>
          <w:rFonts w:ascii="Arial" w:hAnsi="Arial" w:cs="Arial"/>
          <w:i/>
          <w:sz w:val="24"/>
          <w:szCs w:val="24"/>
        </w:rPr>
      </w:pPr>
      <w:r w:rsidRPr="003D0B0F">
        <w:rPr>
          <w:rFonts w:ascii="Arial" w:hAnsi="Arial" w:cs="Arial"/>
          <w:sz w:val="24"/>
          <w:szCs w:val="24"/>
        </w:rPr>
        <w:t>La Ley</w:t>
      </w:r>
      <w:r w:rsidR="00A81B14">
        <w:rPr>
          <w:rFonts w:ascii="Arial" w:hAnsi="Arial" w:cs="Arial"/>
          <w:sz w:val="24"/>
          <w:szCs w:val="24"/>
        </w:rPr>
        <w:t xml:space="preserve"> Nº</w:t>
      </w:r>
      <w:r w:rsidRPr="003D0B0F">
        <w:rPr>
          <w:rFonts w:ascii="Arial" w:hAnsi="Arial" w:cs="Arial"/>
          <w:sz w:val="24"/>
          <w:szCs w:val="24"/>
        </w:rPr>
        <w:t xml:space="preserve"> 24.013, sancionada el 13 de noviembre de 1991, establece: la regularización del empleo</w:t>
      </w:r>
      <w:r w:rsidRPr="003D0B0F">
        <w:rPr>
          <w:rFonts w:ascii="Arial" w:hAnsi="Arial" w:cs="Arial"/>
          <w:b/>
          <w:sz w:val="24"/>
          <w:szCs w:val="24"/>
        </w:rPr>
        <w:t xml:space="preserve"> </w:t>
      </w:r>
      <w:r w:rsidRPr="003D0B0F">
        <w:rPr>
          <w:rFonts w:ascii="Arial" w:hAnsi="Arial" w:cs="Arial"/>
          <w:sz w:val="24"/>
          <w:szCs w:val="24"/>
        </w:rPr>
        <w:t>no</w:t>
      </w:r>
      <w:r w:rsidRPr="003D0B0F">
        <w:rPr>
          <w:rFonts w:ascii="Arial" w:hAnsi="Arial" w:cs="Arial"/>
          <w:b/>
          <w:sz w:val="24"/>
          <w:szCs w:val="24"/>
        </w:rPr>
        <w:t xml:space="preserve"> </w:t>
      </w:r>
      <w:r w:rsidRPr="003D0B0F">
        <w:rPr>
          <w:rFonts w:ascii="Arial" w:hAnsi="Arial" w:cs="Arial"/>
          <w:sz w:val="24"/>
          <w:szCs w:val="24"/>
        </w:rPr>
        <w:t>registrado; promoción y defensa del empleo; protección de los trabajadores desempleados;</w:t>
      </w:r>
      <w:r w:rsidRPr="003D0B0F">
        <w:rPr>
          <w:rFonts w:ascii="Arial" w:hAnsi="Arial" w:cs="Arial"/>
          <w:b/>
          <w:sz w:val="24"/>
          <w:szCs w:val="24"/>
        </w:rPr>
        <w:t xml:space="preserve"> </w:t>
      </w:r>
      <w:r w:rsidRPr="003D0B0F">
        <w:rPr>
          <w:rFonts w:ascii="Arial" w:hAnsi="Arial" w:cs="Arial"/>
          <w:sz w:val="24"/>
          <w:szCs w:val="24"/>
        </w:rPr>
        <w:t>servicios</w:t>
      </w:r>
      <w:r w:rsidRPr="003D0B0F">
        <w:rPr>
          <w:rFonts w:ascii="Arial" w:hAnsi="Arial" w:cs="Arial"/>
          <w:b/>
          <w:sz w:val="24"/>
          <w:szCs w:val="24"/>
        </w:rPr>
        <w:t xml:space="preserve"> </w:t>
      </w:r>
      <w:r w:rsidRPr="003D0B0F">
        <w:rPr>
          <w:rFonts w:ascii="Arial" w:hAnsi="Arial" w:cs="Arial"/>
          <w:sz w:val="24"/>
          <w:szCs w:val="24"/>
        </w:rPr>
        <w:t>de formación de empleo y de estadísticas; salario mínimo vital y móvil; organismo de contr</w:t>
      </w:r>
      <w:r w:rsidR="00BA275F" w:rsidRPr="003D0B0F">
        <w:rPr>
          <w:rFonts w:ascii="Arial" w:hAnsi="Arial" w:cs="Arial"/>
          <w:sz w:val="24"/>
          <w:szCs w:val="24"/>
        </w:rPr>
        <w:t>alor;</w:t>
      </w:r>
      <w:r w:rsidRPr="003D0B0F">
        <w:rPr>
          <w:rFonts w:ascii="Arial" w:hAnsi="Arial" w:cs="Arial"/>
          <w:sz w:val="24"/>
          <w:szCs w:val="24"/>
        </w:rPr>
        <w:t xml:space="preserve"> prestac</w:t>
      </w:r>
      <w:r w:rsidR="00BA275F" w:rsidRPr="003D0B0F">
        <w:rPr>
          <w:rFonts w:ascii="Arial" w:hAnsi="Arial" w:cs="Arial"/>
          <w:sz w:val="24"/>
          <w:szCs w:val="24"/>
        </w:rPr>
        <w:t>ión transitoria por desempleo;</w:t>
      </w:r>
      <w:r w:rsidRPr="003D0B0F">
        <w:rPr>
          <w:rFonts w:ascii="Arial" w:hAnsi="Arial" w:cs="Arial"/>
          <w:sz w:val="24"/>
          <w:szCs w:val="24"/>
        </w:rPr>
        <w:t xml:space="preserve"> indemnización por despido injus</w:t>
      </w:r>
      <w:r w:rsidR="00BA275F" w:rsidRPr="003D0B0F">
        <w:rPr>
          <w:rFonts w:ascii="Arial" w:hAnsi="Arial" w:cs="Arial"/>
          <w:sz w:val="24"/>
          <w:szCs w:val="24"/>
        </w:rPr>
        <w:t xml:space="preserve">tificado; </w:t>
      </w:r>
      <w:r w:rsidR="00B70A62">
        <w:rPr>
          <w:rFonts w:ascii="Arial" w:hAnsi="Arial" w:cs="Arial"/>
          <w:sz w:val="24"/>
          <w:szCs w:val="24"/>
        </w:rPr>
        <w:t>entre otras. C</w:t>
      </w:r>
      <w:r w:rsidR="00BA275F" w:rsidRPr="003D0B0F">
        <w:rPr>
          <w:rFonts w:ascii="Arial" w:hAnsi="Arial" w:cs="Arial"/>
          <w:i/>
          <w:sz w:val="24"/>
          <w:szCs w:val="24"/>
        </w:rPr>
        <w:t>ito Ley Nº 24.013</w:t>
      </w:r>
      <w:r w:rsidR="001255FD" w:rsidRPr="003D0B0F">
        <w:rPr>
          <w:rFonts w:ascii="Arial" w:hAnsi="Arial" w:cs="Arial"/>
          <w:i/>
          <w:sz w:val="24"/>
          <w:szCs w:val="24"/>
        </w:rPr>
        <w:t xml:space="preserve">: </w:t>
      </w:r>
    </w:p>
    <w:p w:rsidR="001255FD" w:rsidRPr="003D0B0F" w:rsidRDefault="001255FD" w:rsidP="003D0B0F">
      <w:pPr>
        <w:spacing w:before="120" w:after="120" w:line="360" w:lineRule="auto"/>
        <w:jc w:val="both"/>
        <w:rPr>
          <w:rFonts w:ascii="Arial" w:hAnsi="Arial" w:cs="Arial"/>
          <w:i/>
          <w:sz w:val="24"/>
          <w:szCs w:val="24"/>
        </w:rPr>
      </w:pPr>
      <w:r w:rsidRPr="003D0B0F">
        <w:rPr>
          <w:rFonts w:ascii="Arial" w:hAnsi="Arial" w:cs="Arial"/>
          <w:i/>
          <w:sz w:val="24"/>
          <w:szCs w:val="24"/>
        </w:rPr>
        <w:t>“</w:t>
      </w:r>
      <w:r w:rsidR="006D0AD7" w:rsidRPr="003D0B0F">
        <w:rPr>
          <w:rFonts w:ascii="Arial" w:hAnsi="Arial" w:cs="Arial"/>
          <w:sz w:val="24"/>
          <w:szCs w:val="24"/>
        </w:rPr>
        <w:t xml:space="preserve">Artículo </w:t>
      </w:r>
      <w:r w:rsidR="0029411F" w:rsidRPr="003D0B0F">
        <w:rPr>
          <w:rFonts w:ascii="Arial" w:hAnsi="Arial" w:cs="Arial"/>
          <w:sz w:val="24"/>
          <w:szCs w:val="24"/>
        </w:rPr>
        <w:t>7</w:t>
      </w:r>
      <w:r w:rsidRPr="003D0B0F">
        <w:rPr>
          <w:rFonts w:ascii="Arial" w:hAnsi="Arial" w:cs="Arial"/>
          <w:sz w:val="24"/>
          <w:szCs w:val="24"/>
        </w:rPr>
        <w:t>:</w:t>
      </w:r>
      <w:r w:rsidRPr="003D0B0F">
        <w:rPr>
          <w:rFonts w:ascii="Arial" w:hAnsi="Arial" w:cs="Arial"/>
          <w:i/>
          <w:sz w:val="24"/>
          <w:szCs w:val="24"/>
        </w:rPr>
        <w:t xml:space="preserve"> Se entiende que la relación o contrato de trabajo ha sido registrado cuando el empleador hubiere inscripto al trabajador:</w:t>
      </w:r>
    </w:p>
    <w:p w:rsidR="001255FD" w:rsidRPr="003D0B0F" w:rsidRDefault="001255FD" w:rsidP="003D0B0F">
      <w:pPr>
        <w:spacing w:before="120" w:after="120" w:line="360" w:lineRule="auto"/>
        <w:jc w:val="both"/>
        <w:rPr>
          <w:rFonts w:ascii="Arial" w:hAnsi="Arial" w:cs="Arial"/>
          <w:i/>
          <w:sz w:val="24"/>
          <w:szCs w:val="24"/>
        </w:rPr>
      </w:pPr>
      <w:r w:rsidRPr="003D0B0F">
        <w:rPr>
          <w:rFonts w:ascii="Arial" w:hAnsi="Arial" w:cs="Arial"/>
          <w:i/>
          <w:sz w:val="24"/>
          <w:szCs w:val="24"/>
        </w:rPr>
        <w:t>a) En el libro especial del artículo 52 de</w:t>
      </w:r>
      <w:r w:rsidR="00813012">
        <w:rPr>
          <w:rFonts w:ascii="Arial" w:hAnsi="Arial" w:cs="Arial"/>
          <w:i/>
          <w:sz w:val="24"/>
          <w:szCs w:val="24"/>
        </w:rPr>
        <w:t xml:space="preserve"> la Ley de Contrato de Trabajo </w:t>
      </w:r>
      <w:r w:rsidRPr="003D0B0F">
        <w:rPr>
          <w:rFonts w:ascii="Arial" w:hAnsi="Arial" w:cs="Arial"/>
          <w:i/>
          <w:sz w:val="24"/>
          <w:szCs w:val="24"/>
        </w:rPr>
        <w:t>o en la documentación laboral que haga sus veces, según lo previsto en los regímenes jurídicos particulares;</w:t>
      </w:r>
    </w:p>
    <w:p w:rsidR="001255FD" w:rsidRPr="003D0B0F" w:rsidRDefault="001255FD" w:rsidP="003D0B0F">
      <w:pPr>
        <w:spacing w:before="120" w:after="120" w:line="360" w:lineRule="auto"/>
        <w:jc w:val="both"/>
        <w:rPr>
          <w:rFonts w:ascii="Arial" w:hAnsi="Arial" w:cs="Arial"/>
          <w:i/>
          <w:sz w:val="24"/>
          <w:szCs w:val="24"/>
        </w:rPr>
      </w:pPr>
      <w:r w:rsidRPr="003D0B0F">
        <w:rPr>
          <w:rFonts w:ascii="Arial" w:hAnsi="Arial" w:cs="Arial"/>
          <w:i/>
          <w:sz w:val="24"/>
          <w:szCs w:val="24"/>
        </w:rPr>
        <w:t>b) En los registros mencionados en el artículo 18, inciso a) Las relaciones laborales que no cumplieren con los requisitos fijados en los incisos precedentes se considerarán no registradas.</w:t>
      </w:r>
    </w:p>
    <w:p w:rsidR="001255FD" w:rsidRPr="003D0B0F" w:rsidRDefault="006D0AD7" w:rsidP="003D0B0F">
      <w:pPr>
        <w:spacing w:before="120" w:after="120" w:line="360" w:lineRule="auto"/>
        <w:jc w:val="both"/>
        <w:rPr>
          <w:rFonts w:ascii="Arial" w:hAnsi="Arial" w:cs="Arial"/>
          <w:i/>
          <w:sz w:val="24"/>
          <w:szCs w:val="24"/>
        </w:rPr>
      </w:pPr>
      <w:r w:rsidRPr="003D0B0F">
        <w:rPr>
          <w:rFonts w:ascii="Arial" w:hAnsi="Arial" w:cs="Arial"/>
          <w:sz w:val="24"/>
          <w:szCs w:val="24"/>
        </w:rPr>
        <w:t xml:space="preserve">Artículo </w:t>
      </w:r>
      <w:r w:rsidR="0029411F" w:rsidRPr="003D0B0F">
        <w:rPr>
          <w:rFonts w:ascii="Arial" w:hAnsi="Arial" w:cs="Arial"/>
          <w:sz w:val="24"/>
          <w:szCs w:val="24"/>
        </w:rPr>
        <w:t>8</w:t>
      </w:r>
      <w:r w:rsidR="001255FD" w:rsidRPr="003D0B0F">
        <w:rPr>
          <w:rFonts w:ascii="Arial" w:hAnsi="Arial" w:cs="Arial"/>
          <w:sz w:val="24"/>
          <w:szCs w:val="24"/>
        </w:rPr>
        <w:t>:</w:t>
      </w:r>
      <w:r w:rsidR="001255FD" w:rsidRPr="003D0B0F">
        <w:rPr>
          <w:rFonts w:ascii="Arial" w:hAnsi="Arial" w:cs="Arial"/>
          <w:i/>
          <w:sz w:val="24"/>
          <w:szCs w:val="24"/>
        </w:rPr>
        <w:t xml:space="preserve"> El empleador que no registrare una relación laboral abonará al trabajador afectado una indemnización equivalente a una cuarta parte de las remuneraciones devengadas desde el comienzo de la vinculación, computadas a valores reajustados de acuerdo a la normativa vigente. En ningún caso esta indemnización podrá ser inferior a tres veces el importe mensual del salario que resulte de la aplicación del artículo 245 de la Ley de Contrato de Trabajo.</w:t>
      </w:r>
    </w:p>
    <w:p w:rsidR="001255FD" w:rsidRPr="003D0B0F" w:rsidRDefault="006D0AD7" w:rsidP="003D0B0F">
      <w:pPr>
        <w:spacing w:before="120" w:after="120" w:line="360" w:lineRule="auto"/>
        <w:jc w:val="both"/>
        <w:rPr>
          <w:rFonts w:ascii="Arial" w:hAnsi="Arial" w:cs="Arial"/>
          <w:i/>
          <w:sz w:val="24"/>
          <w:szCs w:val="24"/>
        </w:rPr>
      </w:pPr>
      <w:r w:rsidRPr="003D0B0F">
        <w:rPr>
          <w:rFonts w:ascii="Arial" w:hAnsi="Arial" w:cs="Arial"/>
          <w:sz w:val="24"/>
          <w:szCs w:val="24"/>
        </w:rPr>
        <w:lastRenderedPageBreak/>
        <w:t xml:space="preserve">Artículo </w:t>
      </w:r>
      <w:r w:rsidR="001255FD" w:rsidRPr="003D0B0F">
        <w:rPr>
          <w:rFonts w:ascii="Arial" w:hAnsi="Arial" w:cs="Arial"/>
          <w:sz w:val="24"/>
          <w:szCs w:val="24"/>
        </w:rPr>
        <w:t>9:</w:t>
      </w:r>
      <w:r w:rsidR="001255FD" w:rsidRPr="003D0B0F">
        <w:rPr>
          <w:rFonts w:ascii="Arial" w:hAnsi="Arial" w:cs="Arial"/>
          <w:i/>
          <w:sz w:val="24"/>
          <w:szCs w:val="24"/>
        </w:rPr>
        <w:t xml:space="preserve"> El empleador que consignare en la documentación laboral una fecha de ingreso posterior a la real, abonará al trabajador afectado una indemnización equivalente a la cuarta parte del importe de las remuneraciones devengadas desde la fecha de in</w:t>
      </w:r>
      <w:r w:rsidR="00AF35FF" w:rsidRPr="003D0B0F">
        <w:rPr>
          <w:rFonts w:ascii="Arial" w:hAnsi="Arial" w:cs="Arial"/>
          <w:i/>
          <w:sz w:val="24"/>
          <w:szCs w:val="24"/>
        </w:rPr>
        <w:t xml:space="preserve">greso hasta la fecha falsamente </w:t>
      </w:r>
      <w:r w:rsidR="001255FD" w:rsidRPr="003D0B0F">
        <w:rPr>
          <w:rFonts w:ascii="Arial" w:hAnsi="Arial" w:cs="Arial"/>
          <w:i/>
          <w:sz w:val="24"/>
          <w:szCs w:val="24"/>
        </w:rPr>
        <w:t xml:space="preserve">consignada, </w:t>
      </w:r>
      <w:r w:rsidR="00C318D7" w:rsidRPr="003D0B0F">
        <w:rPr>
          <w:rFonts w:ascii="Arial" w:hAnsi="Arial" w:cs="Arial"/>
          <w:i/>
          <w:sz w:val="24"/>
          <w:szCs w:val="24"/>
        </w:rPr>
        <w:t>computada</w:t>
      </w:r>
      <w:r w:rsidR="001255FD" w:rsidRPr="003D0B0F">
        <w:rPr>
          <w:rFonts w:ascii="Arial" w:hAnsi="Arial" w:cs="Arial"/>
          <w:i/>
          <w:sz w:val="24"/>
          <w:szCs w:val="24"/>
        </w:rPr>
        <w:t xml:space="preserve"> a valores reajustados de acuerdo a la normativa vigente.</w:t>
      </w:r>
    </w:p>
    <w:p w:rsidR="001255FD" w:rsidRPr="003D0B0F" w:rsidRDefault="006D0AD7" w:rsidP="003D0B0F">
      <w:pPr>
        <w:spacing w:before="120" w:after="120" w:line="360" w:lineRule="auto"/>
        <w:jc w:val="both"/>
        <w:rPr>
          <w:rFonts w:ascii="Arial" w:hAnsi="Arial" w:cs="Arial"/>
          <w:i/>
          <w:sz w:val="24"/>
          <w:szCs w:val="24"/>
        </w:rPr>
      </w:pPr>
      <w:r w:rsidRPr="003D0B0F">
        <w:rPr>
          <w:rFonts w:ascii="Arial" w:hAnsi="Arial" w:cs="Arial"/>
          <w:sz w:val="24"/>
          <w:szCs w:val="24"/>
        </w:rPr>
        <w:t xml:space="preserve">Artículo </w:t>
      </w:r>
      <w:r w:rsidR="0029411F" w:rsidRPr="003D0B0F">
        <w:rPr>
          <w:rFonts w:ascii="Arial" w:hAnsi="Arial" w:cs="Arial"/>
          <w:sz w:val="24"/>
          <w:szCs w:val="24"/>
        </w:rPr>
        <w:t>10</w:t>
      </w:r>
      <w:r w:rsidR="001255FD" w:rsidRPr="003D0B0F">
        <w:rPr>
          <w:rFonts w:ascii="Arial" w:hAnsi="Arial" w:cs="Arial"/>
          <w:sz w:val="24"/>
          <w:szCs w:val="24"/>
        </w:rPr>
        <w:t>:</w:t>
      </w:r>
      <w:r w:rsidR="001255FD" w:rsidRPr="003D0B0F">
        <w:rPr>
          <w:rFonts w:ascii="Arial" w:hAnsi="Arial" w:cs="Arial"/>
          <w:i/>
          <w:sz w:val="24"/>
          <w:szCs w:val="24"/>
        </w:rPr>
        <w:t xml:space="preserve"> El empleador que consignare en la documentación laboral una remuneración menor que la percibida por el trabajador, abonará a éste una indemnización equivalente a la cuarta parte del importe de las remuneraciones devengadas y no registradas, debidamente reajustadas desde la fecha en que comenzó a consignarse indebidamente el monto de la remuneración.</w:t>
      </w:r>
    </w:p>
    <w:p w:rsidR="001255FD" w:rsidRPr="003D0B0F" w:rsidRDefault="006D0AD7" w:rsidP="003D0B0F">
      <w:pPr>
        <w:spacing w:before="120" w:after="120" w:line="360" w:lineRule="auto"/>
        <w:jc w:val="both"/>
        <w:rPr>
          <w:rFonts w:ascii="Arial" w:hAnsi="Arial" w:cs="Arial"/>
          <w:i/>
          <w:sz w:val="24"/>
          <w:szCs w:val="24"/>
        </w:rPr>
      </w:pPr>
      <w:r w:rsidRPr="003D0B0F">
        <w:rPr>
          <w:rFonts w:ascii="Arial" w:hAnsi="Arial" w:cs="Arial"/>
          <w:sz w:val="24"/>
          <w:szCs w:val="24"/>
        </w:rPr>
        <w:t xml:space="preserve">Artículo </w:t>
      </w:r>
      <w:r w:rsidR="0029411F" w:rsidRPr="003D0B0F">
        <w:rPr>
          <w:rFonts w:ascii="Arial" w:hAnsi="Arial" w:cs="Arial"/>
          <w:sz w:val="24"/>
          <w:szCs w:val="24"/>
        </w:rPr>
        <w:t>11</w:t>
      </w:r>
      <w:r w:rsidR="001255FD" w:rsidRPr="003D0B0F">
        <w:rPr>
          <w:rFonts w:ascii="Arial" w:hAnsi="Arial" w:cs="Arial"/>
          <w:sz w:val="24"/>
          <w:szCs w:val="24"/>
        </w:rPr>
        <w:t>:</w:t>
      </w:r>
      <w:r w:rsidR="001255FD" w:rsidRPr="003D0B0F">
        <w:rPr>
          <w:rFonts w:ascii="Arial" w:hAnsi="Arial" w:cs="Arial"/>
          <w:i/>
          <w:sz w:val="24"/>
          <w:szCs w:val="24"/>
        </w:rPr>
        <w:t xml:space="preserve"> Las indemnizaciones previstas en los artículos 8</w:t>
      </w:r>
      <w:r w:rsidR="00AF35FF" w:rsidRPr="003D0B0F">
        <w:rPr>
          <w:rFonts w:ascii="Arial" w:hAnsi="Arial" w:cs="Arial"/>
          <w:i/>
          <w:sz w:val="24"/>
          <w:szCs w:val="24"/>
        </w:rPr>
        <w:t xml:space="preserve">°, 9° y 10 procederán cuando el </w:t>
      </w:r>
      <w:r w:rsidR="001255FD" w:rsidRPr="003D0B0F">
        <w:rPr>
          <w:rFonts w:ascii="Arial" w:hAnsi="Arial" w:cs="Arial"/>
          <w:i/>
          <w:sz w:val="24"/>
          <w:szCs w:val="24"/>
        </w:rPr>
        <w:t xml:space="preserve">trabajador o la asociación sindical que lo representen </w:t>
      </w:r>
      <w:r w:rsidR="00A81B14" w:rsidRPr="003D0B0F">
        <w:rPr>
          <w:rFonts w:ascii="Arial" w:hAnsi="Arial" w:cs="Arial"/>
          <w:i/>
          <w:sz w:val="24"/>
          <w:szCs w:val="24"/>
        </w:rPr>
        <w:t>cumplimenten</w:t>
      </w:r>
      <w:r w:rsidR="001255FD" w:rsidRPr="003D0B0F">
        <w:rPr>
          <w:rFonts w:ascii="Arial" w:hAnsi="Arial" w:cs="Arial"/>
          <w:i/>
          <w:sz w:val="24"/>
          <w:szCs w:val="24"/>
        </w:rPr>
        <w:t xml:space="preserve"> en forma fehaciente las siguientes acciones:</w:t>
      </w:r>
    </w:p>
    <w:p w:rsidR="001255FD" w:rsidRPr="003D0B0F" w:rsidRDefault="001255FD" w:rsidP="003D0B0F">
      <w:pPr>
        <w:spacing w:before="120" w:after="120" w:line="360" w:lineRule="auto"/>
        <w:jc w:val="both"/>
        <w:rPr>
          <w:rFonts w:ascii="Arial" w:hAnsi="Arial" w:cs="Arial"/>
          <w:i/>
          <w:sz w:val="24"/>
          <w:szCs w:val="24"/>
        </w:rPr>
      </w:pPr>
      <w:r w:rsidRPr="003D0B0F">
        <w:rPr>
          <w:rFonts w:ascii="Arial" w:hAnsi="Arial" w:cs="Arial"/>
          <w:i/>
          <w:sz w:val="24"/>
          <w:szCs w:val="24"/>
        </w:rPr>
        <w:t xml:space="preserve">a. intime al empleador a fin de que proceda a la inscripción, establezca la fecha real de ingreso o el verdadero monto de las remuneraciones, y </w:t>
      </w:r>
    </w:p>
    <w:p w:rsidR="001255FD" w:rsidRPr="003D0B0F" w:rsidRDefault="001255FD" w:rsidP="003D0B0F">
      <w:pPr>
        <w:spacing w:before="120" w:after="120" w:line="360" w:lineRule="auto"/>
        <w:jc w:val="both"/>
        <w:rPr>
          <w:rFonts w:ascii="Arial" w:hAnsi="Arial" w:cs="Arial"/>
          <w:i/>
          <w:sz w:val="24"/>
          <w:szCs w:val="24"/>
        </w:rPr>
      </w:pPr>
      <w:r w:rsidRPr="003D0B0F">
        <w:rPr>
          <w:rFonts w:ascii="Arial" w:hAnsi="Arial" w:cs="Arial"/>
          <w:i/>
          <w:sz w:val="24"/>
          <w:szCs w:val="24"/>
        </w:rPr>
        <w:t>b. proceda de inmediato y, en todo caso, no después de las 24 horas hábiles siguientes, a remitir a la Administración Federal de Ingresos Públicos copia del requerimiento previsto en el inciso anterior.</w:t>
      </w:r>
    </w:p>
    <w:p w:rsidR="001255FD" w:rsidRPr="003D0B0F" w:rsidRDefault="001255FD" w:rsidP="003D0B0F">
      <w:pPr>
        <w:spacing w:before="120" w:after="120" w:line="360" w:lineRule="auto"/>
        <w:jc w:val="both"/>
        <w:rPr>
          <w:rFonts w:ascii="Arial" w:hAnsi="Arial" w:cs="Arial"/>
          <w:i/>
          <w:sz w:val="24"/>
          <w:szCs w:val="24"/>
        </w:rPr>
      </w:pPr>
      <w:r w:rsidRPr="003D0B0F">
        <w:rPr>
          <w:rFonts w:ascii="Arial" w:hAnsi="Arial" w:cs="Arial"/>
          <w:i/>
          <w:sz w:val="24"/>
          <w:szCs w:val="24"/>
        </w:rPr>
        <w:t>Con la intimación el trabajador deberá indicar la real fecha de ingreso y las circunstancias verídicas que permitan calificar a la inscripción como defectuosa. Si el empleador contestare y diere total cumplimiento a la intimación dentro del plazo de los treinta días, quedará eximido del pago de las indemnizaciones antes indicadas.</w:t>
      </w:r>
    </w:p>
    <w:p w:rsidR="001255FD" w:rsidRPr="003D0B0F" w:rsidRDefault="001255FD" w:rsidP="003D0B0F">
      <w:pPr>
        <w:spacing w:before="120" w:after="120" w:line="360" w:lineRule="auto"/>
        <w:jc w:val="both"/>
        <w:rPr>
          <w:rFonts w:ascii="Arial" w:hAnsi="Arial" w:cs="Arial"/>
          <w:i/>
          <w:sz w:val="24"/>
          <w:szCs w:val="24"/>
        </w:rPr>
      </w:pPr>
      <w:r w:rsidRPr="003D0B0F">
        <w:rPr>
          <w:rFonts w:ascii="Arial" w:hAnsi="Arial" w:cs="Arial"/>
          <w:i/>
          <w:sz w:val="24"/>
          <w:szCs w:val="24"/>
        </w:rPr>
        <w:t>A los efectos de lo dispuesto en los artículos 8°, 9° y 10 de esta ley, solo se computarán remuneraciones devengadas hasta los dos años anteriores a la fecha de su entrada en vigencia.</w:t>
      </w:r>
    </w:p>
    <w:p w:rsidR="00AF35FF" w:rsidRPr="003D0B0F" w:rsidRDefault="00AF35FF" w:rsidP="003D0B0F">
      <w:pPr>
        <w:spacing w:before="120" w:after="120" w:line="360" w:lineRule="auto"/>
        <w:jc w:val="both"/>
        <w:rPr>
          <w:rFonts w:ascii="Arial" w:hAnsi="Arial" w:cs="Arial"/>
          <w:i/>
          <w:sz w:val="24"/>
          <w:szCs w:val="24"/>
        </w:rPr>
      </w:pPr>
      <w:r w:rsidRPr="003D0B0F">
        <w:rPr>
          <w:rFonts w:ascii="Arial" w:hAnsi="Arial" w:cs="Arial"/>
          <w:sz w:val="24"/>
          <w:szCs w:val="24"/>
        </w:rPr>
        <w:t>Artículo 12:</w:t>
      </w:r>
      <w:r w:rsidRPr="003D0B0F">
        <w:rPr>
          <w:rFonts w:ascii="Arial" w:hAnsi="Arial" w:cs="Arial"/>
          <w:i/>
          <w:sz w:val="24"/>
          <w:szCs w:val="24"/>
        </w:rPr>
        <w:t xml:space="preserve"> El empleador que registrare espontáneamente y comunicare de modo fehaciente al trabajador dentro de los noventa (90) días de la vigencia de esta ley las relaciones laborales establecidas con anterioridad a dicha vigencia y no registradas, quedará eximido del pago de los aportes, contribuciones, multas y recargos adeudados, incluyendo obras sociales, emergentes de esa falta de registro.</w:t>
      </w:r>
      <w:r w:rsidR="0029411F" w:rsidRPr="003D0B0F">
        <w:rPr>
          <w:rFonts w:ascii="Arial" w:hAnsi="Arial" w:cs="Arial"/>
          <w:i/>
          <w:sz w:val="24"/>
          <w:szCs w:val="24"/>
        </w:rPr>
        <w:t xml:space="preserve"> </w:t>
      </w:r>
      <w:r w:rsidRPr="003D0B0F">
        <w:rPr>
          <w:rFonts w:ascii="Arial" w:hAnsi="Arial" w:cs="Arial"/>
          <w:i/>
          <w:sz w:val="24"/>
          <w:szCs w:val="24"/>
        </w:rPr>
        <w:t xml:space="preserve">El empleador que, dentro del mismo plazo, rectificare la falsa </w:t>
      </w:r>
      <w:r w:rsidRPr="003D0B0F">
        <w:rPr>
          <w:rFonts w:ascii="Arial" w:hAnsi="Arial" w:cs="Arial"/>
          <w:i/>
          <w:sz w:val="24"/>
          <w:szCs w:val="24"/>
        </w:rPr>
        <w:lastRenderedPageBreak/>
        <w:t>fecha de ingreso o consignare el verdadero monto de la remuneración de una relación laboral establecida con anterioridad a la vigencia de esta ley y comunicare simultánea y fehacientemente al trabajador esta circunstancia, quedará eximido del pago de los aportes, contribuciones, multas y recargos adeudados hasta la fecha de esa vigencia, derivados del registro insuficiente o tardío.</w:t>
      </w:r>
    </w:p>
    <w:p w:rsidR="00AF35FF" w:rsidRPr="003D0B0F" w:rsidRDefault="00AF35FF" w:rsidP="003D0B0F">
      <w:pPr>
        <w:spacing w:before="120" w:after="120" w:line="360" w:lineRule="auto"/>
        <w:jc w:val="both"/>
        <w:rPr>
          <w:rFonts w:ascii="Arial" w:hAnsi="Arial" w:cs="Arial"/>
          <w:i/>
          <w:sz w:val="24"/>
          <w:szCs w:val="24"/>
        </w:rPr>
      </w:pPr>
      <w:r w:rsidRPr="003D0B0F">
        <w:rPr>
          <w:rFonts w:ascii="Arial" w:hAnsi="Arial" w:cs="Arial"/>
          <w:i/>
          <w:sz w:val="24"/>
          <w:szCs w:val="24"/>
        </w:rPr>
        <w:t>No quedan comprendidas en este supuesto las deudas verificadas administrativa o judicialmente</w:t>
      </w:r>
    </w:p>
    <w:p w:rsidR="00AF35FF" w:rsidRPr="003D0B0F" w:rsidRDefault="00AF35FF" w:rsidP="003D0B0F">
      <w:pPr>
        <w:spacing w:before="120" w:after="120" w:line="360" w:lineRule="auto"/>
        <w:jc w:val="both"/>
        <w:rPr>
          <w:rFonts w:ascii="Arial" w:hAnsi="Arial" w:cs="Arial"/>
          <w:i/>
          <w:sz w:val="24"/>
          <w:szCs w:val="24"/>
        </w:rPr>
      </w:pPr>
      <w:r w:rsidRPr="003D0B0F">
        <w:rPr>
          <w:rFonts w:ascii="Arial" w:hAnsi="Arial" w:cs="Arial"/>
          <w:i/>
          <w:sz w:val="24"/>
          <w:szCs w:val="24"/>
        </w:rPr>
        <w:t>A los fines previsionales, las relaciones laborales registradas según lo dispuesto en este artículo:</w:t>
      </w:r>
    </w:p>
    <w:p w:rsidR="00AF35FF" w:rsidRPr="003D0B0F" w:rsidRDefault="00AF35FF" w:rsidP="003D0B0F">
      <w:pPr>
        <w:spacing w:before="120" w:after="120" w:line="360" w:lineRule="auto"/>
        <w:jc w:val="both"/>
        <w:rPr>
          <w:rFonts w:ascii="Arial" w:hAnsi="Arial" w:cs="Arial"/>
          <w:i/>
          <w:sz w:val="24"/>
          <w:szCs w:val="24"/>
        </w:rPr>
      </w:pPr>
      <w:r w:rsidRPr="003D0B0F">
        <w:rPr>
          <w:rFonts w:ascii="Arial" w:hAnsi="Arial" w:cs="Arial"/>
          <w:i/>
          <w:sz w:val="24"/>
          <w:szCs w:val="24"/>
        </w:rPr>
        <w:t>a) Podrán computarse como tiempo efectivo de servicio;</w:t>
      </w:r>
    </w:p>
    <w:p w:rsidR="00AF35FF" w:rsidRPr="003D0B0F" w:rsidRDefault="00AF35FF" w:rsidP="003D0B0F">
      <w:pPr>
        <w:spacing w:before="120" w:after="120" w:line="360" w:lineRule="auto"/>
        <w:jc w:val="both"/>
        <w:rPr>
          <w:rFonts w:ascii="Arial" w:hAnsi="Arial" w:cs="Arial"/>
          <w:i/>
          <w:sz w:val="24"/>
          <w:szCs w:val="24"/>
        </w:rPr>
      </w:pPr>
      <w:r w:rsidRPr="003D0B0F">
        <w:rPr>
          <w:rFonts w:ascii="Arial" w:hAnsi="Arial" w:cs="Arial"/>
          <w:i/>
          <w:sz w:val="24"/>
          <w:szCs w:val="24"/>
        </w:rPr>
        <w:t>b) No acreditarán aportes ni monto de remuneraciones.</w:t>
      </w:r>
    </w:p>
    <w:p w:rsidR="00AF35FF" w:rsidRPr="003D0B0F" w:rsidRDefault="00AF35FF" w:rsidP="003D0B0F">
      <w:pPr>
        <w:spacing w:before="120" w:after="120" w:line="360" w:lineRule="auto"/>
        <w:jc w:val="both"/>
        <w:rPr>
          <w:rFonts w:ascii="Arial" w:hAnsi="Arial" w:cs="Arial"/>
          <w:i/>
          <w:sz w:val="24"/>
          <w:szCs w:val="24"/>
        </w:rPr>
      </w:pPr>
      <w:r w:rsidRPr="003D0B0F">
        <w:rPr>
          <w:rFonts w:ascii="Arial" w:hAnsi="Arial" w:cs="Arial"/>
          <w:sz w:val="24"/>
          <w:szCs w:val="24"/>
        </w:rPr>
        <w:t>Artículo 13:</w:t>
      </w:r>
      <w:r w:rsidRPr="003D0B0F">
        <w:rPr>
          <w:rFonts w:ascii="Arial" w:hAnsi="Arial" w:cs="Arial"/>
          <w:i/>
          <w:sz w:val="24"/>
          <w:szCs w:val="24"/>
        </w:rPr>
        <w:t xml:space="preserve"> En los casos previstos en el artículo anterior el empleador quedará eximido del pago de las indemnizaciones que correspondieren por aplicación de los artículos 8, 9 y 10 de la presente ley.</w:t>
      </w:r>
    </w:p>
    <w:p w:rsidR="00AF35FF" w:rsidRPr="003D0B0F" w:rsidRDefault="00AF35FF" w:rsidP="003D0B0F">
      <w:pPr>
        <w:spacing w:before="120" w:after="120" w:line="360" w:lineRule="auto"/>
        <w:jc w:val="both"/>
        <w:rPr>
          <w:rFonts w:ascii="Arial" w:hAnsi="Arial" w:cs="Arial"/>
          <w:i/>
          <w:sz w:val="24"/>
          <w:szCs w:val="24"/>
        </w:rPr>
      </w:pPr>
      <w:r w:rsidRPr="003D0B0F">
        <w:rPr>
          <w:rFonts w:ascii="Arial" w:hAnsi="Arial" w:cs="Arial"/>
          <w:sz w:val="24"/>
          <w:szCs w:val="24"/>
        </w:rPr>
        <w:t>Artículo 14:</w:t>
      </w:r>
      <w:r w:rsidRPr="003D0B0F">
        <w:rPr>
          <w:rFonts w:ascii="Arial" w:hAnsi="Arial" w:cs="Arial"/>
          <w:i/>
          <w:sz w:val="24"/>
          <w:szCs w:val="24"/>
        </w:rPr>
        <w:t xml:space="preserve"> Para la percepción de las indemnizaciones previstas en los artículos 8, 9 y 10 de la presente ley, no será requisito necesario la previa extinción de la relación de trabajo.</w:t>
      </w:r>
    </w:p>
    <w:p w:rsidR="00AF35FF" w:rsidRPr="003D0B0F" w:rsidRDefault="006D0AD7" w:rsidP="003D0B0F">
      <w:pPr>
        <w:spacing w:before="120" w:after="120" w:line="360" w:lineRule="auto"/>
        <w:jc w:val="both"/>
        <w:rPr>
          <w:rFonts w:ascii="Arial" w:hAnsi="Arial" w:cs="Arial"/>
          <w:i/>
          <w:sz w:val="24"/>
          <w:szCs w:val="24"/>
        </w:rPr>
      </w:pPr>
      <w:r w:rsidRPr="003D0B0F">
        <w:rPr>
          <w:rFonts w:ascii="Arial" w:hAnsi="Arial" w:cs="Arial"/>
          <w:sz w:val="24"/>
          <w:szCs w:val="24"/>
        </w:rPr>
        <w:t xml:space="preserve">Artículo </w:t>
      </w:r>
      <w:r w:rsidR="001255FD" w:rsidRPr="003D0B0F">
        <w:rPr>
          <w:rFonts w:ascii="Arial" w:hAnsi="Arial" w:cs="Arial"/>
          <w:sz w:val="24"/>
          <w:szCs w:val="24"/>
        </w:rPr>
        <w:t>15:</w:t>
      </w:r>
      <w:r w:rsidR="001255FD" w:rsidRPr="003D0B0F">
        <w:rPr>
          <w:rFonts w:ascii="Arial" w:hAnsi="Arial" w:cs="Arial"/>
          <w:i/>
          <w:sz w:val="24"/>
          <w:szCs w:val="24"/>
        </w:rPr>
        <w:t xml:space="preserve"> Si el empleador despidiere sin causa justificada al trabajador dentro de los dos años desde que se le hubiere cursado de modo justificado la intimación prevista en el artículo 11, el trabajador despedido tendrá derecho a percibir el doble de las indemnizaciones que le hubieren correspondido como consecuencia del despido. Si el empleador otorgare efectivamente el preaviso, su plazo también se duplicará.</w:t>
      </w:r>
      <w:r w:rsidR="0029411F" w:rsidRPr="003D0B0F">
        <w:rPr>
          <w:rFonts w:ascii="Arial" w:hAnsi="Arial" w:cs="Arial"/>
          <w:i/>
          <w:sz w:val="24"/>
          <w:szCs w:val="24"/>
        </w:rPr>
        <w:t>”</w:t>
      </w:r>
      <w:r w:rsidR="001255FD" w:rsidRPr="003D0B0F">
        <w:rPr>
          <w:rFonts w:ascii="Arial" w:hAnsi="Arial" w:cs="Arial"/>
          <w:i/>
          <w:sz w:val="24"/>
          <w:szCs w:val="24"/>
        </w:rPr>
        <w:t xml:space="preserve"> </w:t>
      </w:r>
    </w:p>
    <w:p w:rsidR="00AF35FF" w:rsidRPr="003D0B0F" w:rsidRDefault="00AF35FF" w:rsidP="003D0B0F">
      <w:pPr>
        <w:spacing w:before="120" w:after="120" w:line="360" w:lineRule="auto"/>
        <w:jc w:val="both"/>
        <w:rPr>
          <w:rFonts w:ascii="Arial" w:hAnsi="Arial" w:cs="Arial"/>
          <w:sz w:val="24"/>
          <w:szCs w:val="24"/>
        </w:rPr>
      </w:pPr>
      <w:r w:rsidRPr="003D0B0F">
        <w:rPr>
          <w:rFonts w:ascii="Arial" w:hAnsi="Arial" w:cs="Arial"/>
          <w:sz w:val="24"/>
          <w:szCs w:val="24"/>
        </w:rPr>
        <w:t>Por otro lado</w:t>
      </w:r>
      <w:r w:rsidR="00813012">
        <w:rPr>
          <w:rFonts w:ascii="Arial" w:hAnsi="Arial" w:cs="Arial"/>
          <w:sz w:val="24"/>
          <w:szCs w:val="24"/>
        </w:rPr>
        <w:t>, también</w:t>
      </w:r>
      <w:r w:rsidRPr="003D0B0F">
        <w:rPr>
          <w:rFonts w:ascii="Arial" w:hAnsi="Arial" w:cs="Arial"/>
          <w:sz w:val="24"/>
          <w:szCs w:val="24"/>
        </w:rPr>
        <w:t xml:space="preserve"> se encuentran artículos que fomentan el empleo mediante nuevos emprendimientos y reconversión de actividades informales</w:t>
      </w:r>
      <w:r w:rsidR="00813012">
        <w:rPr>
          <w:rFonts w:ascii="Arial" w:hAnsi="Arial" w:cs="Arial"/>
          <w:sz w:val="24"/>
          <w:szCs w:val="24"/>
        </w:rPr>
        <w:t>:</w:t>
      </w:r>
    </w:p>
    <w:p w:rsidR="00AF35FF" w:rsidRPr="003D0B0F" w:rsidRDefault="0029411F" w:rsidP="003D0B0F">
      <w:pPr>
        <w:spacing w:before="120" w:after="120" w:line="360" w:lineRule="auto"/>
        <w:jc w:val="both"/>
        <w:rPr>
          <w:rFonts w:ascii="Arial" w:hAnsi="Arial" w:cs="Arial"/>
          <w:i/>
          <w:sz w:val="24"/>
          <w:szCs w:val="24"/>
        </w:rPr>
      </w:pPr>
      <w:r w:rsidRPr="003D0B0F">
        <w:rPr>
          <w:rFonts w:ascii="Arial" w:hAnsi="Arial" w:cs="Arial"/>
          <w:sz w:val="24"/>
          <w:szCs w:val="24"/>
        </w:rPr>
        <w:t>“</w:t>
      </w:r>
      <w:r w:rsidR="00AF35FF" w:rsidRPr="003D0B0F">
        <w:rPr>
          <w:rFonts w:ascii="Arial" w:hAnsi="Arial" w:cs="Arial"/>
          <w:sz w:val="24"/>
          <w:szCs w:val="24"/>
        </w:rPr>
        <w:t>Artículo 90:</w:t>
      </w:r>
      <w:r w:rsidR="00AF35FF" w:rsidRPr="003D0B0F">
        <w:rPr>
          <w:rFonts w:ascii="Arial" w:hAnsi="Arial" w:cs="Arial"/>
          <w:i/>
          <w:sz w:val="24"/>
          <w:szCs w:val="24"/>
        </w:rPr>
        <w:t xml:space="preserve"> Se establecerán programas dirigidos a apoyar la reconversión productiva de actividades informales para mejorar su productividad y gestión económica y a nuevas iniciativas generadoras de empleo.</w:t>
      </w:r>
    </w:p>
    <w:p w:rsidR="00AF35FF" w:rsidRPr="003D0B0F" w:rsidRDefault="00AF35FF" w:rsidP="003D0B0F">
      <w:pPr>
        <w:spacing w:before="120" w:after="120" w:line="360" w:lineRule="auto"/>
        <w:jc w:val="both"/>
        <w:rPr>
          <w:rFonts w:ascii="Arial" w:hAnsi="Arial" w:cs="Arial"/>
          <w:i/>
          <w:sz w:val="24"/>
          <w:szCs w:val="24"/>
        </w:rPr>
      </w:pPr>
      <w:r w:rsidRPr="003D0B0F">
        <w:rPr>
          <w:rFonts w:ascii="Arial" w:hAnsi="Arial" w:cs="Arial"/>
          <w:i/>
          <w:sz w:val="24"/>
          <w:szCs w:val="24"/>
        </w:rPr>
        <w:t xml:space="preserve">Se considerarán como actividades informales, aquellas cuyo nivel de productividad esté por debajo de los valores establecidos periódicamente por el </w:t>
      </w:r>
      <w:r w:rsidRPr="003D0B0F">
        <w:rPr>
          <w:rFonts w:ascii="Arial" w:hAnsi="Arial" w:cs="Arial"/>
          <w:i/>
          <w:sz w:val="24"/>
          <w:szCs w:val="24"/>
        </w:rPr>
        <w:lastRenderedPageBreak/>
        <w:t>Consejo Nacional del Empleo, la Productividad y el Salario Mínimo, Vital y Móvil, o bien presenten otras características asimilables según lo establezca dicho consejo.</w:t>
      </w:r>
    </w:p>
    <w:p w:rsidR="00AF35FF" w:rsidRPr="003D0B0F" w:rsidRDefault="0029411F" w:rsidP="003D0B0F">
      <w:pPr>
        <w:spacing w:before="120" w:after="120" w:line="360" w:lineRule="auto"/>
        <w:jc w:val="both"/>
        <w:rPr>
          <w:rFonts w:ascii="Arial" w:hAnsi="Arial" w:cs="Arial"/>
          <w:i/>
          <w:sz w:val="24"/>
          <w:szCs w:val="24"/>
        </w:rPr>
      </w:pPr>
      <w:r w:rsidRPr="003D0B0F">
        <w:rPr>
          <w:rFonts w:ascii="Arial" w:hAnsi="Arial" w:cs="Arial"/>
          <w:sz w:val="24"/>
          <w:szCs w:val="24"/>
        </w:rPr>
        <w:t>Artículo 91:</w:t>
      </w:r>
      <w:r w:rsidRPr="003D0B0F">
        <w:rPr>
          <w:rFonts w:ascii="Arial" w:hAnsi="Arial" w:cs="Arial"/>
          <w:i/>
          <w:sz w:val="24"/>
          <w:szCs w:val="24"/>
        </w:rPr>
        <w:t xml:space="preserve"> </w:t>
      </w:r>
      <w:r w:rsidR="00AF35FF" w:rsidRPr="003D0B0F">
        <w:rPr>
          <w:rFonts w:ascii="Arial" w:hAnsi="Arial" w:cs="Arial"/>
          <w:i/>
          <w:sz w:val="24"/>
          <w:szCs w:val="24"/>
        </w:rPr>
        <w:t xml:space="preserve">En estos programas se promoverán la pequeña empresa, </w:t>
      </w:r>
      <w:r w:rsidR="003D0B0F" w:rsidRPr="003D0B0F">
        <w:rPr>
          <w:rFonts w:ascii="Arial" w:hAnsi="Arial" w:cs="Arial"/>
          <w:i/>
          <w:sz w:val="24"/>
          <w:szCs w:val="24"/>
        </w:rPr>
        <w:t>micro emprendimientos</w:t>
      </w:r>
      <w:r w:rsidR="00AF35FF" w:rsidRPr="003D0B0F">
        <w:rPr>
          <w:rFonts w:ascii="Arial" w:hAnsi="Arial" w:cs="Arial"/>
          <w:i/>
          <w:sz w:val="24"/>
          <w:szCs w:val="24"/>
        </w:rPr>
        <w:t>, modalidades asociativas como cooperativas de trabajo, programas de propiedad participada, empresas juveniles y sociedades de propiedad de los trabajadores.</w:t>
      </w:r>
    </w:p>
    <w:p w:rsidR="00AF35FF" w:rsidRPr="003D0B0F" w:rsidRDefault="0029411F" w:rsidP="003D0B0F">
      <w:pPr>
        <w:spacing w:before="120" w:after="120" w:line="360" w:lineRule="auto"/>
        <w:jc w:val="both"/>
        <w:rPr>
          <w:rFonts w:ascii="Arial" w:hAnsi="Arial" w:cs="Arial"/>
          <w:i/>
          <w:sz w:val="24"/>
          <w:szCs w:val="24"/>
        </w:rPr>
      </w:pPr>
      <w:r w:rsidRPr="003D0B0F">
        <w:rPr>
          <w:rFonts w:ascii="Arial" w:hAnsi="Arial" w:cs="Arial"/>
          <w:sz w:val="24"/>
          <w:szCs w:val="24"/>
        </w:rPr>
        <w:t xml:space="preserve">Artículo 92: </w:t>
      </w:r>
      <w:r w:rsidR="00AF35FF" w:rsidRPr="003D0B0F">
        <w:rPr>
          <w:rFonts w:ascii="Arial" w:hAnsi="Arial" w:cs="Arial"/>
          <w:i/>
          <w:sz w:val="24"/>
          <w:szCs w:val="24"/>
        </w:rPr>
        <w:t>Se establecerán para esta modalidad de generación de empleo, conjunta o alternativamente, las siguientes medidas de fomento, con los alcances que fije la reglamentación:</w:t>
      </w:r>
    </w:p>
    <w:p w:rsidR="00AF35FF" w:rsidRPr="003D0B0F" w:rsidRDefault="00AF35FF" w:rsidP="003D0B0F">
      <w:pPr>
        <w:spacing w:before="120" w:after="120" w:line="360" w:lineRule="auto"/>
        <w:jc w:val="both"/>
        <w:rPr>
          <w:rFonts w:ascii="Arial" w:hAnsi="Arial" w:cs="Arial"/>
          <w:i/>
          <w:sz w:val="24"/>
          <w:szCs w:val="24"/>
        </w:rPr>
      </w:pPr>
      <w:r w:rsidRPr="003D0B0F">
        <w:rPr>
          <w:rFonts w:ascii="Arial" w:hAnsi="Arial" w:cs="Arial"/>
          <w:i/>
          <w:sz w:val="24"/>
          <w:szCs w:val="24"/>
        </w:rPr>
        <w:t>a) Simplificación registral y administrativa;</w:t>
      </w:r>
    </w:p>
    <w:p w:rsidR="00AF35FF" w:rsidRPr="003D0B0F" w:rsidRDefault="00AF35FF" w:rsidP="003D0B0F">
      <w:pPr>
        <w:spacing w:before="120" w:after="120" w:line="360" w:lineRule="auto"/>
        <w:jc w:val="both"/>
        <w:rPr>
          <w:rFonts w:ascii="Arial" w:hAnsi="Arial" w:cs="Arial"/>
          <w:i/>
          <w:sz w:val="24"/>
          <w:szCs w:val="24"/>
        </w:rPr>
      </w:pPr>
      <w:r w:rsidRPr="003D0B0F">
        <w:rPr>
          <w:rFonts w:ascii="Arial" w:hAnsi="Arial" w:cs="Arial"/>
          <w:i/>
          <w:sz w:val="24"/>
          <w:szCs w:val="24"/>
        </w:rPr>
        <w:t>b) Asistencia técnica;</w:t>
      </w:r>
    </w:p>
    <w:p w:rsidR="00AF35FF" w:rsidRPr="003D0B0F" w:rsidRDefault="00AF35FF" w:rsidP="003D0B0F">
      <w:pPr>
        <w:spacing w:before="120" w:after="120" w:line="360" w:lineRule="auto"/>
        <w:jc w:val="both"/>
        <w:rPr>
          <w:rFonts w:ascii="Arial" w:hAnsi="Arial" w:cs="Arial"/>
          <w:i/>
          <w:sz w:val="24"/>
          <w:szCs w:val="24"/>
        </w:rPr>
      </w:pPr>
      <w:r w:rsidRPr="003D0B0F">
        <w:rPr>
          <w:rFonts w:ascii="Arial" w:hAnsi="Arial" w:cs="Arial"/>
          <w:i/>
          <w:sz w:val="24"/>
          <w:szCs w:val="24"/>
        </w:rPr>
        <w:t>c) Formación y reconversión profesional;</w:t>
      </w:r>
    </w:p>
    <w:p w:rsidR="00AF35FF" w:rsidRPr="003D0B0F" w:rsidRDefault="00AF35FF" w:rsidP="003D0B0F">
      <w:pPr>
        <w:spacing w:before="120" w:after="120" w:line="360" w:lineRule="auto"/>
        <w:jc w:val="both"/>
        <w:rPr>
          <w:rFonts w:ascii="Arial" w:hAnsi="Arial" w:cs="Arial"/>
          <w:i/>
          <w:sz w:val="24"/>
          <w:szCs w:val="24"/>
        </w:rPr>
      </w:pPr>
      <w:r w:rsidRPr="003D0B0F">
        <w:rPr>
          <w:rFonts w:ascii="Arial" w:hAnsi="Arial" w:cs="Arial"/>
          <w:i/>
          <w:sz w:val="24"/>
          <w:szCs w:val="24"/>
        </w:rPr>
        <w:t>d) Capacitación en gestión y asesoramiento gerencial;</w:t>
      </w:r>
    </w:p>
    <w:p w:rsidR="00AF35FF" w:rsidRPr="003D0B0F" w:rsidRDefault="00AF35FF" w:rsidP="003D0B0F">
      <w:pPr>
        <w:spacing w:before="120" w:after="120" w:line="360" w:lineRule="auto"/>
        <w:jc w:val="both"/>
        <w:rPr>
          <w:rFonts w:ascii="Arial" w:hAnsi="Arial" w:cs="Arial"/>
          <w:i/>
          <w:sz w:val="24"/>
          <w:szCs w:val="24"/>
        </w:rPr>
      </w:pPr>
      <w:r w:rsidRPr="003D0B0F">
        <w:rPr>
          <w:rFonts w:ascii="Arial" w:hAnsi="Arial" w:cs="Arial"/>
          <w:i/>
          <w:sz w:val="24"/>
          <w:szCs w:val="24"/>
        </w:rPr>
        <w:t>e) Constitución de fondos solidarios de garantía para facilitar el acceso al crédito;</w:t>
      </w:r>
    </w:p>
    <w:p w:rsidR="00AF35FF" w:rsidRPr="003D0B0F" w:rsidRDefault="00AF35FF" w:rsidP="003D0B0F">
      <w:pPr>
        <w:spacing w:before="120" w:after="120" w:line="360" w:lineRule="auto"/>
        <w:jc w:val="both"/>
        <w:rPr>
          <w:rFonts w:ascii="Arial" w:hAnsi="Arial" w:cs="Arial"/>
          <w:i/>
          <w:sz w:val="24"/>
          <w:szCs w:val="24"/>
        </w:rPr>
      </w:pPr>
      <w:r w:rsidRPr="003D0B0F">
        <w:rPr>
          <w:rFonts w:ascii="Arial" w:hAnsi="Arial" w:cs="Arial"/>
          <w:i/>
          <w:sz w:val="24"/>
          <w:szCs w:val="24"/>
        </w:rPr>
        <w:t xml:space="preserve">f) Prioridad en el acceso a </w:t>
      </w:r>
      <w:r w:rsidR="000E3ECE" w:rsidRPr="003D0B0F">
        <w:rPr>
          <w:rFonts w:ascii="Arial" w:hAnsi="Arial" w:cs="Arial"/>
          <w:i/>
          <w:sz w:val="24"/>
          <w:szCs w:val="24"/>
        </w:rPr>
        <w:t>las modalidades</w:t>
      </w:r>
      <w:r w:rsidRPr="003D0B0F">
        <w:rPr>
          <w:rFonts w:ascii="Arial" w:hAnsi="Arial" w:cs="Arial"/>
          <w:i/>
          <w:sz w:val="24"/>
          <w:szCs w:val="24"/>
        </w:rPr>
        <w:t xml:space="preserve"> de pago único de la prestación por desempleo prevista en el artículo 127.</w:t>
      </w:r>
    </w:p>
    <w:p w:rsidR="00AF35FF" w:rsidRPr="003D0B0F" w:rsidRDefault="0029411F" w:rsidP="003D0B0F">
      <w:pPr>
        <w:spacing w:before="120" w:after="120" w:line="360" w:lineRule="auto"/>
        <w:jc w:val="both"/>
        <w:rPr>
          <w:rFonts w:ascii="Arial" w:hAnsi="Arial" w:cs="Arial"/>
          <w:i/>
          <w:sz w:val="24"/>
          <w:szCs w:val="24"/>
        </w:rPr>
      </w:pPr>
      <w:r w:rsidRPr="003D0B0F">
        <w:rPr>
          <w:rFonts w:ascii="Arial" w:hAnsi="Arial" w:cs="Arial"/>
          <w:sz w:val="24"/>
          <w:szCs w:val="24"/>
        </w:rPr>
        <w:t>Artículo 93:</w:t>
      </w:r>
      <w:r w:rsidRPr="003D0B0F">
        <w:rPr>
          <w:rFonts w:ascii="Arial" w:hAnsi="Arial" w:cs="Arial"/>
          <w:i/>
          <w:sz w:val="24"/>
          <w:szCs w:val="24"/>
        </w:rPr>
        <w:t xml:space="preserve"> </w:t>
      </w:r>
      <w:r w:rsidR="00AF35FF" w:rsidRPr="003D0B0F">
        <w:rPr>
          <w:rFonts w:ascii="Arial" w:hAnsi="Arial" w:cs="Arial"/>
          <w:i/>
          <w:sz w:val="24"/>
          <w:szCs w:val="24"/>
        </w:rPr>
        <w:t>Los proyectos que se incluyan en estos programas requerirán una declaración expresa de viabilidad económica formulada a partir de estudios técnicos específicos, por el Ministerio de Trabajo y Seguridad Social.</w:t>
      </w:r>
    </w:p>
    <w:p w:rsidR="001255FD" w:rsidRPr="003D0B0F" w:rsidRDefault="00AF35FF" w:rsidP="003D0B0F">
      <w:pPr>
        <w:spacing w:before="120" w:after="120" w:line="360" w:lineRule="auto"/>
        <w:jc w:val="both"/>
        <w:rPr>
          <w:rFonts w:ascii="Arial" w:hAnsi="Arial" w:cs="Arial"/>
          <w:i/>
          <w:sz w:val="24"/>
          <w:szCs w:val="24"/>
        </w:rPr>
      </w:pPr>
      <w:r w:rsidRPr="003D0B0F">
        <w:rPr>
          <w:rFonts w:ascii="Arial" w:hAnsi="Arial" w:cs="Arial"/>
          <w:sz w:val="24"/>
          <w:szCs w:val="24"/>
        </w:rPr>
        <w:t>Artículo 94:</w:t>
      </w:r>
      <w:r w:rsidRPr="003D0B0F">
        <w:rPr>
          <w:rFonts w:ascii="Arial" w:hAnsi="Arial" w:cs="Arial"/>
          <w:i/>
          <w:sz w:val="24"/>
          <w:szCs w:val="24"/>
        </w:rPr>
        <w:t xml:space="preserve"> El Ministerio de Trabajo y Seguridad Social deberá constituir y mantener un banco de proyectos, definir los lineamientos básicos para su diseño y brindar asistencia técnica para su ejecución y evaluación.</w:t>
      </w:r>
      <w:r w:rsidR="00F820FE" w:rsidRPr="003D0B0F">
        <w:rPr>
          <w:rFonts w:ascii="Arial" w:hAnsi="Arial" w:cs="Arial"/>
          <w:i/>
          <w:sz w:val="24"/>
          <w:szCs w:val="24"/>
        </w:rPr>
        <w:t>”</w:t>
      </w:r>
    </w:p>
    <w:p w:rsidR="007D1358" w:rsidRPr="003D0B0F" w:rsidRDefault="00BA275F" w:rsidP="003D0B0F">
      <w:pPr>
        <w:spacing w:before="120" w:after="120" w:line="360" w:lineRule="auto"/>
        <w:jc w:val="both"/>
        <w:rPr>
          <w:rFonts w:ascii="Arial" w:hAnsi="Arial" w:cs="Arial"/>
          <w:sz w:val="24"/>
          <w:szCs w:val="24"/>
        </w:rPr>
      </w:pPr>
      <w:r w:rsidRPr="003D0B0F">
        <w:rPr>
          <w:rFonts w:ascii="Arial" w:hAnsi="Arial" w:cs="Arial"/>
          <w:sz w:val="24"/>
          <w:szCs w:val="24"/>
        </w:rPr>
        <w:t xml:space="preserve">Por </w:t>
      </w:r>
      <w:r w:rsidR="00813012">
        <w:rPr>
          <w:rFonts w:ascii="Arial" w:hAnsi="Arial" w:cs="Arial"/>
          <w:sz w:val="24"/>
          <w:szCs w:val="24"/>
        </w:rPr>
        <w:t>su parte</w:t>
      </w:r>
      <w:r w:rsidR="00A81B14">
        <w:rPr>
          <w:rFonts w:ascii="Arial" w:hAnsi="Arial" w:cs="Arial"/>
          <w:sz w:val="24"/>
          <w:szCs w:val="24"/>
        </w:rPr>
        <w:t>, la L</w:t>
      </w:r>
      <w:r w:rsidR="007D1358" w:rsidRPr="003D0B0F">
        <w:rPr>
          <w:rFonts w:ascii="Arial" w:hAnsi="Arial" w:cs="Arial"/>
          <w:sz w:val="24"/>
          <w:szCs w:val="24"/>
        </w:rPr>
        <w:t xml:space="preserve">ey </w:t>
      </w:r>
      <w:r w:rsidR="00A81B14">
        <w:rPr>
          <w:rFonts w:ascii="Arial" w:hAnsi="Arial" w:cs="Arial"/>
          <w:sz w:val="24"/>
          <w:szCs w:val="24"/>
        </w:rPr>
        <w:t xml:space="preserve">Nº </w:t>
      </w:r>
      <w:r w:rsidR="007D1358" w:rsidRPr="003D0B0F">
        <w:rPr>
          <w:rFonts w:ascii="Arial" w:hAnsi="Arial" w:cs="Arial"/>
          <w:sz w:val="24"/>
          <w:szCs w:val="24"/>
        </w:rPr>
        <w:t>25.323</w:t>
      </w:r>
      <w:r w:rsidR="006D0AD7" w:rsidRPr="003D0B0F">
        <w:rPr>
          <w:rFonts w:ascii="Arial" w:hAnsi="Arial" w:cs="Arial"/>
          <w:sz w:val="24"/>
          <w:szCs w:val="24"/>
        </w:rPr>
        <w:t>, sancionada el 13 de septiembre del 2000,</w:t>
      </w:r>
      <w:r w:rsidR="007D1358" w:rsidRPr="003D0B0F">
        <w:rPr>
          <w:rFonts w:ascii="Arial" w:hAnsi="Arial" w:cs="Arial"/>
          <w:sz w:val="24"/>
          <w:szCs w:val="24"/>
        </w:rPr>
        <w:t xml:space="preserve"> </w:t>
      </w:r>
      <w:r w:rsidR="00813012">
        <w:rPr>
          <w:rFonts w:ascii="Arial" w:hAnsi="Arial" w:cs="Arial"/>
          <w:sz w:val="24"/>
          <w:szCs w:val="24"/>
        </w:rPr>
        <w:t xml:space="preserve">tiene </w:t>
      </w:r>
      <w:r w:rsidR="006D0AD7" w:rsidRPr="003D0B0F">
        <w:rPr>
          <w:rFonts w:ascii="Arial" w:hAnsi="Arial" w:cs="Arial"/>
          <w:sz w:val="24"/>
          <w:szCs w:val="24"/>
        </w:rPr>
        <w:t>regula</w:t>
      </w:r>
      <w:r w:rsidR="00813012">
        <w:rPr>
          <w:rFonts w:ascii="Arial" w:hAnsi="Arial" w:cs="Arial"/>
          <w:sz w:val="24"/>
          <w:szCs w:val="24"/>
        </w:rPr>
        <w:t>ciones</w:t>
      </w:r>
      <w:r w:rsidR="006D0AD7" w:rsidRPr="003D0B0F">
        <w:rPr>
          <w:rFonts w:ascii="Arial" w:hAnsi="Arial" w:cs="Arial"/>
          <w:sz w:val="24"/>
          <w:szCs w:val="24"/>
        </w:rPr>
        <w:t xml:space="preserve"> </w:t>
      </w:r>
      <w:r w:rsidR="00813012">
        <w:rPr>
          <w:rFonts w:ascii="Arial" w:hAnsi="Arial" w:cs="Arial"/>
          <w:sz w:val="24"/>
          <w:szCs w:val="24"/>
        </w:rPr>
        <w:t>del empleo no registrado,</w:t>
      </w:r>
      <w:r w:rsidR="006D0AD7" w:rsidRPr="003D0B0F">
        <w:rPr>
          <w:rFonts w:ascii="Arial" w:hAnsi="Arial" w:cs="Arial"/>
          <w:sz w:val="24"/>
          <w:szCs w:val="24"/>
        </w:rPr>
        <w:t xml:space="preserve"> </w:t>
      </w:r>
      <w:r w:rsidR="007D1358" w:rsidRPr="003D0B0F">
        <w:rPr>
          <w:rFonts w:ascii="Arial" w:hAnsi="Arial" w:cs="Arial"/>
          <w:sz w:val="24"/>
          <w:szCs w:val="24"/>
        </w:rPr>
        <w:t>determina</w:t>
      </w:r>
      <w:r w:rsidR="00813012">
        <w:rPr>
          <w:rFonts w:ascii="Arial" w:hAnsi="Arial" w:cs="Arial"/>
          <w:sz w:val="24"/>
          <w:szCs w:val="24"/>
        </w:rPr>
        <w:t>ndo</w:t>
      </w:r>
      <w:r w:rsidR="007D1358" w:rsidRPr="003D0B0F">
        <w:rPr>
          <w:rFonts w:ascii="Arial" w:hAnsi="Arial" w:cs="Arial"/>
          <w:sz w:val="24"/>
          <w:szCs w:val="24"/>
        </w:rPr>
        <w:t xml:space="preserve"> el incremento de las indemnizaciones previstas por l</w:t>
      </w:r>
      <w:r w:rsidRPr="003D0B0F">
        <w:rPr>
          <w:rFonts w:ascii="Arial" w:hAnsi="Arial" w:cs="Arial"/>
          <w:sz w:val="24"/>
          <w:szCs w:val="24"/>
        </w:rPr>
        <w:t>a Ley de Contrato de Trabajo N°</w:t>
      </w:r>
      <w:r w:rsidR="006D0AD7" w:rsidRPr="003D0B0F">
        <w:rPr>
          <w:rFonts w:ascii="Arial" w:hAnsi="Arial" w:cs="Arial"/>
          <w:sz w:val="24"/>
          <w:szCs w:val="24"/>
        </w:rPr>
        <w:t>20.744 en caso de despido</w:t>
      </w:r>
      <w:r w:rsidR="00813012">
        <w:rPr>
          <w:rFonts w:ascii="Arial" w:hAnsi="Arial" w:cs="Arial"/>
          <w:sz w:val="24"/>
          <w:szCs w:val="24"/>
        </w:rPr>
        <w:t xml:space="preserve"> a un trabajador</w:t>
      </w:r>
      <w:r w:rsidR="007D1358" w:rsidRPr="003D0B0F">
        <w:rPr>
          <w:rFonts w:ascii="Arial" w:hAnsi="Arial" w:cs="Arial"/>
          <w:sz w:val="24"/>
          <w:szCs w:val="24"/>
        </w:rPr>
        <w:t xml:space="preserve"> en negro </w:t>
      </w:r>
      <w:r w:rsidR="00813012">
        <w:rPr>
          <w:rFonts w:ascii="Arial" w:hAnsi="Arial" w:cs="Arial"/>
          <w:sz w:val="24"/>
          <w:szCs w:val="24"/>
        </w:rPr>
        <w:t>(parcial o totalmente).</w:t>
      </w:r>
      <w:r w:rsidR="006D0AD7" w:rsidRPr="003D0B0F">
        <w:rPr>
          <w:rFonts w:ascii="Arial" w:hAnsi="Arial" w:cs="Arial"/>
          <w:sz w:val="24"/>
          <w:szCs w:val="24"/>
        </w:rPr>
        <w:t xml:space="preserve"> </w:t>
      </w:r>
      <w:r w:rsidR="00813012">
        <w:rPr>
          <w:rFonts w:ascii="Arial" w:hAnsi="Arial" w:cs="Arial"/>
          <w:sz w:val="24"/>
          <w:szCs w:val="24"/>
        </w:rPr>
        <w:t>También establece la</w:t>
      </w:r>
      <w:r w:rsidR="007D1358" w:rsidRPr="003D0B0F">
        <w:rPr>
          <w:rFonts w:ascii="Arial" w:hAnsi="Arial" w:cs="Arial"/>
          <w:sz w:val="24"/>
          <w:szCs w:val="24"/>
        </w:rPr>
        <w:t xml:space="preserve"> duplica</w:t>
      </w:r>
      <w:r w:rsidR="00813012">
        <w:rPr>
          <w:rFonts w:ascii="Arial" w:hAnsi="Arial" w:cs="Arial"/>
          <w:sz w:val="24"/>
          <w:szCs w:val="24"/>
        </w:rPr>
        <w:t>ció</w:t>
      </w:r>
      <w:r w:rsidR="007D1358" w:rsidRPr="003D0B0F">
        <w:rPr>
          <w:rFonts w:ascii="Arial" w:hAnsi="Arial" w:cs="Arial"/>
          <w:sz w:val="24"/>
          <w:szCs w:val="24"/>
        </w:rPr>
        <w:t xml:space="preserve">n </w:t>
      </w:r>
      <w:r w:rsidR="00813012">
        <w:rPr>
          <w:rFonts w:ascii="Arial" w:hAnsi="Arial" w:cs="Arial"/>
          <w:sz w:val="24"/>
          <w:szCs w:val="24"/>
        </w:rPr>
        <w:t xml:space="preserve">de </w:t>
      </w:r>
      <w:r w:rsidR="007D1358" w:rsidRPr="003D0B0F">
        <w:rPr>
          <w:rFonts w:ascii="Arial" w:hAnsi="Arial" w:cs="Arial"/>
          <w:sz w:val="24"/>
          <w:szCs w:val="24"/>
        </w:rPr>
        <w:t xml:space="preserve">las indemnizaciones para cuando el trabajador no está registrado o </w:t>
      </w:r>
      <w:r w:rsidR="00813012">
        <w:rPr>
          <w:rFonts w:ascii="Arial" w:hAnsi="Arial" w:cs="Arial"/>
          <w:sz w:val="24"/>
          <w:szCs w:val="24"/>
        </w:rPr>
        <w:t xml:space="preserve">lo </w:t>
      </w:r>
      <w:r w:rsidR="007D1358" w:rsidRPr="003D0B0F">
        <w:rPr>
          <w:rFonts w:ascii="Arial" w:hAnsi="Arial" w:cs="Arial"/>
          <w:sz w:val="24"/>
          <w:szCs w:val="24"/>
        </w:rPr>
        <w:t>está deficientemente.</w:t>
      </w:r>
      <w:r w:rsidR="00813012">
        <w:rPr>
          <w:rFonts w:ascii="Arial" w:hAnsi="Arial" w:cs="Arial"/>
          <w:sz w:val="24"/>
          <w:szCs w:val="24"/>
        </w:rPr>
        <w:t xml:space="preserve"> </w:t>
      </w:r>
      <w:r w:rsidR="007D1358" w:rsidRPr="003D0B0F">
        <w:rPr>
          <w:rFonts w:ascii="Arial" w:hAnsi="Arial" w:cs="Arial"/>
          <w:sz w:val="24"/>
          <w:szCs w:val="24"/>
        </w:rPr>
        <w:t xml:space="preserve">Cito Artículos 1 y 2 de la Ley </w:t>
      </w:r>
      <w:r w:rsidR="00A81B14">
        <w:rPr>
          <w:rFonts w:ascii="Arial" w:hAnsi="Arial" w:cs="Arial"/>
          <w:sz w:val="24"/>
          <w:szCs w:val="24"/>
        </w:rPr>
        <w:t xml:space="preserve">Nº </w:t>
      </w:r>
      <w:r w:rsidR="007D1358" w:rsidRPr="003D0B0F">
        <w:rPr>
          <w:rFonts w:ascii="Arial" w:hAnsi="Arial" w:cs="Arial"/>
          <w:sz w:val="24"/>
          <w:szCs w:val="24"/>
        </w:rPr>
        <w:t>25.323:</w:t>
      </w:r>
    </w:p>
    <w:p w:rsidR="007D1358" w:rsidRPr="003D0B0F" w:rsidRDefault="007D1358" w:rsidP="003D0B0F">
      <w:pPr>
        <w:spacing w:before="120" w:after="120" w:line="360" w:lineRule="auto"/>
        <w:jc w:val="both"/>
        <w:rPr>
          <w:rFonts w:ascii="Arial" w:hAnsi="Arial" w:cs="Arial"/>
          <w:i/>
          <w:sz w:val="24"/>
          <w:szCs w:val="24"/>
        </w:rPr>
      </w:pPr>
      <w:r w:rsidRPr="003D0B0F">
        <w:rPr>
          <w:rFonts w:ascii="Arial" w:hAnsi="Arial" w:cs="Arial"/>
          <w:i/>
          <w:sz w:val="24"/>
          <w:szCs w:val="24"/>
        </w:rPr>
        <w:lastRenderedPageBreak/>
        <w:t>“</w:t>
      </w:r>
      <w:r w:rsidR="006D0AD7" w:rsidRPr="003D0B0F">
        <w:rPr>
          <w:rFonts w:ascii="Arial" w:hAnsi="Arial" w:cs="Arial"/>
          <w:sz w:val="24"/>
          <w:szCs w:val="24"/>
        </w:rPr>
        <w:t>Artículo</w:t>
      </w:r>
      <w:r w:rsidR="0029411F" w:rsidRPr="003D0B0F">
        <w:rPr>
          <w:rFonts w:ascii="Arial" w:hAnsi="Arial" w:cs="Arial"/>
          <w:sz w:val="24"/>
          <w:szCs w:val="24"/>
        </w:rPr>
        <w:t xml:space="preserve"> 1</w:t>
      </w:r>
      <w:r w:rsidRPr="003D0B0F">
        <w:rPr>
          <w:rFonts w:ascii="Arial" w:hAnsi="Arial" w:cs="Arial"/>
          <w:sz w:val="24"/>
          <w:szCs w:val="24"/>
        </w:rPr>
        <w:t>:</w:t>
      </w:r>
      <w:r w:rsidRPr="003D0B0F">
        <w:rPr>
          <w:rFonts w:ascii="Arial" w:hAnsi="Arial" w:cs="Arial"/>
          <w:i/>
          <w:sz w:val="24"/>
          <w:szCs w:val="24"/>
        </w:rPr>
        <w:t xml:space="preserve"> Las indemnizaciones previstas por las Leyes 20.744, artículo 245 y 25.013, artículo 7°, o las que en el futuro las reemplacen, serán incrementadas al doble cuando se trate de una relación laboral que al momento del despido no esté registrada o lo esté de modo deficiente.</w:t>
      </w:r>
    </w:p>
    <w:p w:rsidR="007D1358" w:rsidRPr="003D0B0F" w:rsidRDefault="006D0AD7" w:rsidP="003D0B0F">
      <w:pPr>
        <w:spacing w:before="120" w:after="120" w:line="360" w:lineRule="auto"/>
        <w:jc w:val="both"/>
        <w:rPr>
          <w:rFonts w:ascii="Arial" w:hAnsi="Arial" w:cs="Arial"/>
          <w:i/>
          <w:sz w:val="24"/>
          <w:szCs w:val="24"/>
        </w:rPr>
      </w:pPr>
      <w:r w:rsidRPr="003D0B0F">
        <w:rPr>
          <w:rFonts w:ascii="Arial" w:hAnsi="Arial" w:cs="Arial"/>
          <w:sz w:val="24"/>
          <w:szCs w:val="24"/>
        </w:rPr>
        <w:t>Artículo</w:t>
      </w:r>
      <w:r w:rsidR="0029411F" w:rsidRPr="003D0B0F">
        <w:rPr>
          <w:rFonts w:ascii="Arial" w:hAnsi="Arial" w:cs="Arial"/>
          <w:sz w:val="24"/>
          <w:szCs w:val="24"/>
        </w:rPr>
        <w:t xml:space="preserve"> 2</w:t>
      </w:r>
      <w:r w:rsidR="007D1358" w:rsidRPr="003D0B0F">
        <w:rPr>
          <w:rFonts w:ascii="Arial" w:hAnsi="Arial" w:cs="Arial"/>
          <w:sz w:val="24"/>
          <w:szCs w:val="24"/>
        </w:rPr>
        <w:t>:</w:t>
      </w:r>
      <w:r w:rsidR="007D1358" w:rsidRPr="003D0B0F">
        <w:rPr>
          <w:rFonts w:ascii="Arial" w:hAnsi="Arial" w:cs="Arial"/>
          <w:i/>
          <w:sz w:val="24"/>
          <w:szCs w:val="24"/>
        </w:rPr>
        <w:t xml:space="preserve"> Cuando el empleador, fehacientemente intimado por el trabajador, no le abonare las indemnizaciones previstas en los artículos 232, 233 y 245 de la Ley 20.744 y los artículos 6° y 7° de la Ley 25.013, o las que en el futuro las reemplacen, y, consecuentemente, lo obligare a iniciar acciones judiciales o cualquier instancia previa de carácter obligatorio para percibirlas, éstas serán incrementadas en un 50%.”</w:t>
      </w:r>
    </w:p>
    <w:p w:rsidR="001255FD" w:rsidRPr="003D0B0F" w:rsidRDefault="007D1358" w:rsidP="003D0B0F">
      <w:pPr>
        <w:spacing w:before="120" w:after="120" w:line="360" w:lineRule="auto"/>
        <w:jc w:val="both"/>
        <w:rPr>
          <w:rFonts w:ascii="Arial" w:hAnsi="Arial" w:cs="Arial"/>
          <w:sz w:val="24"/>
          <w:szCs w:val="24"/>
        </w:rPr>
      </w:pPr>
      <w:r w:rsidRPr="003D0B0F">
        <w:rPr>
          <w:rFonts w:ascii="Arial" w:hAnsi="Arial" w:cs="Arial"/>
          <w:sz w:val="24"/>
          <w:szCs w:val="24"/>
        </w:rPr>
        <w:t xml:space="preserve">El derecho laboral establece sus presunciones a favor del trabajador, por entender que es la parte más débil en la relación laboral. </w:t>
      </w:r>
      <w:r w:rsidR="001255FD" w:rsidRPr="003D0B0F">
        <w:rPr>
          <w:rFonts w:ascii="Arial" w:hAnsi="Arial" w:cs="Arial"/>
          <w:sz w:val="24"/>
          <w:szCs w:val="24"/>
        </w:rPr>
        <w:t xml:space="preserve">La duplicación de las indemnizaciones tendrá igualmente lugar </w:t>
      </w:r>
      <w:r w:rsidR="00813012">
        <w:rPr>
          <w:rFonts w:ascii="Arial" w:hAnsi="Arial" w:cs="Arial"/>
          <w:sz w:val="24"/>
          <w:szCs w:val="24"/>
        </w:rPr>
        <w:t>si fuese el trabajador</w:t>
      </w:r>
      <w:r w:rsidR="001255FD" w:rsidRPr="003D0B0F">
        <w:rPr>
          <w:rFonts w:ascii="Arial" w:hAnsi="Arial" w:cs="Arial"/>
          <w:sz w:val="24"/>
          <w:szCs w:val="24"/>
        </w:rPr>
        <w:t xml:space="preserve"> qu</w:t>
      </w:r>
      <w:r w:rsidR="00813012">
        <w:rPr>
          <w:rFonts w:ascii="Arial" w:hAnsi="Arial" w:cs="Arial"/>
          <w:sz w:val="24"/>
          <w:szCs w:val="24"/>
        </w:rPr>
        <w:t>i</w:t>
      </w:r>
      <w:r w:rsidR="001255FD" w:rsidRPr="003D0B0F">
        <w:rPr>
          <w:rFonts w:ascii="Arial" w:hAnsi="Arial" w:cs="Arial"/>
          <w:sz w:val="24"/>
          <w:szCs w:val="24"/>
        </w:rPr>
        <w:t>e</w:t>
      </w:r>
      <w:r w:rsidR="00813012">
        <w:rPr>
          <w:rFonts w:ascii="Arial" w:hAnsi="Arial" w:cs="Arial"/>
          <w:sz w:val="24"/>
          <w:szCs w:val="24"/>
        </w:rPr>
        <w:t>n</w:t>
      </w:r>
      <w:r w:rsidR="001255FD" w:rsidRPr="003D0B0F">
        <w:rPr>
          <w:rFonts w:ascii="Arial" w:hAnsi="Arial" w:cs="Arial"/>
          <w:sz w:val="24"/>
          <w:szCs w:val="24"/>
        </w:rPr>
        <w:t xml:space="preserve"> hiciere denuncia del contrato de trabajo fundado en justa causa, salvo que la causa invocada no tuviera vinculación con las previstas en los artículos 8, 9 y 1</w:t>
      </w:r>
      <w:r w:rsidR="00813012">
        <w:rPr>
          <w:rFonts w:ascii="Arial" w:hAnsi="Arial" w:cs="Arial"/>
          <w:sz w:val="24"/>
          <w:szCs w:val="24"/>
        </w:rPr>
        <w:t>0, y que el empleador acreditase</w:t>
      </w:r>
      <w:r w:rsidR="001255FD" w:rsidRPr="003D0B0F">
        <w:rPr>
          <w:rFonts w:ascii="Arial" w:hAnsi="Arial" w:cs="Arial"/>
          <w:sz w:val="24"/>
          <w:szCs w:val="24"/>
        </w:rPr>
        <w:t xml:space="preserve"> de</w:t>
      </w:r>
      <w:r w:rsidR="00F820FE" w:rsidRPr="003D0B0F">
        <w:rPr>
          <w:rFonts w:ascii="Arial" w:hAnsi="Arial" w:cs="Arial"/>
          <w:sz w:val="24"/>
          <w:szCs w:val="24"/>
        </w:rPr>
        <w:t xml:space="preserve"> </w:t>
      </w:r>
      <w:r w:rsidR="001255FD" w:rsidRPr="003D0B0F">
        <w:rPr>
          <w:rFonts w:ascii="Arial" w:hAnsi="Arial" w:cs="Arial"/>
          <w:sz w:val="24"/>
          <w:szCs w:val="24"/>
        </w:rPr>
        <w:t>modo fehaciente que su conducta no</w:t>
      </w:r>
      <w:r w:rsidR="00813012">
        <w:rPr>
          <w:rFonts w:ascii="Arial" w:hAnsi="Arial" w:cs="Arial"/>
          <w:sz w:val="24"/>
          <w:szCs w:val="24"/>
        </w:rPr>
        <w:t xml:space="preserve"> tuvo </w:t>
      </w:r>
      <w:r w:rsidR="001255FD" w:rsidRPr="003D0B0F">
        <w:rPr>
          <w:rFonts w:ascii="Arial" w:hAnsi="Arial" w:cs="Arial"/>
          <w:sz w:val="24"/>
          <w:szCs w:val="24"/>
        </w:rPr>
        <w:t>por objeto inducir al trabajador a col</w:t>
      </w:r>
      <w:r w:rsidR="00F820FE" w:rsidRPr="003D0B0F">
        <w:rPr>
          <w:rFonts w:ascii="Arial" w:hAnsi="Arial" w:cs="Arial"/>
          <w:sz w:val="24"/>
          <w:szCs w:val="24"/>
        </w:rPr>
        <w:t>ocarse en situación de despido.</w:t>
      </w:r>
    </w:p>
    <w:p w:rsidR="001255FD" w:rsidRPr="003D0B0F" w:rsidRDefault="001255FD" w:rsidP="003D0B0F">
      <w:pPr>
        <w:spacing w:before="120" w:after="120" w:line="360" w:lineRule="auto"/>
        <w:jc w:val="both"/>
        <w:rPr>
          <w:rFonts w:ascii="Arial" w:hAnsi="Arial" w:cs="Arial"/>
          <w:sz w:val="24"/>
          <w:szCs w:val="24"/>
        </w:rPr>
      </w:pPr>
      <w:r w:rsidRPr="003D0B0F">
        <w:rPr>
          <w:rFonts w:ascii="Arial" w:hAnsi="Arial" w:cs="Arial"/>
          <w:sz w:val="24"/>
          <w:szCs w:val="24"/>
        </w:rPr>
        <w:t>Las multas por trabajo en negro en Argentina varían dependiendo la legislación que se aplique. En el caso del artículo 1° de la Ley</w:t>
      </w:r>
      <w:r w:rsidR="00A81B14">
        <w:rPr>
          <w:rFonts w:ascii="Arial" w:hAnsi="Arial" w:cs="Arial"/>
          <w:sz w:val="24"/>
          <w:szCs w:val="24"/>
        </w:rPr>
        <w:t xml:space="preserve"> Nº</w:t>
      </w:r>
      <w:r w:rsidRPr="003D0B0F">
        <w:rPr>
          <w:rFonts w:ascii="Arial" w:hAnsi="Arial" w:cs="Arial"/>
          <w:sz w:val="24"/>
          <w:szCs w:val="24"/>
        </w:rPr>
        <w:t xml:space="preserve"> 25.323 si el trabajador prueba en la causa que trabajó en forma irregular</w:t>
      </w:r>
      <w:r w:rsidR="00813012">
        <w:rPr>
          <w:rFonts w:ascii="Arial" w:hAnsi="Arial" w:cs="Arial"/>
          <w:sz w:val="24"/>
          <w:szCs w:val="24"/>
        </w:rPr>
        <w:t>,</w:t>
      </w:r>
      <w:r w:rsidRPr="003D0B0F">
        <w:rPr>
          <w:rFonts w:ascii="Arial" w:hAnsi="Arial" w:cs="Arial"/>
          <w:sz w:val="24"/>
          <w:szCs w:val="24"/>
        </w:rPr>
        <w:t xml:space="preserve"> resultar</w:t>
      </w:r>
      <w:r w:rsidR="000C7C78">
        <w:rPr>
          <w:rFonts w:ascii="Arial" w:hAnsi="Arial" w:cs="Arial"/>
          <w:sz w:val="24"/>
          <w:szCs w:val="24"/>
        </w:rPr>
        <w:t xml:space="preserve">á acreedor de la indemnización establecida en </w:t>
      </w:r>
      <w:r w:rsidRPr="003D0B0F">
        <w:rPr>
          <w:rFonts w:ascii="Arial" w:hAnsi="Arial" w:cs="Arial"/>
          <w:sz w:val="24"/>
          <w:szCs w:val="24"/>
        </w:rPr>
        <w:t>todo lo que se le deba con motivo del despido.</w:t>
      </w:r>
    </w:p>
    <w:p w:rsidR="001255FD" w:rsidRPr="003D0B0F" w:rsidRDefault="001255FD" w:rsidP="003D0B0F">
      <w:pPr>
        <w:spacing w:before="120" w:after="120" w:line="360" w:lineRule="auto"/>
        <w:jc w:val="both"/>
        <w:rPr>
          <w:rFonts w:ascii="Arial" w:hAnsi="Arial" w:cs="Arial"/>
          <w:sz w:val="24"/>
          <w:szCs w:val="24"/>
        </w:rPr>
      </w:pPr>
      <w:r w:rsidRPr="003D0B0F">
        <w:rPr>
          <w:rFonts w:ascii="Arial" w:hAnsi="Arial" w:cs="Arial"/>
          <w:sz w:val="24"/>
          <w:szCs w:val="24"/>
        </w:rPr>
        <w:t xml:space="preserve">La </w:t>
      </w:r>
      <w:r w:rsidR="002572AF" w:rsidRPr="003D0B0F">
        <w:rPr>
          <w:rFonts w:ascii="Arial" w:hAnsi="Arial" w:cs="Arial"/>
          <w:sz w:val="24"/>
          <w:szCs w:val="24"/>
        </w:rPr>
        <w:t>comprensión de la</w:t>
      </w:r>
      <w:r w:rsidRPr="003D0B0F">
        <w:rPr>
          <w:rFonts w:ascii="Arial" w:hAnsi="Arial" w:cs="Arial"/>
          <w:sz w:val="24"/>
          <w:szCs w:val="24"/>
        </w:rPr>
        <w:t xml:space="preserve"> Ley</w:t>
      </w:r>
      <w:r w:rsidR="00A81B14">
        <w:rPr>
          <w:rFonts w:ascii="Arial" w:hAnsi="Arial" w:cs="Arial"/>
          <w:sz w:val="24"/>
          <w:szCs w:val="24"/>
        </w:rPr>
        <w:t xml:space="preserve"> Nº</w:t>
      </w:r>
      <w:r w:rsidRPr="003D0B0F">
        <w:rPr>
          <w:rFonts w:ascii="Arial" w:hAnsi="Arial" w:cs="Arial"/>
          <w:sz w:val="24"/>
          <w:szCs w:val="24"/>
        </w:rPr>
        <w:t xml:space="preserve"> 24.013</w:t>
      </w:r>
      <w:r w:rsidR="000C7C78">
        <w:rPr>
          <w:rFonts w:ascii="Arial" w:hAnsi="Arial" w:cs="Arial"/>
          <w:sz w:val="24"/>
          <w:szCs w:val="24"/>
        </w:rPr>
        <w:t>,</w:t>
      </w:r>
      <w:r w:rsidRPr="003D0B0F">
        <w:rPr>
          <w:rFonts w:ascii="Arial" w:hAnsi="Arial" w:cs="Arial"/>
          <w:sz w:val="24"/>
          <w:szCs w:val="24"/>
        </w:rPr>
        <w:t xml:space="preserve"> </w:t>
      </w:r>
      <w:r w:rsidR="002572AF" w:rsidRPr="003D0B0F">
        <w:rPr>
          <w:rFonts w:ascii="Arial" w:hAnsi="Arial" w:cs="Arial"/>
          <w:sz w:val="24"/>
          <w:szCs w:val="24"/>
        </w:rPr>
        <w:t xml:space="preserve">en cambio, </w:t>
      </w:r>
      <w:r w:rsidRPr="003D0B0F">
        <w:rPr>
          <w:rFonts w:ascii="Arial" w:hAnsi="Arial" w:cs="Arial"/>
          <w:sz w:val="24"/>
          <w:szCs w:val="24"/>
        </w:rPr>
        <w:t xml:space="preserve">es más compleja, pero las indemnizaciones </w:t>
      </w:r>
      <w:r w:rsidR="000C7C78">
        <w:rPr>
          <w:rFonts w:ascii="Arial" w:hAnsi="Arial" w:cs="Arial"/>
          <w:sz w:val="24"/>
          <w:szCs w:val="24"/>
        </w:rPr>
        <w:t xml:space="preserve">que </w:t>
      </w:r>
      <w:r w:rsidR="002572AF" w:rsidRPr="003D0B0F">
        <w:rPr>
          <w:rFonts w:ascii="Arial" w:hAnsi="Arial" w:cs="Arial"/>
          <w:sz w:val="24"/>
          <w:szCs w:val="24"/>
        </w:rPr>
        <w:t>establec</w:t>
      </w:r>
      <w:r w:rsidR="000C7C78">
        <w:rPr>
          <w:rFonts w:ascii="Arial" w:hAnsi="Arial" w:cs="Arial"/>
          <w:sz w:val="24"/>
          <w:szCs w:val="24"/>
        </w:rPr>
        <w:t>e a su vez</w:t>
      </w:r>
      <w:r w:rsidR="002572AF" w:rsidRPr="003D0B0F">
        <w:rPr>
          <w:rFonts w:ascii="Arial" w:hAnsi="Arial" w:cs="Arial"/>
          <w:sz w:val="24"/>
          <w:szCs w:val="24"/>
        </w:rPr>
        <w:t xml:space="preserve"> son </w:t>
      </w:r>
      <w:r w:rsidRPr="003D0B0F">
        <w:rPr>
          <w:rFonts w:ascii="Arial" w:hAnsi="Arial" w:cs="Arial"/>
          <w:sz w:val="24"/>
          <w:szCs w:val="24"/>
        </w:rPr>
        <w:t xml:space="preserve">mayores. Para que apliquen estas indemnizaciones, el trabajador debe haber </w:t>
      </w:r>
      <w:r w:rsidR="000C7C78">
        <w:rPr>
          <w:rFonts w:ascii="Arial" w:hAnsi="Arial" w:cs="Arial"/>
          <w:sz w:val="24"/>
          <w:szCs w:val="24"/>
        </w:rPr>
        <w:t>exigido a su empleador que</w:t>
      </w:r>
      <w:r w:rsidRPr="003D0B0F">
        <w:rPr>
          <w:rFonts w:ascii="Arial" w:hAnsi="Arial" w:cs="Arial"/>
          <w:sz w:val="24"/>
          <w:szCs w:val="24"/>
        </w:rPr>
        <w:t xml:space="preserve"> proceda a regularizar el contrato de trabajo. Esa intimación, así exigida por el decreto reglamentario, deberá ser remitida con copia a la AFIP DGI. Si ambas cuestiones se cumplen, y en el proceso legal (juicio) se prueba el trabajo en negro, el trabajador o empleado será </w:t>
      </w:r>
      <w:r w:rsidR="000C7C78">
        <w:rPr>
          <w:rFonts w:ascii="Arial" w:hAnsi="Arial" w:cs="Arial"/>
          <w:sz w:val="24"/>
          <w:szCs w:val="24"/>
        </w:rPr>
        <w:t>beneficiado con</w:t>
      </w:r>
      <w:r w:rsidRPr="003D0B0F">
        <w:rPr>
          <w:rFonts w:ascii="Arial" w:hAnsi="Arial" w:cs="Arial"/>
          <w:sz w:val="24"/>
          <w:szCs w:val="24"/>
        </w:rPr>
        <w:t xml:space="preserve"> la indem</w:t>
      </w:r>
      <w:r w:rsidR="000C7C78">
        <w:rPr>
          <w:rFonts w:ascii="Arial" w:hAnsi="Arial" w:cs="Arial"/>
          <w:sz w:val="24"/>
          <w:szCs w:val="24"/>
        </w:rPr>
        <w:t>nización ordinaria por despido (</w:t>
      </w:r>
      <w:r w:rsidRPr="003D0B0F">
        <w:rPr>
          <w:rFonts w:ascii="Arial" w:hAnsi="Arial" w:cs="Arial"/>
          <w:sz w:val="24"/>
          <w:szCs w:val="24"/>
        </w:rPr>
        <w:t xml:space="preserve">según </w:t>
      </w:r>
      <w:r w:rsidR="00A81B14" w:rsidRPr="003D0B0F">
        <w:rPr>
          <w:rFonts w:ascii="Arial" w:hAnsi="Arial" w:cs="Arial"/>
          <w:sz w:val="24"/>
          <w:szCs w:val="24"/>
        </w:rPr>
        <w:t>Ley</w:t>
      </w:r>
      <w:r w:rsidR="00A81B14">
        <w:rPr>
          <w:rFonts w:ascii="Arial" w:hAnsi="Arial" w:cs="Arial"/>
          <w:sz w:val="24"/>
          <w:szCs w:val="24"/>
        </w:rPr>
        <w:t xml:space="preserve"> Nº 24.013</w:t>
      </w:r>
      <w:r w:rsidR="000C7C78">
        <w:rPr>
          <w:rFonts w:ascii="Arial" w:hAnsi="Arial" w:cs="Arial"/>
          <w:sz w:val="24"/>
          <w:szCs w:val="24"/>
        </w:rPr>
        <w:t>)</w:t>
      </w:r>
      <w:r w:rsidRPr="003D0B0F">
        <w:rPr>
          <w:rFonts w:ascii="Arial" w:hAnsi="Arial" w:cs="Arial"/>
          <w:sz w:val="24"/>
          <w:szCs w:val="24"/>
        </w:rPr>
        <w:t xml:space="preserve">, </w:t>
      </w:r>
      <w:r w:rsidR="000C7C78">
        <w:rPr>
          <w:rFonts w:ascii="Arial" w:hAnsi="Arial" w:cs="Arial"/>
          <w:sz w:val="24"/>
          <w:szCs w:val="24"/>
        </w:rPr>
        <w:t>más</w:t>
      </w:r>
      <w:r w:rsidRPr="003D0B0F">
        <w:rPr>
          <w:rFonts w:ascii="Arial" w:hAnsi="Arial" w:cs="Arial"/>
          <w:sz w:val="24"/>
          <w:szCs w:val="24"/>
        </w:rPr>
        <w:t xml:space="preserve"> el doble de la </w:t>
      </w:r>
      <w:r w:rsidR="000C7C78">
        <w:rPr>
          <w:rFonts w:ascii="Arial" w:hAnsi="Arial" w:cs="Arial"/>
          <w:sz w:val="24"/>
          <w:szCs w:val="24"/>
        </w:rPr>
        <w:t>misma</w:t>
      </w:r>
      <w:r w:rsidRPr="003D0B0F">
        <w:rPr>
          <w:rFonts w:ascii="Arial" w:hAnsi="Arial" w:cs="Arial"/>
          <w:sz w:val="24"/>
          <w:szCs w:val="24"/>
        </w:rPr>
        <w:t xml:space="preserve"> por despido ordinario, conforme pautas del artículo 15 de la </w:t>
      </w:r>
      <w:r w:rsidR="000C7C78">
        <w:rPr>
          <w:rFonts w:ascii="Arial" w:hAnsi="Arial" w:cs="Arial"/>
          <w:sz w:val="24"/>
          <w:szCs w:val="24"/>
        </w:rPr>
        <w:t>L</w:t>
      </w:r>
      <w:r w:rsidRPr="003D0B0F">
        <w:rPr>
          <w:rFonts w:ascii="Arial" w:hAnsi="Arial" w:cs="Arial"/>
          <w:sz w:val="24"/>
          <w:szCs w:val="24"/>
        </w:rPr>
        <w:t>ey</w:t>
      </w:r>
      <w:r w:rsidR="000C7C78">
        <w:rPr>
          <w:rFonts w:ascii="Arial" w:hAnsi="Arial" w:cs="Arial"/>
          <w:sz w:val="24"/>
          <w:szCs w:val="24"/>
        </w:rPr>
        <w:t xml:space="preserve"> Nº 24.013</w:t>
      </w:r>
      <w:r w:rsidRPr="003D0B0F">
        <w:rPr>
          <w:rFonts w:ascii="Arial" w:hAnsi="Arial" w:cs="Arial"/>
          <w:sz w:val="24"/>
          <w:szCs w:val="24"/>
        </w:rPr>
        <w:t>.</w:t>
      </w:r>
    </w:p>
    <w:p w:rsidR="002572AF" w:rsidRPr="003D0B0F" w:rsidRDefault="002572AF" w:rsidP="003D0B0F">
      <w:pPr>
        <w:spacing w:before="120" w:after="120" w:line="360" w:lineRule="auto"/>
        <w:jc w:val="both"/>
        <w:rPr>
          <w:rFonts w:ascii="Arial" w:hAnsi="Arial" w:cs="Arial"/>
          <w:sz w:val="24"/>
          <w:szCs w:val="24"/>
        </w:rPr>
      </w:pPr>
      <w:r w:rsidRPr="003D0B0F">
        <w:rPr>
          <w:rFonts w:ascii="Arial" w:hAnsi="Arial" w:cs="Arial"/>
          <w:sz w:val="24"/>
          <w:szCs w:val="24"/>
        </w:rPr>
        <w:t xml:space="preserve">Ambas leyes tratan situaciones de juicio por despido </w:t>
      </w:r>
      <w:r w:rsidR="0029411F" w:rsidRPr="003D0B0F">
        <w:rPr>
          <w:rFonts w:ascii="Arial" w:hAnsi="Arial" w:cs="Arial"/>
          <w:sz w:val="24"/>
          <w:szCs w:val="24"/>
        </w:rPr>
        <w:t>más</w:t>
      </w:r>
      <w:r w:rsidRPr="003D0B0F">
        <w:rPr>
          <w:rFonts w:ascii="Arial" w:hAnsi="Arial" w:cs="Arial"/>
          <w:sz w:val="24"/>
          <w:szCs w:val="24"/>
        </w:rPr>
        <w:t xml:space="preserve"> que regulaciones en cuanto a salud del trabajador, o situación del empleo precario, es sabido que </w:t>
      </w:r>
      <w:r w:rsidRPr="003D0B0F">
        <w:rPr>
          <w:rFonts w:ascii="Arial" w:hAnsi="Arial" w:cs="Arial"/>
          <w:sz w:val="24"/>
          <w:szCs w:val="24"/>
        </w:rPr>
        <w:lastRenderedPageBreak/>
        <w:t>no hay una forma de regular completamente el trabajo informal, pero la LCT en cierta medida, tiene como objetivo algo cercano, o cual es la promoción del empleo pleno, el aumento dela tasa de trabajo, la incentivación de formalizar a los empleados en negro, entre otros.</w:t>
      </w:r>
    </w:p>
    <w:p w:rsidR="00C92F2A" w:rsidRPr="003D0B0F" w:rsidRDefault="00C92F2A" w:rsidP="003D0B0F">
      <w:pPr>
        <w:spacing w:before="120" w:after="120" w:line="360" w:lineRule="auto"/>
        <w:jc w:val="both"/>
        <w:rPr>
          <w:rFonts w:ascii="Arial" w:hAnsi="Arial" w:cs="Arial"/>
          <w:sz w:val="24"/>
          <w:szCs w:val="24"/>
        </w:rPr>
      </w:pPr>
    </w:p>
    <w:p w:rsidR="00C92F2A" w:rsidRPr="003D0B0F" w:rsidRDefault="00AF341D" w:rsidP="003D0B0F">
      <w:pPr>
        <w:pStyle w:val="Ttulo2"/>
        <w:spacing w:before="120" w:after="120" w:line="360" w:lineRule="auto"/>
        <w:jc w:val="center"/>
        <w:rPr>
          <w:rFonts w:ascii="Arial" w:hAnsi="Arial" w:cs="Arial"/>
          <w:color w:val="auto"/>
          <w:sz w:val="24"/>
          <w:szCs w:val="24"/>
          <w:u w:val="single"/>
        </w:rPr>
      </w:pPr>
      <w:bookmarkStart w:id="12" w:name="_Toc56538296"/>
      <w:r w:rsidRPr="003D0B0F">
        <w:rPr>
          <w:rFonts w:ascii="Arial" w:hAnsi="Arial" w:cs="Arial"/>
          <w:color w:val="auto"/>
          <w:sz w:val="24"/>
          <w:szCs w:val="24"/>
          <w:u w:val="single"/>
        </w:rPr>
        <w:t xml:space="preserve">PARTE II: </w:t>
      </w:r>
      <w:r w:rsidR="00D62EE2" w:rsidRPr="003D0B0F">
        <w:rPr>
          <w:rFonts w:ascii="Arial" w:hAnsi="Arial" w:cs="Arial"/>
          <w:color w:val="auto"/>
          <w:sz w:val="24"/>
          <w:szCs w:val="24"/>
          <w:u w:val="single"/>
        </w:rPr>
        <w:t>CARACTERISTICAS</w:t>
      </w:r>
      <w:r w:rsidR="00C92F2A" w:rsidRPr="003D0B0F">
        <w:rPr>
          <w:rFonts w:ascii="Arial" w:hAnsi="Arial" w:cs="Arial"/>
          <w:color w:val="auto"/>
          <w:sz w:val="24"/>
          <w:szCs w:val="24"/>
          <w:u w:val="single"/>
        </w:rPr>
        <w:t xml:space="preserve"> DE LOS TRABAJADORES EN GENERAL</w:t>
      </w:r>
      <w:bookmarkEnd w:id="12"/>
    </w:p>
    <w:p w:rsidR="006D7E66" w:rsidRPr="003D0B0F" w:rsidRDefault="006D7E66" w:rsidP="003D0B0F">
      <w:pPr>
        <w:spacing w:before="120" w:after="120" w:line="360" w:lineRule="auto"/>
        <w:jc w:val="both"/>
        <w:rPr>
          <w:rFonts w:ascii="Arial" w:hAnsi="Arial" w:cs="Arial"/>
          <w:sz w:val="24"/>
          <w:szCs w:val="24"/>
        </w:rPr>
      </w:pPr>
      <w:r w:rsidRPr="003D0B0F">
        <w:rPr>
          <w:rFonts w:ascii="Arial" w:hAnsi="Arial" w:cs="Arial"/>
          <w:sz w:val="24"/>
          <w:szCs w:val="24"/>
        </w:rPr>
        <w:t xml:space="preserve">Si bien en la teoría suele hablarse de la oferta de trabajo como un continuo, en la práctica la fuerza laboral es variada y difiere en aspectos esenciales: la formación, la participación en el mercado laboral o la propensión a buscar empleo, el desempleo, los que buscan empleo y no encuentran, la experiencia (los años en una misma ocupación o empresa), la estabilidad de ingresos y los modos de contratación. </w:t>
      </w:r>
    </w:p>
    <w:p w:rsidR="006D7E66" w:rsidRPr="003D0B0F" w:rsidRDefault="006D7E66" w:rsidP="003D0B0F">
      <w:pPr>
        <w:spacing w:before="120" w:after="120" w:line="360" w:lineRule="auto"/>
        <w:jc w:val="both"/>
        <w:rPr>
          <w:rFonts w:ascii="Arial" w:hAnsi="Arial" w:cs="Arial"/>
          <w:sz w:val="24"/>
          <w:szCs w:val="24"/>
        </w:rPr>
      </w:pPr>
      <w:r w:rsidRPr="003D0B0F">
        <w:rPr>
          <w:rFonts w:ascii="Arial" w:hAnsi="Arial" w:cs="Arial"/>
          <w:sz w:val="24"/>
          <w:szCs w:val="24"/>
        </w:rPr>
        <w:t>En el caso de los modos de contratación,</w:t>
      </w:r>
      <w:r w:rsidR="0034188B" w:rsidRPr="003D0B0F">
        <w:rPr>
          <w:rFonts w:ascii="Arial" w:hAnsi="Arial" w:cs="Arial"/>
          <w:sz w:val="24"/>
          <w:szCs w:val="24"/>
        </w:rPr>
        <w:t xml:space="preserve"> se distingue si es asalariado (según</w:t>
      </w:r>
      <w:r w:rsidRPr="003D0B0F">
        <w:rPr>
          <w:rFonts w:ascii="Arial" w:hAnsi="Arial" w:cs="Arial"/>
          <w:sz w:val="24"/>
          <w:szCs w:val="24"/>
        </w:rPr>
        <w:t xml:space="preserve"> estabilida</w:t>
      </w:r>
      <w:r w:rsidR="0034188B" w:rsidRPr="003D0B0F">
        <w:rPr>
          <w:rFonts w:ascii="Arial" w:hAnsi="Arial" w:cs="Arial"/>
          <w:sz w:val="24"/>
          <w:szCs w:val="24"/>
        </w:rPr>
        <w:t>d laboral o si es independiente)</w:t>
      </w:r>
      <w:r w:rsidRPr="003D0B0F">
        <w:rPr>
          <w:rFonts w:ascii="Arial" w:hAnsi="Arial" w:cs="Arial"/>
          <w:sz w:val="24"/>
          <w:szCs w:val="24"/>
        </w:rPr>
        <w:t xml:space="preserve">, además de diferenciar por horas trabajadas y </w:t>
      </w:r>
      <w:r w:rsidR="0034188B" w:rsidRPr="003D0B0F">
        <w:rPr>
          <w:rFonts w:ascii="Arial" w:hAnsi="Arial" w:cs="Arial"/>
          <w:sz w:val="24"/>
          <w:szCs w:val="24"/>
        </w:rPr>
        <w:t>cantidad</w:t>
      </w:r>
      <w:r w:rsidRPr="003D0B0F">
        <w:rPr>
          <w:rFonts w:ascii="Arial" w:hAnsi="Arial" w:cs="Arial"/>
          <w:sz w:val="24"/>
          <w:szCs w:val="24"/>
        </w:rPr>
        <w:t xml:space="preserve"> de empleadores. En otras palabras, evaluar la evolución y la calidad del mercado laboral implica una caracterización c</w:t>
      </w:r>
      <w:r w:rsidR="0034188B" w:rsidRPr="003D0B0F">
        <w:rPr>
          <w:rFonts w:ascii="Arial" w:hAnsi="Arial" w:cs="Arial"/>
          <w:sz w:val="24"/>
          <w:szCs w:val="24"/>
        </w:rPr>
        <w:t xml:space="preserve">ompleta y especificar su </w:t>
      </w:r>
      <w:r w:rsidRPr="003D0B0F">
        <w:rPr>
          <w:rFonts w:ascii="Arial" w:hAnsi="Arial" w:cs="Arial"/>
          <w:sz w:val="24"/>
          <w:szCs w:val="24"/>
        </w:rPr>
        <w:t xml:space="preserve">composición. Una de las dimensiones más resaltadas en el estudio de la fuerza laboral es la </w:t>
      </w:r>
      <w:r w:rsidRPr="003D0B0F">
        <w:rPr>
          <w:rFonts w:ascii="Arial" w:hAnsi="Arial" w:cs="Arial"/>
          <w:i/>
          <w:sz w:val="24"/>
          <w:szCs w:val="24"/>
        </w:rPr>
        <w:t>evolución de los niveles de formación</w:t>
      </w:r>
      <w:r w:rsidRPr="003D0B0F">
        <w:rPr>
          <w:rFonts w:ascii="Arial" w:hAnsi="Arial" w:cs="Arial"/>
          <w:sz w:val="24"/>
          <w:szCs w:val="24"/>
        </w:rPr>
        <w:t xml:space="preserve"> </w:t>
      </w:r>
      <w:r w:rsidRPr="003D0B0F">
        <w:rPr>
          <w:rFonts w:ascii="Arial" w:hAnsi="Arial" w:cs="Arial"/>
          <w:i/>
          <w:sz w:val="24"/>
          <w:szCs w:val="24"/>
        </w:rPr>
        <w:t xml:space="preserve">educativa </w:t>
      </w:r>
      <w:r w:rsidRPr="003D0B0F">
        <w:rPr>
          <w:rFonts w:ascii="Arial" w:hAnsi="Arial" w:cs="Arial"/>
          <w:sz w:val="24"/>
          <w:szCs w:val="24"/>
        </w:rPr>
        <w:t>de los trabajadores.</w:t>
      </w:r>
    </w:p>
    <w:p w:rsidR="009628BC" w:rsidRPr="003D0B0F" w:rsidRDefault="009628BC" w:rsidP="003D0B0F">
      <w:pPr>
        <w:spacing w:before="120" w:after="120" w:line="360" w:lineRule="auto"/>
        <w:jc w:val="both"/>
        <w:rPr>
          <w:rFonts w:ascii="Arial" w:hAnsi="Arial" w:cs="Arial"/>
          <w:sz w:val="24"/>
          <w:szCs w:val="24"/>
        </w:rPr>
      </w:pPr>
    </w:p>
    <w:p w:rsidR="009628BC" w:rsidRPr="003D0B0F" w:rsidRDefault="009628BC" w:rsidP="003D0B0F">
      <w:pPr>
        <w:pStyle w:val="Ttulo3"/>
        <w:spacing w:before="120" w:after="120" w:line="360" w:lineRule="auto"/>
        <w:jc w:val="both"/>
        <w:rPr>
          <w:rFonts w:ascii="Arial" w:hAnsi="Arial" w:cs="Arial"/>
          <w:color w:val="auto"/>
          <w:sz w:val="24"/>
          <w:szCs w:val="24"/>
        </w:rPr>
      </w:pPr>
      <w:bookmarkStart w:id="13" w:name="_Toc56538297"/>
      <w:r w:rsidRPr="003D0B0F">
        <w:rPr>
          <w:rFonts w:ascii="Arial" w:hAnsi="Arial" w:cs="Arial"/>
          <w:color w:val="auto"/>
          <w:sz w:val="24"/>
          <w:szCs w:val="24"/>
        </w:rPr>
        <w:t>FORMACIÓN EDUCATIVA Y CAPITAL HUMANO</w:t>
      </w:r>
      <w:bookmarkEnd w:id="13"/>
    </w:p>
    <w:p w:rsidR="00C318D7" w:rsidRDefault="006D7E66" w:rsidP="003D0B0F">
      <w:pPr>
        <w:spacing w:before="120" w:after="120" w:line="360" w:lineRule="auto"/>
        <w:jc w:val="both"/>
        <w:rPr>
          <w:rFonts w:ascii="Arial" w:hAnsi="Arial" w:cs="Arial"/>
          <w:sz w:val="24"/>
          <w:szCs w:val="24"/>
        </w:rPr>
      </w:pPr>
      <w:r w:rsidRPr="003D0B0F">
        <w:rPr>
          <w:rFonts w:ascii="Arial" w:hAnsi="Arial" w:cs="Arial"/>
          <w:sz w:val="24"/>
          <w:szCs w:val="24"/>
        </w:rPr>
        <w:t xml:space="preserve">Según los datos de la EPH de los últimos años, la población en edad de trabajar mejoró sus credenciales educativas en el último tiempo. </w:t>
      </w:r>
    </w:p>
    <w:p w:rsidR="00C318D7" w:rsidRDefault="006D7E66" w:rsidP="003D0B0F">
      <w:pPr>
        <w:spacing w:before="120" w:after="120" w:line="360" w:lineRule="auto"/>
        <w:jc w:val="both"/>
        <w:rPr>
          <w:rFonts w:ascii="Arial" w:hAnsi="Arial" w:cs="Arial"/>
          <w:sz w:val="24"/>
          <w:szCs w:val="24"/>
        </w:rPr>
      </w:pPr>
      <w:r w:rsidRPr="003D0B0F">
        <w:rPr>
          <w:rFonts w:ascii="Arial" w:hAnsi="Arial" w:cs="Arial"/>
          <w:sz w:val="24"/>
          <w:szCs w:val="24"/>
        </w:rPr>
        <w:t xml:space="preserve">El peso de los individuos con menor educación </w:t>
      </w:r>
      <w:r w:rsidR="0034188B" w:rsidRPr="003D0B0F">
        <w:rPr>
          <w:rFonts w:ascii="Arial" w:hAnsi="Arial" w:cs="Arial"/>
          <w:sz w:val="24"/>
          <w:szCs w:val="24"/>
        </w:rPr>
        <w:t>(</w:t>
      </w:r>
      <w:r w:rsidRPr="003D0B0F">
        <w:rPr>
          <w:rFonts w:ascii="Arial" w:hAnsi="Arial" w:cs="Arial"/>
          <w:sz w:val="24"/>
          <w:szCs w:val="24"/>
        </w:rPr>
        <w:t>primaria incompleta y completa</w:t>
      </w:r>
      <w:r w:rsidR="0034188B" w:rsidRPr="003D0B0F">
        <w:rPr>
          <w:rFonts w:ascii="Arial" w:hAnsi="Arial" w:cs="Arial"/>
          <w:sz w:val="24"/>
          <w:szCs w:val="24"/>
        </w:rPr>
        <w:t>)</w:t>
      </w:r>
      <w:r w:rsidRPr="003D0B0F">
        <w:rPr>
          <w:rFonts w:ascii="Arial" w:hAnsi="Arial" w:cs="Arial"/>
          <w:sz w:val="24"/>
          <w:szCs w:val="24"/>
        </w:rPr>
        <w:t xml:space="preserve"> muestra una tendencia decreciente; en paralelo, sube el porcentaje de personas con título secundario y tambié</w:t>
      </w:r>
      <w:r w:rsidR="0034188B" w:rsidRPr="003D0B0F">
        <w:rPr>
          <w:rFonts w:ascii="Arial" w:hAnsi="Arial" w:cs="Arial"/>
          <w:sz w:val="24"/>
          <w:szCs w:val="24"/>
        </w:rPr>
        <w:t>n, aunque en menor medida, sube</w:t>
      </w:r>
      <w:r w:rsidRPr="003D0B0F">
        <w:rPr>
          <w:rFonts w:ascii="Arial" w:hAnsi="Arial" w:cs="Arial"/>
          <w:sz w:val="24"/>
          <w:szCs w:val="24"/>
        </w:rPr>
        <w:t xml:space="preserve"> el porcentaje de personas con estudios superiores</w:t>
      </w:r>
      <w:r w:rsidR="00C318D7">
        <w:rPr>
          <w:rFonts w:ascii="Arial" w:hAnsi="Arial" w:cs="Arial"/>
          <w:sz w:val="24"/>
          <w:szCs w:val="24"/>
        </w:rPr>
        <w:t>.</w:t>
      </w:r>
    </w:p>
    <w:p w:rsidR="006D7E66" w:rsidRPr="003D0B0F" w:rsidRDefault="006D7E66" w:rsidP="003D0B0F">
      <w:pPr>
        <w:spacing w:before="120" w:after="120" w:line="360" w:lineRule="auto"/>
        <w:jc w:val="both"/>
        <w:rPr>
          <w:rFonts w:ascii="Arial" w:hAnsi="Arial" w:cs="Arial"/>
          <w:sz w:val="24"/>
          <w:szCs w:val="24"/>
        </w:rPr>
      </w:pPr>
      <w:r w:rsidRPr="003D0B0F">
        <w:rPr>
          <w:rFonts w:ascii="Arial" w:hAnsi="Arial" w:cs="Arial"/>
          <w:sz w:val="24"/>
          <w:szCs w:val="24"/>
        </w:rPr>
        <w:t xml:space="preserve">La descomposición de los niveles educativos por grupos etarios revela el impacto del aumento </w:t>
      </w:r>
      <w:r w:rsidR="003E697E">
        <w:rPr>
          <w:rFonts w:ascii="Arial" w:hAnsi="Arial" w:cs="Arial"/>
          <w:sz w:val="24"/>
          <w:szCs w:val="24"/>
        </w:rPr>
        <w:t>de las personas que acceden a los distintos centro de educación (primario, secundario, terciario, universitario, etc.)</w:t>
      </w:r>
      <w:r w:rsidRPr="003D0B0F">
        <w:rPr>
          <w:rFonts w:ascii="Arial" w:hAnsi="Arial" w:cs="Arial"/>
          <w:sz w:val="24"/>
          <w:szCs w:val="24"/>
        </w:rPr>
        <w:t xml:space="preserve"> en Argentina. Principalmente,</w:t>
      </w:r>
      <w:r w:rsidR="003E697E">
        <w:rPr>
          <w:rFonts w:ascii="Arial" w:hAnsi="Arial" w:cs="Arial"/>
          <w:sz w:val="24"/>
          <w:szCs w:val="24"/>
        </w:rPr>
        <w:t xml:space="preserve"> el grupo etario representado por</w:t>
      </w:r>
      <w:r w:rsidRPr="003D0B0F">
        <w:rPr>
          <w:rFonts w:ascii="Arial" w:hAnsi="Arial" w:cs="Arial"/>
          <w:sz w:val="24"/>
          <w:szCs w:val="24"/>
        </w:rPr>
        <w:t xml:space="preserve"> los más</w:t>
      </w:r>
      <w:r w:rsidR="003E697E">
        <w:rPr>
          <w:rFonts w:ascii="Arial" w:hAnsi="Arial" w:cs="Arial"/>
          <w:sz w:val="24"/>
          <w:szCs w:val="24"/>
        </w:rPr>
        <w:t xml:space="preserve"> jóvenes se está</w:t>
      </w:r>
      <w:r w:rsidR="00183DA7" w:rsidRPr="003D0B0F">
        <w:rPr>
          <w:rFonts w:ascii="Arial" w:hAnsi="Arial" w:cs="Arial"/>
          <w:sz w:val="24"/>
          <w:szCs w:val="24"/>
        </w:rPr>
        <w:t xml:space="preserve"> </w:t>
      </w:r>
      <w:r w:rsidR="003E697E">
        <w:rPr>
          <w:rFonts w:ascii="Arial" w:hAnsi="Arial" w:cs="Arial"/>
          <w:sz w:val="24"/>
          <w:szCs w:val="24"/>
        </w:rPr>
        <w:lastRenderedPageBreak/>
        <w:t xml:space="preserve">formando y </w:t>
      </w:r>
      <w:r w:rsidR="00183DA7" w:rsidRPr="003D0B0F">
        <w:rPr>
          <w:rFonts w:ascii="Arial" w:hAnsi="Arial" w:cs="Arial"/>
          <w:sz w:val="24"/>
          <w:szCs w:val="24"/>
        </w:rPr>
        <w:t>educando más, é</w:t>
      </w:r>
      <w:r w:rsidRPr="003D0B0F">
        <w:rPr>
          <w:rFonts w:ascii="Arial" w:hAnsi="Arial" w:cs="Arial"/>
          <w:sz w:val="24"/>
          <w:szCs w:val="24"/>
        </w:rPr>
        <w:t>ste fenó</w:t>
      </w:r>
      <w:r w:rsidR="003E697E">
        <w:rPr>
          <w:rFonts w:ascii="Arial" w:hAnsi="Arial" w:cs="Arial"/>
          <w:sz w:val="24"/>
          <w:szCs w:val="24"/>
        </w:rPr>
        <w:t>meno es especialmente comprobable</w:t>
      </w:r>
      <w:r w:rsidRPr="003D0B0F">
        <w:rPr>
          <w:rFonts w:ascii="Arial" w:hAnsi="Arial" w:cs="Arial"/>
          <w:sz w:val="24"/>
          <w:szCs w:val="24"/>
        </w:rPr>
        <w:t xml:space="preserve"> en la cobertura del secundario completo. En 2003 sólo el 54% de la población de entre 25 y 44 años, relevada por la EPH, contaba con estudios secundarios completos o superiores, mientras que el mismo rango etario exhibe una sustancial mejora en las credenciales educativas en el 2018: el 68,3% posee secundario completo o estudios superiores.</w:t>
      </w:r>
    </w:p>
    <w:p w:rsidR="006D7E66" w:rsidRPr="003D0B0F" w:rsidRDefault="009628BC" w:rsidP="003D0B0F">
      <w:pPr>
        <w:spacing w:before="120" w:after="0" w:line="360" w:lineRule="auto"/>
        <w:jc w:val="both"/>
        <w:rPr>
          <w:rFonts w:ascii="Arial" w:hAnsi="Arial" w:cs="Arial"/>
          <w:i/>
          <w:sz w:val="24"/>
          <w:szCs w:val="24"/>
        </w:rPr>
      </w:pPr>
      <w:r w:rsidRPr="003D0B0F">
        <w:rPr>
          <w:rFonts w:ascii="Arial" w:hAnsi="Arial" w:cs="Arial"/>
          <w:i/>
          <w:sz w:val="24"/>
          <w:szCs w:val="24"/>
        </w:rPr>
        <w:t>Tabla</w:t>
      </w:r>
      <w:r w:rsidR="00335943" w:rsidRPr="003D0B0F">
        <w:rPr>
          <w:rFonts w:ascii="Arial" w:hAnsi="Arial" w:cs="Arial"/>
          <w:i/>
          <w:sz w:val="24"/>
          <w:szCs w:val="24"/>
        </w:rPr>
        <w:t xml:space="preserve"> 1</w:t>
      </w:r>
      <w:r w:rsidRPr="003D0B0F">
        <w:rPr>
          <w:rFonts w:ascii="Arial" w:hAnsi="Arial" w:cs="Arial"/>
          <w:i/>
          <w:sz w:val="24"/>
          <w:szCs w:val="24"/>
        </w:rPr>
        <w:t xml:space="preserve">: </w:t>
      </w:r>
      <w:r w:rsidR="006D7E66" w:rsidRPr="003D0B0F">
        <w:rPr>
          <w:rFonts w:ascii="Arial" w:hAnsi="Arial" w:cs="Arial"/>
          <w:i/>
          <w:sz w:val="24"/>
          <w:szCs w:val="24"/>
        </w:rPr>
        <w:t xml:space="preserve">Distribución del máximo nivel educativo alcanzado en la </w:t>
      </w:r>
      <w:r w:rsidRPr="003D0B0F">
        <w:rPr>
          <w:rFonts w:ascii="Arial" w:hAnsi="Arial" w:cs="Arial"/>
          <w:i/>
          <w:sz w:val="24"/>
          <w:szCs w:val="24"/>
        </w:rPr>
        <w:t>PEA de la tasa de ocupados</w:t>
      </w:r>
      <w:r w:rsidR="006D7E66" w:rsidRPr="003D0B0F">
        <w:rPr>
          <w:rFonts w:ascii="Arial" w:hAnsi="Arial" w:cs="Arial"/>
          <w:i/>
          <w:sz w:val="24"/>
          <w:szCs w:val="24"/>
        </w:rPr>
        <w:t>.</w:t>
      </w:r>
    </w:p>
    <w:p w:rsidR="009628BC" w:rsidRPr="003D0B0F" w:rsidRDefault="009628BC" w:rsidP="003D0B0F">
      <w:pPr>
        <w:spacing w:after="0" w:line="360" w:lineRule="auto"/>
        <w:jc w:val="both"/>
        <w:rPr>
          <w:rFonts w:ascii="Arial" w:hAnsi="Arial" w:cs="Arial"/>
          <w:b/>
          <w:sz w:val="24"/>
          <w:szCs w:val="24"/>
        </w:rPr>
      </w:pPr>
      <w:r w:rsidRPr="003D0B0F">
        <w:rPr>
          <w:rFonts w:ascii="Arial" w:hAnsi="Arial" w:cs="Arial"/>
          <w:b/>
          <w:noProof/>
          <w:sz w:val="24"/>
          <w:szCs w:val="24"/>
          <w:lang w:val="es-AR" w:eastAsia="es-AR"/>
        </w:rPr>
        <w:drawing>
          <wp:inline distT="0" distB="0" distL="0" distR="0" wp14:anchorId="5022DDB4" wp14:editId="64A0279E">
            <wp:extent cx="5229225" cy="1533525"/>
            <wp:effectExtent l="0" t="0" r="0" b="0"/>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229225" cy="1533525"/>
                    </a:xfrm>
                    <a:prstGeom prst="rect">
                      <a:avLst/>
                    </a:prstGeom>
                    <a:noFill/>
                    <a:ln>
                      <a:noFill/>
                    </a:ln>
                  </pic:spPr>
                </pic:pic>
              </a:graphicData>
            </a:graphic>
          </wp:inline>
        </w:drawing>
      </w:r>
    </w:p>
    <w:p w:rsidR="006D7E66" w:rsidRPr="003D0B0F" w:rsidRDefault="006D7E66" w:rsidP="003D0B0F">
      <w:pPr>
        <w:spacing w:after="120" w:line="360" w:lineRule="auto"/>
        <w:jc w:val="both"/>
        <w:rPr>
          <w:rFonts w:ascii="Arial" w:hAnsi="Arial" w:cs="Arial"/>
          <w:i/>
          <w:szCs w:val="24"/>
        </w:rPr>
      </w:pPr>
      <w:r w:rsidRPr="003D0B0F">
        <w:rPr>
          <w:rFonts w:ascii="Arial" w:hAnsi="Arial" w:cs="Arial"/>
          <w:i/>
          <w:szCs w:val="24"/>
        </w:rPr>
        <w:t xml:space="preserve">Fuente: </w:t>
      </w:r>
      <w:r w:rsidR="009628BC" w:rsidRPr="003D0B0F">
        <w:rPr>
          <w:rFonts w:ascii="Arial" w:hAnsi="Arial" w:cs="Arial"/>
          <w:i/>
          <w:szCs w:val="24"/>
        </w:rPr>
        <w:t>elaboración propia en</w:t>
      </w:r>
      <w:r w:rsidRPr="003D0B0F">
        <w:rPr>
          <w:rFonts w:ascii="Arial" w:hAnsi="Arial" w:cs="Arial"/>
          <w:i/>
          <w:szCs w:val="24"/>
        </w:rPr>
        <w:t xml:space="preserve"> base a </w:t>
      </w:r>
      <w:r w:rsidR="009628BC" w:rsidRPr="003D0B0F">
        <w:rPr>
          <w:rFonts w:ascii="Arial" w:hAnsi="Arial" w:cs="Arial"/>
          <w:i/>
          <w:szCs w:val="24"/>
        </w:rPr>
        <w:t xml:space="preserve">datos de </w:t>
      </w:r>
      <w:r w:rsidRPr="003D0B0F">
        <w:rPr>
          <w:rFonts w:ascii="Arial" w:hAnsi="Arial" w:cs="Arial"/>
          <w:i/>
          <w:szCs w:val="24"/>
        </w:rPr>
        <w:t>la EPH.</w:t>
      </w:r>
    </w:p>
    <w:p w:rsidR="00B9623A" w:rsidRDefault="00B9623A" w:rsidP="003D0B0F">
      <w:pPr>
        <w:spacing w:before="120" w:after="120" w:line="360" w:lineRule="auto"/>
        <w:jc w:val="both"/>
        <w:rPr>
          <w:rFonts w:ascii="Arial" w:hAnsi="Arial" w:cs="Arial"/>
          <w:sz w:val="24"/>
          <w:szCs w:val="24"/>
        </w:rPr>
      </w:pPr>
    </w:p>
    <w:p w:rsidR="00117959" w:rsidRDefault="00183DA7" w:rsidP="003D0B0F">
      <w:pPr>
        <w:spacing w:before="120" w:after="120" w:line="360" w:lineRule="auto"/>
        <w:jc w:val="both"/>
        <w:rPr>
          <w:rFonts w:ascii="Arial" w:hAnsi="Arial" w:cs="Arial"/>
          <w:sz w:val="24"/>
          <w:szCs w:val="24"/>
        </w:rPr>
      </w:pPr>
      <w:r w:rsidRPr="003D0B0F">
        <w:rPr>
          <w:rFonts w:ascii="Arial" w:hAnsi="Arial" w:cs="Arial"/>
          <w:sz w:val="24"/>
          <w:szCs w:val="24"/>
        </w:rPr>
        <w:t xml:space="preserve">En cuanto a la formación de la población que compone la tasa de ocupados, se puede ver un aumento en la finalización de los estudios primarios, pero una caída en el egreso de los estudios secundarios </w:t>
      </w:r>
      <w:r w:rsidR="00117959">
        <w:rPr>
          <w:rFonts w:ascii="Arial" w:hAnsi="Arial" w:cs="Arial"/>
          <w:sz w:val="24"/>
          <w:szCs w:val="24"/>
        </w:rPr>
        <w:t>(</w:t>
      </w:r>
      <w:r w:rsidRPr="003D0B0F">
        <w:rPr>
          <w:rFonts w:ascii="Arial" w:hAnsi="Arial" w:cs="Arial"/>
          <w:sz w:val="24"/>
          <w:szCs w:val="24"/>
        </w:rPr>
        <w:t>2017-2020</w:t>
      </w:r>
      <w:r w:rsidR="00117959">
        <w:rPr>
          <w:rFonts w:ascii="Arial" w:hAnsi="Arial" w:cs="Arial"/>
          <w:sz w:val="24"/>
          <w:szCs w:val="24"/>
        </w:rPr>
        <w:t>).</w:t>
      </w:r>
    </w:p>
    <w:p w:rsidR="006D7E66" w:rsidRPr="003D0B0F" w:rsidRDefault="00117959" w:rsidP="003D0B0F">
      <w:pPr>
        <w:spacing w:before="120" w:after="120" w:line="360" w:lineRule="auto"/>
        <w:jc w:val="both"/>
        <w:rPr>
          <w:rFonts w:ascii="Arial" w:hAnsi="Arial" w:cs="Arial"/>
          <w:sz w:val="24"/>
          <w:szCs w:val="24"/>
        </w:rPr>
      </w:pPr>
      <w:r>
        <w:rPr>
          <w:rFonts w:ascii="Arial" w:hAnsi="Arial" w:cs="Arial"/>
          <w:sz w:val="24"/>
          <w:szCs w:val="24"/>
        </w:rPr>
        <w:t>En el mismo período, l</w:t>
      </w:r>
      <w:r w:rsidR="00183DA7" w:rsidRPr="003D0B0F">
        <w:rPr>
          <w:rFonts w:ascii="Arial" w:hAnsi="Arial" w:cs="Arial"/>
          <w:sz w:val="24"/>
          <w:szCs w:val="24"/>
        </w:rPr>
        <w:t xml:space="preserve">a educación superior aumento 2.6 puntos porcentuales en, lo cual puede ser explicado por la incentivación por parte de empresas a estudiar carreras universitarias, además de las exigencias en las búsquedas laborales de tener al menos iniciados los estudios superiores o cursos especializados en programas de instrucción en capacidades laborales como sistemas, programación, financiación, entre otros.  </w:t>
      </w:r>
    </w:p>
    <w:p w:rsidR="000A512C" w:rsidRDefault="000A512C" w:rsidP="003D0B0F">
      <w:pPr>
        <w:pStyle w:val="Ttulo3"/>
        <w:spacing w:line="360" w:lineRule="auto"/>
        <w:jc w:val="both"/>
        <w:rPr>
          <w:rFonts w:ascii="Arial" w:hAnsi="Arial" w:cs="Arial"/>
          <w:color w:val="auto"/>
          <w:sz w:val="24"/>
          <w:szCs w:val="24"/>
        </w:rPr>
      </w:pPr>
    </w:p>
    <w:p w:rsidR="006D7E66" w:rsidRPr="003D0B0F" w:rsidRDefault="006D7E66" w:rsidP="003D0B0F">
      <w:pPr>
        <w:pStyle w:val="Ttulo3"/>
        <w:spacing w:line="360" w:lineRule="auto"/>
        <w:jc w:val="both"/>
        <w:rPr>
          <w:rFonts w:ascii="Arial" w:hAnsi="Arial" w:cs="Arial"/>
          <w:color w:val="auto"/>
          <w:sz w:val="24"/>
          <w:szCs w:val="24"/>
        </w:rPr>
      </w:pPr>
      <w:bookmarkStart w:id="14" w:name="_Toc56538298"/>
      <w:r w:rsidRPr="003D0B0F">
        <w:rPr>
          <w:rFonts w:ascii="Arial" w:hAnsi="Arial" w:cs="Arial"/>
          <w:color w:val="auto"/>
          <w:sz w:val="24"/>
          <w:szCs w:val="24"/>
        </w:rPr>
        <w:t>DEMANDA LABORAL POR ACTIVIDADES</w:t>
      </w:r>
      <w:bookmarkEnd w:id="14"/>
    </w:p>
    <w:p w:rsidR="00E05FFE" w:rsidRDefault="006D7E66" w:rsidP="003D0B0F">
      <w:pPr>
        <w:spacing w:before="120" w:after="120" w:line="360" w:lineRule="auto"/>
        <w:jc w:val="both"/>
        <w:rPr>
          <w:rFonts w:ascii="Arial" w:hAnsi="Arial" w:cs="Arial"/>
          <w:sz w:val="24"/>
          <w:szCs w:val="24"/>
        </w:rPr>
      </w:pPr>
      <w:r w:rsidRPr="003D0B0F">
        <w:rPr>
          <w:rFonts w:ascii="Arial" w:hAnsi="Arial" w:cs="Arial"/>
          <w:sz w:val="24"/>
          <w:szCs w:val="24"/>
        </w:rPr>
        <w:t xml:space="preserve">En cuanto a los sectores de actividad en los que trabaja la población asalariada registrada del sector privado, </w:t>
      </w:r>
      <w:r w:rsidR="005A4497" w:rsidRPr="003D0B0F">
        <w:rPr>
          <w:rFonts w:ascii="Arial" w:hAnsi="Arial" w:cs="Arial"/>
          <w:sz w:val="24"/>
          <w:szCs w:val="24"/>
        </w:rPr>
        <w:t>s</w:t>
      </w:r>
      <w:r w:rsidRPr="003D0B0F">
        <w:rPr>
          <w:rFonts w:ascii="Arial" w:hAnsi="Arial" w:cs="Arial"/>
          <w:sz w:val="24"/>
          <w:szCs w:val="24"/>
        </w:rPr>
        <w:t>egún datos del INDEC</w:t>
      </w:r>
      <w:r w:rsidR="00117959">
        <w:rPr>
          <w:rFonts w:ascii="Arial" w:hAnsi="Arial" w:cs="Arial"/>
          <w:sz w:val="24"/>
          <w:szCs w:val="24"/>
        </w:rPr>
        <w:t>,</w:t>
      </w:r>
      <w:r w:rsidRPr="003D0B0F">
        <w:rPr>
          <w:rFonts w:ascii="Arial" w:hAnsi="Arial" w:cs="Arial"/>
          <w:sz w:val="24"/>
          <w:szCs w:val="24"/>
        </w:rPr>
        <w:t xml:space="preserve"> hay poco más de 20 millones de los </w:t>
      </w:r>
      <w:r w:rsidR="00E05FFE">
        <w:rPr>
          <w:rFonts w:ascii="Arial" w:hAnsi="Arial" w:cs="Arial"/>
          <w:sz w:val="24"/>
          <w:szCs w:val="24"/>
        </w:rPr>
        <w:t>puestos de trabajo disponibles.</w:t>
      </w:r>
    </w:p>
    <w:p w:rsidR="006D7E66" w:rsidRPr="003D0B0F" w:rsidRDefault="00E05FFE" w:rsidP="003D0B0F">
      <w:pPr>
        <w:spacing w:before="120" w:after="120" w:line="360" w:lineRule="auto"/>
        <w:jc w:val="both"/>
        <w:rPr>
          <w:rFonts w:ascii="Arial" w:hAnsi="Arial" w:cs="Arial"/>
          <w:sz w:val="24"/>
          <w:szCs w:val="24"/>
        </w:rPr>
      </w:pPr>
      <w:r>
        <w:rPr>
          <w:rFonts w:ascii="Arial" w:hAnsi="Arial" w:cs="Arial"/>
          <w:sz w:val="24"/>
          <w:szCs w:val="24"/>
        </w:rPr>
        <w:lastRenderedPageBreak/>
        <w:t>C</w:t>
      </w:r>
      <w:r w:rsidR="00117959" w:rsidRPr="00117959">
        <w:rPr>
          <w:rFonts w:ascii="Arial" w:hAnsi="Arial" w:cs="Arial"/>
          <w:sz w:val="24"/>
          <w:szCs w:val="24"/>
        </w:rPr>
        <w:t>omo se observa</w:t>
      </w:r>
      <w:r w:rsidR="00117959">
        <w:rPr>
          <w:rFonts w:ascii="Arial" w:hAnsi="Arial" w:cs="Arial"/>
          <w:sz w:val="24"/>
          <w:szCs w:val="24"/>
        </w:rPr>
        <w:t xml:space="preserve"> en la tabla, la mayoría se encuentra</w:t>
      </w:r>
      <w:r w:rsidR="006D7E66" w:rsidRPr="003D0B0F">
        <w:rPr>
          <w:rFonts w:ascii="Arial" w:hAnsi="Arial" w:cs="Arial"/>
          <w:sz w:val="24"/>
          <w:szCs w:val="24"/>
        </w:rPr>
        <w:t xml:space="preserve"> en empresas que </w:t>
      </w:r>
      <w:r w:rsidR="00117959">
        <w:rPr>
          <w:rFonts w:ascii="Arial" w:hAnsi="Arial" w:cs="Arial"/>
          <w:sz w:val="24"/>
          <w:szCs w:val="24"/>
        </w:rPr>
        <w:t>se dedican al comercio,</w:t>
      </w:r>
      <w:r w:rsidR="006D7E66" w:rsidRPr="003D0B0F">
        <w:rPr>
          <w:rFonts w:ascii="Arial" w:hAnsi="Arial" w:cs="Arial"/>
          <w:sz w:val="24"/>
          <w:szCs w:val="24"/>
        </w:rPr>
        <w:t xml:space="preserve"> industria </w:t>
      </w:r>
      <w:r w:rsidR="00117959">
        <w:rPr>
          <w:rFonts w:ascii="Arial" w:hAnsi="Arial" w:cs="Arial"/>
          <w:sz w:val="24"/>
          <w:szCs w:val="24"/>
        </w:rPr>
        <w:t>manufacturera y servicios financieros</w:t>
      </w:r>
      <w:r>
        <w:rPr>
          <w:rFonts w:ascii="Arial" w:hAnsi="Arial" w:cs="Arial"/>
          <w:sz w:val="24"/>
          <w:szCs w:val="24"/>
        </w:rPr>
        <w:t>, de alquiler y empresariales</w:t>
      </w:r>
      <w:r w:rsidR="00117959">
        <w:rPr>
          <w:rFonts w:ascii="Arial" w:hAnsi="Arial" w:cs="Arial"/>
          <w:sz w:val="24"/>
          <w:szCs w:val="24"/>
        </w:rPr>
        <w:t>, respectivamente</w:t>
      </w:r>
      <w:r w:rsidR="006D7E66" w:rsidRPr="003D0B0F">
        <w:rPr>
          <w:rFonts w:ascii="Arial" w:hAnsi="Arial" w:cs="Arial"/>
          <w:sz w:val="24"/>
          <w:szCs w:val="24"/>
        </w:rPr>
        <w:t xml:space="preserve">. </w:t>
      </w:r>
      <w:r w:rsidR="00117959">
        <w:rPr>
          <w:rFonts w:ascii="Arial" w:hAnsi="Arial" w:cs="Arial"/>
          <w:sz w:val="24"/>
          <w:szCs w:val="24"/>
        </w:rPr>
        <w:t xml:space="preserve">Luego le siguen los empleos </w:t>
      </w:r>
      <w:r>
        <w:rPr>
          <w:rFonts w:ascii="Arial" w:hAnsi="Arial" w:cs="Arial"/>
          <w:sz w:val="24"/>
          <w:szCs w:val="24"/>
        </w:rPr>
        <w:t>en la construcción, en</w:t>
      </w:r>
      <w:r w:rsidRPr="003D0B0F">
        <w:rPr>
          <w:rFonts w:ascii="Arial" w:hAnsi="Arial" w:cs="Arial"/>
          <w:sz w:val="24"/>
          <w:szCs w:val="24"/>
        </w:rPr>
        <w:t xml:space="preserve"> administración pública</w:t>
      </w:r>
      <w:r>
        <w:rPr>
          <w:rFonts w:ascii="Arial" w:hAnsi="Arial" w:cs="Arial"/>
          <w:sz w:val="24"/>
          <w:szCs w:val="24"/>
        </w:rPr>
        <w:t>,</w:t>
      </w:r>
      <w:r w:rsidR="00117959">
        <w:rPr>
          <w:rFonts w:ascii="Arial" w:hAnsi="Arial" w:cs="Arial"/>
          <w:sz w:val="24"/>
          <w:szCs w:val="24"/>
        </w:rPr>
        <w:t xml:space="preserve"> enseñanza,</w:t>
      </w:r>
      <w:r w:rsidR="006D7E66" w:rsidRPr="003D0B0F">
        <w:rPr>
          <w:rFonts w:ascii="Arial" w:hAnsi="Arial" w:cs="Arial"/>
          <w:sz w:val="24"/>
          <w:szCs w:val="24"/>
        </w:rPr>
        <w:t xml:space="preserve"> los s</w:t>
      </w:r>
      <w:r>
        <w:rPr>
          <w:rFonts w:ascii="Arial" w:hAnsi="Arial" w:cs="Arial"/>
          <w:sz w:val="24"/>
          <w:szCs w:val="24"/>
        </w:rPr>
        <w:t>ervicios domésticos y servicios de salud y sociales</w:t>
      </w:r>
      <w:r w:rsidR="006D7E66" w:rsidRPr="003D0B0F">
        <w:rPr>
          <w:rFonts w:ascii="Arial" w:hAnsi="Arial" w:cs="Arial"/>
          <w:sz w:val="24"/>
          <w:szCs w:val="24"/>
        </w:rPr>
        <w:t xml:space="preserve">. Entre estos </w:t>
      </w:r>
      <w:r w:rsidR="007756DE">
        <w:rPr>
          <w:rFonts w:ascii="Arial" w:hAnsi="Arial" w:cs="Arial"/>
          <w:sz w:val="24"/>
          <w:szCs w:val="24"/>
        </w:rPr>
        <w:t xml:space="preserve">8 </w:t>
      </w:r>
      <w:r w:rsidR="006D7E66" w:rsidRPr="003D0B0F">
        <w:rPr>
          <w:rFonts w:ascii="Arial" w:hAnsi="Arial" w:cs="Arial"/>
          <w:sz w:val="24"/>
          <w:szCs w:val="24"/>
        </w:rPr>
        <w:t xml:space="preserve">sectores </w:t>
      </w:r>
      <w:r w:rsidR="007756DE">
        <w:rPr>
          <w:rFonts w:ascii="Arial" w:hAnsi="Arial" w:cs="Arial"/>
          <w:sz w:val="24"/>
          <w:szCs w:val="24"/>
        </w:rPr>
        <w:t>de actividad líderes, se explica aproximadamente 4 de cada 5 puestos de trabajo</w:t>
      </w:r>
      <w:r w:rsidR="006D7E66" w:rsidRPr="003D0B0F">
        <w:rPr>
          <w:rFonts w:ascii="Arial" w:hAnsi="Arial" w:cs="Arial"/>
          <w:sz w:val="24"/>
          <w:szCs w:val="24"/>
        </w:rPr>
        <w:t>.</w:t>
      </w:r>
    </w:p>
    <w:p w:rsidR="00AD0FE8" w:rsidRPr="003D0B0F" w:rsidRDefault="00794259" w:rsidP="003D0B0F">
      <w:pPr>
        <w:spacing w:before="120" w:after="0" w:line="360" w:lineRule="auto"/>
        <w:jc w:val="both"/>
        <w:rPr>
          <w:rFonts w:ascii="Arial" w:hAnsi="Arial" w:cs="Arial"/>
          <w:i/>
          <w:sz w:val="24"/>
          <w:szCs w:val="24"/>
        </w:rPr>
      </w:pPr>
      <w:r w:rsidRPr="003D0B0F">
        <w:rPr>
          <w:rFonts w:ascii="Arial" w:hAnsi="Arial" w:cs="Arial"/>
          <w:i/>
          <w:sz w:val="24"/>
          <w:szCs w:val="24"/>
        </w:rPr>
        <w:t>Tabla 2</w:t>
      </w:r>
      <w:r w:rsidR="00AD0FE8" w:rsidRPr="003D0B0F">
        <w:rPr>
          <w:rFonts w:ascii="Arial" w:hAnsi="Arial" w:cs="Arial"/>
          <w:i/>
          <w:sz w:val="24"/>
          <w:szCs w:val="24"/>
        </w:rPr>
        <w:t>: Rama de actividad de la ocupación principal de la tasa de ocupados.</w:t>
      </w:r>
    </w:p>
    <w:p w:rsidR="00831B44" w:rsidRPr="003D0B0F" w:rsidRDefault="00AD0FE8" w:rsidP="003D0B0F">
      <w:pPr>
        <w:spacing w:after="0" w:line="360" w:lineRule="auto"/>
        <w:jc w:val="both"/>
        <w:rPr>
          <w:rFonts w:ascii="Arial" w:hAnsi="Arial" w:cs="Arial"/>
          <w:noProof/>
          <w:sz w:val="24"/>
          <w:szCs w:val="24"/>
          <w:lang w:val="es-AR" w:eastAsia="es-AR"/>
        </w:rPr>
      </w:pPr>
      <w:r w:rsidRPr="003D0B0F">
        <w:rPr>
          <w:rFonts w:ascii="Arial" w:hAnsi="Arial" w:cs="Arial"/>
          <w:noProof/>
          <w:sz w:val="24"/>
          <w:szCs w:val="24"/>
          <w:lang w:val="es-AR" w:eastAsia="es-AR"/>
        </w:rPr>
        <w:drawing>
          <wp:inline distT="0" distB="0" distL="0" distR="0" wp14:anchorId="6F1CC172" wp14:editId="3D362594">
            <wp:extent cx="4505325" cy="2867025"/>
            <wp:effectExtent l="0" t="0" r="0" b="0"/>
            <wp:docPr id="15"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4505325" cy="2867025"/>
                    </a:xfrm>
                    <a:prstGeom prst="rect">
                      <a:avLst/>
                    </a:prstGeom>
                    <a:noFill/>
                    <a:ln>
                      <a:noFill/>
                    </a:ln>
                  </pic:spPr>
                </pic:pic>
              </a:graphicData>
            </a:graphic>
          </wp:inline>
        </w:drawing>
      </w:r>
    </w:p>
    <w:p w:rsidR="00AD0FE8" w:rsidRPr="003D0B0F" w:rsidRDefault="00AD0FE8" w:rsidP="003D0B0F">
      <w:pPr>
        <w:spacing w:after="0" w:line="360" w:lineRule="auto"/>
        <w:jc w:val="both"/>
        <w:rPr>
          <w:rFonts w:ascii="Arial" w:hAnsi="Arial" w:cs="Arial"/>
          <w:noProof/>
          <w:sz w:val="18"/>
          <w:szCs w:val="18"/>
          <w:lang w:val="es-AR" w:eastAsia="es-AR"/>
        </w:rPr>
      </w:pPr>
      <w:r w:rsidRPr="003D0B0F">
        <w:rPr>
          <w:rFonts w:ascii="Arial" w:hAnsi="Arial" w:cs="Arial"/>
          <w:noProof/>
          <w:sz w:val="18"/>
          <w:szCs w:val="18"/>
          <w:lang w:val="es-AR" w:eastAsia="es-AR"/>
        </w:rPr>
        <w:t>(1) Incluye asociaciones sin fines de lucro, como sindicatos, ONG, etc.</w:t>
      </w:r>
    </w:p>
    <w:p w:rsidR="00AD0FE8" w:rsidRPr="003D0B0F" w:rsidRDefault="00AD0FE8" w:rsidP="003D0B0F">
      <w:pPr>
        <w:spacing w:after="0" w:line="360" w:lineRule="auto"/>
        <w:jc w:val="both"/>
        <w:rPr>
          <w:rFonts w:ascii="Arial" w:hAnsi="Arial" w:cs="Arial"/>
          <w:noProof/>
          <w:sz w:val="18"/>
          <w:szCs w:val="18"/>
          <w:lang w:val="es-AR" w:eastAsia="es-AR"/>
        </w:rPr>
      </w:pPr>
      <w:r w:rsidRPr="003D0B0F">
        <w:rPr>
          <w:rFonts w:ascii="Arial" w:hAnsi="Arial" w:cs="Arial"/>
          <w:noProof/>
          <w:sz w:val="18"/>
          <w:szCs w:val="18"/>
          <w:lang w:val="es-AR" w:eastAsia="es-AR"/>
        </w:rPr>
        <w:t>(2) Incluye “Suministro de electricidad, gas y agua” y “Organizaciones extraterritoriales”.</w:t>
      </w:r>
    </w:p>
    <w:p w:rsidR="00AD0FE8" w:rsidRPr="003D0B0F" w:rsidRDefault="00AD0FE8" w:rsidP="003D0B0F">
      <w:pPr>
        <w:spacing w:after="0" w:line="360" w:lineRule="auto"/>
        <w:jc w:val="both"/>
        <w:rPr>
          <w:rFonts w:ascii="Arial" w:hAnsi="Arial" w:cs="Arial"/>
          <w:noProof/>
          <w:sz w:val="18"/>
          <w:szCs w:val="18"/>
          <w:lang w:val="es-AR" w:eastAsia="es-AR"/>
        </w:rPr>
      </w:pPr>
      <w:r w:rsidRPr="003D0B0F">
        <w:rPr>
          <w:rFonts w:ascii="Arial" w:hAnsi="Arial" w:cs="Arial"/>
          <w:noProof/>
          <w:sz w:val="18"/>
          <w:szCs w:val="18"/>
          <w:lang w:val="es-AR" w:eastAsia="es-AR"/>
        </w:rPr>
        <w:t>(3) Los resultados del 3º trim 2019 no incluyen el aglomerado Gran Resistencia, en consecuencia, los resultados representan el 98,5% de la poblacion alcanzada por la EPH.</w:t>
      </w:r>
    </w:p>
    <w:p w:rsidR="00AD0FE8" w:rsidRPr="003D0B0F" w:rsidRDefault="00AD0FE8" w:rsidP="003D0B0F">
      <w:pPr>
        <w:spacing w:after="120" w:line="360" w:lineRule="auto"/>
        <w:jc w:val="both"/>
        <w:rPr>
          <w:rFonts w:ascii="Arial" w:hAnsi="Arial" w:cs="Arial"/>
          <w:noProof/>
          <w:sz w:val="18"/>
          <w:szCs w:val="18"/>
          <w:lang w:val="es-AR" w:eastAsia="es-AR"/>
        </w:rPr>
      </w:pPr>
      <w:r w:rsidRPr="003D0B0F">
        <w:rPr>
          <w:rFonts w:ascii="Arial" w:hAnsi="Arial" w:cs="Arial"/>
          <w:noProof/>
          <w:sz w:val="18"/>
          <w:szCs w:val="18"/>
          <w:lang w:val="es-AR" w:eastAsia="es-AR"/>
        </w:rPr>
        <w:t>Nota: las diferencias en las sumas de los porcentajes se deben al redondeo de decimales.</w:t>
      </w:r>
    </w:p>
    <w:p w:rsidR="005A4497" w:rsidRPr="003D0B0F" w:rsidRDefault="00AD0FE8" w:rsidP="003D0B0F">
      <w:pPr>
        <w:spacing w:after="120" w:line="360" w:lineRule="auto"/>
        <w:jc w:val="both"/>
        <w:rPr>
          <w:rFonts w:ascii="Arial" w:hAnsi="Arial" w:cs="Arial"/>
          <w:i/>
          <w:szCs w:val="24"/>
        </w:rPr>
      </w:pPr>
      <w:r w:rsidRPr="003D0B0F">
        <w:rPr>
          <w:rFonts w:ascii="Arial" w:hAnsi="Arial" w:cs="Arial"/>
          <w:i/>
          <w:noProof/>
          <w:szCs w:val="24"/>
          <w:lang w:val="es-AR" w:eastAsia="es-AR"/>
        </w:rPr>
        <w:t>Fuente: Elaboracion propia en base a los datos de la EPH – INDEC.</w:t>
      </w:r>
    </w:p>
    <w:p w:rsidR="00B9623A" w:rsidRDefault="00B9623A" w:rsidP="003D0B0F">
      <w:pPr>
        <w:spacing w:after="120" w:line="360" w:lineRule="auto"/>
        <w:jc w:val="both"/>
        <w:rPr>
          <w:rFonts w:ascii="Arial" w:hAnsi="Arial" w:cs="Arial"/>
          <w:sz w:val="24"/>
          <w:szCs w:val="24"/>
        </w:rPr>
      </w:pPr>
    </w:p>
    <w:p w:rsidR="006D7E66" w:rsidRPr="003D0B0F" w:rsidRDefault="006D7E66" w:rsidP="003D0B0F">
      <w:pPr>
        <w:spacing w:after="120" w:line="360" w:lineRule="auto"/>
        <w:jc w:val="both"/>
        <w:rPr>
          <w:rFonts w:ascii="Arial" w:hAnsi="Arial" w:cs="Arial"/>
          <w:i/>
          <w:sz w:val="24"/>
          <w:szCs w:val="24"/>
        </w:rPr>
      </w:pPr>
      <w:r w:rsidRPr="003D0B0F">
        <w:rPr>
          <w:rFonts w:ascii="Arial" w:hAnsi="Arial" w:cs="Arial"/>
          <w:sz w:val="24"/>
          <w:szCs w:val="24"/>
        </w:rPr>
        <w:t xml:space="preserve">Analizar la evolución de los sectores en los que trabajan los argentinos es complejo de hacer y de contextualizar, principalmente debido a la seria crisis del sistema estadístico argentino entre el 2007 y 2015, </w:t>
      </w:r>
      <w:r w:rsidR="00B66A2A" w:rsidRPr="003D0B0F">
        <w:rPr>
          <w:rFonts w:ascii="Arial" w:hAnsi="Arial" w:cs="Arial"/>
          <w:sz w:val="24"/>
          <w:szCs w:val="24"/>
        </w:rPr>
        <w:t>es por esto que la mayor parte de la información disponible y analizada parte desde los informes del 2016</w:t>
      </w:r>
      <w:r w:rsidRPr="003D0B0F">
        <w:rPr>
          <w:rFonts w:ascii="Arial" w:hAnsi="Arial" w:cs="Arial"/>
          <w:sz w:val="24"/>
          <w:szCs w:val="24"/>
        </w:rPr>
        <w:t>.</w:t>
      </w:r>
    </w:p>
    <w:p w:rsidR="007756DE" w:rsidRDefault="006D7E66" w:rsidP="003D0B0F">
      <w:pPr>
        <w:spacing w:before="120" w:after="120" w:line="360" w:lineRule="auto"/>
        <w:jc w:val="both"/>
        <w:rPr>
          <w:rFonts w:ascii="Arial" w:hAnsi="Arial" w:cs="Arial"/>
          <w:sz w:val="24"/>
          <w:szCs w:val="24"/>
        </w:rPr>
      </w:pPr>
      <w:r w:rsidRPr="003D0B0F">
        <w:rPr>
          <w:rFonts w:ascii="Arial" w:hAnsi="Arial" w:cs="Arial"/>
          <w:sz w:val="24"/>
          <w:szCs w:val="24"/>
        </w:rPr>
        <w:t xml:space="preserve">Uno de los primeros datos más relevantes es la caída tanto en la participación del comercio y la industria manufacturera como en la proporción del total de ocupados. </w:t>
      </w:r>
    </w:p>
    <w:p w:rsidR="007756DE" w:rsidRDefault="006D7E66" w:rsidP="003D0B0F">
      <w:pPr>
        <w:spacing w:before="120" w:after="120" w:line="360" w:lineRule="auto"/>
        <w:jc w:val="both"/>
        <w:rPr>
          <w:rFonts w:ascii="Arial" w:hAnsi="Arial" w:cs="Arial"/>
          <w:sz w:val="24"/>
          <w:szCs w:val="24"/>
        </w:rPr>
      </w:pPr>
      <w:r w:rsidRPr="003D0B0F">
        <w:rPr>
          <w:rFonts w:ascii="Arial" w:hAnsi="Arial" w:cs="Arial"/>
          <w:sz w:val="24"/>
          <w:szCs w:val="24"/>
        </w:rPr>
        <w:lastRenderedPageBreak/>
        <w:t xml:space="preserve">En </w:t>
      </w:r>
      <w:r w:rsidR="00B66A2A" w:rsidRPr="003D0B0F">
        <w:rPr>
          <w:rFonts w:ascii="Arial" w:hAnsi="Arial" w:cs="Arial"/>
          <w:sz w:val="24"/>
          <w:szCs w:val="24"/>
        </w:rPr>
        <w:t>2018</w:t>
      </w:r>
      <w:r w:rsidRPr="003D0B0F">
        <w:rPr>
          <w:rFonts w:ascii="Arial" w:hAnsi="Arial" w:cs="Arial"/>
          <w:sz w:val="24"/>
          <w:szCs w:val="24"/>
        </w:rPr>
        <w:t xml:space="preserve">, las empresas de comercio explicaban el </w:t>
      </w:r>
      <w:r w:rsidR="005A4497" w:rsidRPr="003D0B0F">
        <w:rPr>
          <w:rFonts w:ascii="Arial" w:hAnsi="Arial" w:cs="Arial"/>
          <w:sz w:val="24"/>
          <w:szCs w:val="24"/>
        </w:rPr>
        <w:t>18.4</w:t>
      </w:r>
      <w:r w:rsidR="00B66A2A" w:rsidRPr="003D0B0F">
        <w:rPr>
          <w:rFonts w:ascii="Arial" w:hAnsi="Arial" w:cs="Arial"/>
          <w:sz w:val="24"/>
          <w:szCs w:val="24"/>
        </w:rPr>
        <w:t>% del empleo total,</w:t>
      </w:r>
      <w:r w:rsidRPr="003D0B0F">
        <w:rPr>
          <w:rFonts w:ascii="Arial" w:hAnsi="Arial" w:cs="Arial"/>
          <w:sz w:val="24"/>
          <w:szCs w:val="24"/>
        </w:rPr>
        <w:t xml:space="preserve"> las empresas de la industria manufacturera </w:t>
      </w:r>
      <w:r w:rsidR="00B66A2A" w:rsidRPr="003D0B0F">
        <w:rPr>
          <w:rFonts w:ascii="Arial" w:hAnsi="Arial" w:cs="Arial"/>
          <w:sz w:val="24"/>
          <w:szCs w:val="24"/>
        </w:rPr>
        <w:t>un</w:t>
      </w:r>
      <w:r w:rsidRPr="003D0B0F">
        <w:rPr>
          <w:rFonts w:ascii="Arial" w:hAnsi="Arial" w:cs="Arial"/>
          <w:sz w:val="24"/>
          <w:szCs w:val="24"/>
        </w:rPr>
        <w:t xml:space="preserve"> 1</w:t>
      </w:r>
      <w:r w:rsidR="005A4497" w:rsidRPr="003D0B0F">
        <w:rPr>
          <w:rFonts w:ascii="Arial" w:hAnsi="Arial" w:cs="Arial"/>
          <w:sz w:val="24"/>
          <w:szCs w:val="24"/>
        </w:rPr>
        <w:t>1.4</w:t>
      </w:r>
      <w:r w:rsidRPr="003D0B0F">
        <w:rPr>
          <w:rFonts w:ascii="Arial" w:hAnsi="Arial" w:cs="Arial"/>
          <w:sz w:val="24"/>
          <w:szCs w:val="24"/>
        </w:rPr>
        <w:t>%</w:t>
      </w:r>
      <w:r w:rsidR="00B66A2A" w:rsidRPr="003D0B0F">
        <w:rPr>
          <w:rFonts w:ascii="Arial" w:hAnsi="Arial" w:cs="Arial"/>
          <w:sz w:val="24"/>
          <w:szCs w:val="24"/>
        </w:rPr>
        <w:t>, mostrando un retroceso en comparación con los años previos</w:t>
      </w:r>
      <w:r w:rsidRPr="003D0B0F">
        <w:rPr>
          <w:rFonts w:ascii="Arial" w:hAnsi="Arial" w:cs="Arial"/>
          <w:sz w:val="24"/>
          <w:szCs w:val="24"/>
        </w:rPr>
        <w:t>.</w:t>
      </w:r>
      <w:r w:rsidR="00B66A2A" w:rsidRPr="003D0B0F">
        <w:rPr>
          <w:rFonts w:ascii="Arial" w:hAnsi="Arial" w:cs="Arial"/>
          <w:sz w:val="24"/>
          <w:szCs w:val="24"/>
        </w:rPr>
        <w:t xml:space="preserve"> </w:t>
      </w:r>
    </w:p>
    <w:p w:rsidR="007756DE" w:rsidRDefault="006D7E66" w:rsidP="003D0B0F">
      <w:pPr>
        <w:spacing w:before="120" w:after="120" w:line="360" w:lineRule="auto"/>
        <w:jc w:val="both"/>
        <w:rPr>
          <w:rFonts w:ascii="Arial" w:hAnsi="Arial" w:cs="Arial"/>
          <w:sz w:val="24"/>
          <w:szCs w:val="24"/>
        </w:rPr>
      </w:pPr>
      <w:r w:rsidRPr="003D0B0F">
        <w:rPr>
          <w:rFonts w:ascii="Arial" w:hAnsi="Arial" w:cs="Arial"/>
          <w:sz w:val="24"/>
          <w:szCs w:val="24"/>
        </w:rPr>
        <w:t>Con respecto a otros dos sectores en los que se ven crecimiento, la administración pública y la construcción, el fenómeno que se observaba hacia 2014 en la administración pública cambió notoriamente. Por su parte, el crecimiento en la participación del empleo total de la construcción vino en aumento constante</w:t>
      </w:r>
      <w:r w:rsidR="005A4497" w:rsidRPr="003D0B0F">
        <w:rPr>
          <w:rFonts w:ascii="Arial" w:hAnsi="Arial" w:cs="Arial"/>
          <w:sz w:val="24"/>
          <w:szCs w:val="24"/>
        </w:rPr>
        <w:t xml:space="preserve"> desde 2014 hasta el 2018, mostrando un leve retroceso en el 2019</w:t>
      </w:r>
      <w:r w:rsidRPr="003D0B0F">
        <w:rPr>
          <w:rFonts w:ascii="Arial" w:hAnsi="Arial" w:cs="Arial"/>
          <w:sz w:val="24"/>
          <w:szCs w:val="24"/>
        </w:rPr>
        <w:t>.</w:t>
      </w:r>
      <w:r w:rsidR="00B66A2A" w:rsidRPr="003D0B0F">
        <w:rPr>
          <w:rFonts w:ascii="Arial" w:hAnsi="Arial" w:cs="Arial"/>
          <w:sz w:val="24"/>
          <w:szCs w:val="24"/>
        </w:rPr>
        <w:t xml:space="preserve"> </w:t>
      </w:r>
    </w:p>
    <w:p w:rsidR="004E185D" w:rsidRPr="003D0B0F" w:rsidRDefault="007756DE" w:rsidP="003D0B0F">
      <w:pPr>
        <w:spacing w:before="120" w:after="120" w:line="360" w:lineRule="auto"/>
        <w:jc w:val="both"/>
        <w:rPr>
          <w:rFonts w:ascii="Arial" w:hAnsi="Arial" w:cs="Arial"/>
          <w:sz w:val="24"/>
          <w:szCs w:val="24"/>
        </w:rPr>
      </w:pPr>
      <w:r>
        <w:rPr>
          <w:rFonts w:ascii="Arial" w:hAnsi="Arial" w:cs="Arial"/>
          <w:sz w:val="24"/>
          <w:szCs w:val="24"/>
        </w:rPr>
        <w:t>S</w:t>
      </w:r>
      <w:r w:rsidR="005A4497" w:rsidRPr="003D0B0F">
        <w:rPr>
          <w:rFonts w:ascii="Arial" w:hAnsi="Arial" w:cs="Arial"/>
          <w:sz w:val="24"/>
          <w:szCs w:val="24"/>
        </w:rPr>
        <w:t xml:space="preserve">e </w:t>
      </w:r>
      <w:r w:rsidR="003E697E">
        <w:rPr>
          <w:rFonts w:ascii="Arial" w:hAnsi="Arial" w:cs="Arial"/>
          <w:sz w:val="24"/>
          <w:szCs w:val="24"/>
        </w:rPr>
        <w:t>observó</w:t>
      </w:r>
      <w:r w:rsidR="005A4497" w:rsidRPr="003D0B0F">
        <w:rPr>
          <w:rFonts w:ascii="Arial" w:hAnsi="Arial" w:cs="Arial"/>
          <w:sz w:val="24"/>
          <w:szCs w:val="24"/>
        </w:rPr>
        <w:t xml:space="preserve"> un aumento en las actividades primarias; en transporte, almacenamiento y comunicaciones; </w:t>
      </w:r>
      <w:r w:rsidR="004E185D" w:rsidRPr="003D0B0F">
        <w:rPr>
          <w:rFonts w:ascii="Arial" w:hAnsi="Arial" w:cs="Arial"/>
          <w:sz w:val="24"/>
          <w:szCs w:val="24"/>
        </w:rPr>
        <w:t>en servicios financieros de alquiler y empresariales; servicios sociales de salud; y servicios doméstico.</w:t>
      </w:r>
    </w:p>
    <w:p w:rsidR="005A4497" w:rsidRPr="003D0B0F" w:rsidRDefault="004E185D" w:rsidP="003D0B0F">
      <w:pPr>
        <w:spacing w:before="120" w:after="120" w:line="360" w:lineRule="auto"/>
        <w:jc w:val="both"/>
        <w:rPr>
          <w:rFonts w:ascii="Arial" w:hAnsi="Arial" w:cs="Arial"/>
          <w:sz w:val="24"/>
          <w:szCs w:val="24"/>
        </w:rPr>
      </w:pPr>
      <w:r w:rsidRPr="003D0B0F">
        <w:rPr>
          <w:rFonts w:ascii="Arial" w:hAnsi="Arial" w:cs="Arial"/>
          <w:sz w:val="24"/>
          <w:szCs w:val="24"/>
        </w:rPr>
        <w:t>La enseñanza se mantiene relativamente estable año tras año, a pesar de los problemas sindicales por reclamos de salarios, año tras año sube y baja levemente pero nunca mostró hasta el momento una suba o caída importante. Lo más concerniente en este sector de actividad son las condiciones de trabajo y la formación de los futuros educadores en cuanto a tecnología, nuevos métodos de enseñanza y capacidades.</w:t>
      </w:r>
      <w:r w:rsidR="005A4497" w:rsidRPr="003D0B0F">
        <w:rPr>
          <w:rFonts w:ascii="Arial" w:hAnsi="Arial" w:cs="Arial"/>
          <w:sz w:val="24"/>
          <w:szCs w:val="24"/>
        </w:rPr>
        <w:t xml:space="preserve"> </w:t>
      </w:r>
    </w:p>
    <w:p w:rsidR="004E185D" w:rsidRPr="003D0B0F" w:rsidRDefault="004E185D" w:rsidP="003D0B0F">
      <w:pPr>
        <w:spacing w:before="120" w:after="120" w:line="360" w:lineRule="auto"/>
        <w:jc w:val="both"/>
        <w:rPr>
          <w:rFonts w:ascii="Arial" w:hAnsi="Arial" w:cs="Arial"/>
          <w:sz w:val="24"/>
          <w:szCs w:val="24"/>
        </w:rPr>
      </w:pPr>
      <w:r w:rsidRPr="003D0B0F">
        <w:rPr>
          <w:rFonts w:ascii="Arial" w:hAnsi="Arial" w:cs="Arial"/>
          <w:sz w:val="24"/>
          <w:szCs w:val="24"/>
        </w:rPr>
        <w:t xml:space="preserve">La construcción </w:t>
      </w:r>
      <w:r w:rsidR="00144553" w:rsidRPr="003D0B0F">
        <w:rPr>
          <w:rFonts w:ascii="Arial" w:hAnsi="Arial" w:cs="Arial"/>
          <w:sz w:val="24"/>
          <w:szCs w:val="24"/>
        </w:rPr>
        <w:t>está</w:t>
      </w:r>
      <w:r w:rsidRPr="003D0B0F">
        <w:rPr>
          <w:rFonts w:ascii="Arial" w:hAnsi="Arial" w:cs="Arial"/>
          <w:sz w:val="24"/>
          <w:szCs w:val="24"/>
        </w:rPr>
        <w:t xml:space="preserve"> en la misma línea de la enseñanza, sin cambios tan relevantes en su composición y cantidad de trabajadores hasta el 2019, este sector en su mayoría </w:t>
      </w:r>
      <w:r w:rsidR="00144553" w:rsidRPr="003D0B0F">
        <w:rPr>
          <w:rFonts w:ascii="Arial" w:hAnsi="Arial" w:cs="Arial"/>
          <w:sz w:val="24"/>
          <w:szCs w:val="24"/>
        </w:rPr>
        <w:t>está</w:t>
      </w:r>
      <w:r w:rsidRPr="003D0B0F">
        <w:rPr>
          <w:rFonts w:ascii="Arial" w:hAnsi="Arial" w:cs="Arial"/>
          <w:sz w:val="24"/>
          <w:szCs w:val="24"/>
        </w:rPr>
        <w:t xml:space="preserve"> integrado por trabajadores informales, junto con el comercio (pequeños comerciantes e independientes) y servicio doméstico, el cual viene subiendo su tasa desde los últimos años.</w:t>
      </w:r>
    </w:p>
    <w:p w:rsidR="006D7E66" w:rsidRDefault="006D7E66" w:rsidP="003D0B0F">
      <w:pPr>
        <w:spacing w:before="120" w:after="120" w:line="360" w:lineRule="auto"/>
        <w:jc w:val="both"/>
        <w:rPr>
          <w:rFonts w:ascii="Arial" w:hAnsi="Arial" w:cs="Arial"/>
          <w:sz w:val="24"/>
          <w:szCs w:val="24"/>
        </w:rPr>
      </w:pPr>
      <w:r w:rsidRPr="003D0B0F">
        <w:rPr>
          <w:rFonts w:ascii="Arial" w:hAnsi="Arial" w:cs="Arial"/>
          <w:sz w:val="24"/>
          <w:szCs w:val="24"/>
        </w:rPr>
        <w:t>Es relevante remarcar el crecimiento de los sectores asociados con la economía del conocimiento, tales como actividades de informática e investigación y desarrollo, que a pesar de no representar una parte elevada del empleo total del país, mostraron tasas de crecimiento anual promedio entre 2004 y 2017 del 10</w:t>
      </w:r>
      <w:r w:rsidR="007756DE">
        <w:rPr>
          <w:rFonts w:ascii="Arial" w:hAnsi="Arial" w:cs="Arial"/>
          <w:sz w:val="24"/>
          <w:szCs w:val="24"/>
        </w:rPr>
        <w:t>% y 7.</w:t>
      </w:r>
      <w:r w:rsidRPr="003D0B0F">
        <w:rPr>
          <w:rFonts w:ascii="Arial" w:hAnsi="Arial" w:cs="Arial"/>
          <w:sz w:val="24"/>
          <w:szCs w:val="24"/>
        </w:rPr>
        <w:t>1%, respectivamente.</w:t>
      </w:r>
    </w:p>
    <w:p w:rsidR="003E697E" w:rsidRDefault="00B654C6" w:rsidP="003D0B0F">
      <w:pPr>
        <w:spacing w:before="120" w:after="120" w:line="360" w:lineRule="auto"/>
        <w:jc w:val="both"/>
        <w:rPr>
          <w:rFonts w:ascii="Arial" w:hAnsi="Arial" w:cs="Arial"/>
          <w:sz w:val="24"/>
          <w:szCs w:val="24"/>
        </w:rPr>
      </w:pPr>
      <w:r>
        <w:rPr>
          <w:rFonts w:ascii="Arial" w:hAnsi="Arial" w:cs="Arial"/>
          <w:sz w:val="24"/>
          <w:szCs w:val="24"/>
        </w:rPr>
        <w:t>S</w:t>
      </w:r>
      <w:r w:rsidR="003E697E" w:rsidRPr="003E697E">
        <w:rPr>
          <w:rFonts w:ascii="Arial" w:hAnsi="Arial" w:cs="Arial"/>
          <w:sz w:val="24"/>
          <w:szCs w:val="24"/>
        </w:rPr>
        <w:t>i bien las estadísticas del sector formal se caracterizan p</w:t>
      </w:r>
      <w:r w:rsidR="007756DE">
        <w:rPr>
          <w:rFonts w:ascii="Arial" w:hAnsi="Arial" w:cs="Arial"/>
          <w:sz w:val="24"/>
          <w:szCs w:val="24"/>
        </w:rPr>
        <w:t>or su disponibilidad inmediata</w:t>
      </w:r>
      <w:r w:rsidR="003E697E" w:rsidRPr="003E697E">
        <w:rPr>
          <w:rFonts w:ascii="Arial" w:hAnsi="Arial" w:cs="Arial"/>
          <w:sz w:val="24"/>
          <w:szCs w:val="24"/>
        </w:rPr>
        <w:t>, una mayor aproximación a la realidad se conoce con un desfase de poco más de un trimestre, y muchas veces suele mostrar un resultado opuesto a las expectativas generales y diagnósticos.</w:t>
      </w:r>
      <w:r>
        <w:rPr>
          <w:rFonts w:ascii="Arial" w:hAnsi="Arial" w:cs="Arial"/>
          <w:sz w:val="24"/>
          <w:szCs w:val="24"/>
        </w:rPr>
        <w:t xml:space="preserve"> Como</w:t>
      </w:r>
      <w:r w:rsidRPr="00B654C6">
        <w:rPr>
          <w:rFonts w:ascii="Arial" w:hAnsi="Arial" w:cs="Arial"/>
          <w:sz w:val="24"/>
          <w:szCs w:val="24"/>
        </w:rPr>
        <w:t xml:space="preserve"> es </w:t>
      </w:r>
      <w:r>
        <w:rPr>
          <w:rFonts w:ascii="Arial" w:hAnsi="Arial" w:cs="Arial"/>
          <w:sz w:val="24"/>
          <w:szCs w:val="24"/>
        </w:rPr>
        <w:t>en el caso d</w:t>
      </w:r>
      <w:r w:rsidRPr="00B654C6">
        <w:rPr>
          <w:rFonts w:ascii="Arial" w:hAnsi="Arial" w:cs="Arial"/>
          <w:sz w:val="24"/>
          <w:szCs w:val="24"/>
        </w:rPr>
        <w:t xml:space="preserve">el comercio, </w:t>
      </w:r>
      <w:r w:rsidRPr="00B654C6">
        <w:rPr>
          <w:rFonts w:ascii="Arial" w:hAnsi="Arial" w:cs="Arial"/>
          <w:sz w:val="24"/>
          <w:szCs w:val="24"/>
        </w:rPr>
        <w:lastRenderedPageBreak/>
        <w:t xml:space="preserve">que se lo presenta como uno de los más afectados por el ciclo recesivo, con cierre de locales y alto grado de vacancia por la caída de las ventas y el aumento de los alquileres, pero </w:t>
      </w:r>
      <w:r>
        <w:rPr>
          <w:rFonts w:ascii="Arial" w:hAnsi="Arial" w:cs="Arial"/>
          <w:sz w:val="24"/>
          <w:szCs w:val="24"/>
        </w:rPr>
        <w:t>según los últimos dato de</w:t>
      </w:r>
      <w:r w:rsidRPr="00B654C6">
        <w:rPr>
          <w:rFonts w:ascii="Arial" w:hAnsi="Arial" w:cs="Arial"/>
          <w:sz w:val="24"/>
          <w:szCs w:val="24"/>
        </w:rPr>
        <w:t xml:space="preserve"> Indec</w:t>
      </w:r>
      <w:r w:rsidR="007756DE">
        <w:rPr>
          <w:rFonts w:ascii="Arial" w:hAnsi="Arial" w:cs="Arial"/>
          <w:sz w:val="24"/>
          <w:szCs w:val="24"/>
        </w:rPr>
        <w:t>,</w:t>
      </w:r>
      <w:r w:rsidRPr="00B654C6">
        <w:rPr>
          <w:rFonts w:ascii="Arial" w:hAnsi="Arial" w:cs="Arial"/>
          <w:sz w:val="24"/>
          <w:szCs w:val="24"/>
        </w:rPr>
        <w:t xml:space="preserve"> no sólo mantiene la condición de ser el mayor empleador de la Argentina</w:t>
      </w:r>
      <w:r>
        <w:rPr>
          <w:rFonts w:ascii="Arial" w:hAnsi="Arial" w:cs="Arial"/>
          <w:sz w:val="24"/>
          <w:szCs w:val="24"/>
        </w:rPr>
        <w:t xml:space="preserve"> (aunque con contrataciones en negro)</w:t>
      </w:r>
      <w:r w:rsidR="007756DE">
        <w:rPr>
          <w:rFonts w:ascii="Arial" w:hAnsi="Arial" w:cs="Arial"/>
          <w:sz w:val="24"/>
          <w:szCs w:val="24"/>
        </w:rPr>
        <w:t>, con 3.</w:t>
      </w:r>
      <w:r w:rsidRPr="00B654C6">
        <w:rPr>
          <w:rFonts w:ascii="Arial" w:hAnsi="Arial" w:cs="Arial"/>
          <w:sz w:val="24"/>
          <w:szCs w:val="24"/>
        </w:rPr>
        <w:t>6 millon</w:t>
      </w:r>
      <w:r>
        <w:rPr>
          <w:rFonts w:ascii="Arial" w:hAnsi="Arial" w:cs="Arial"/>
          <w:sz w:val="24"/>
          <w:szCs w:val="24"/>
        </w:rPr>
        <w:t>es de puestos de trabajo,</w:t>
      </w:r>
      <w:r w:rsidRPr="00B654C6">
        <w:rPr>
          <w:rFonts w:ascii="Arial" w:hAnsi="Arial" w:cs="Arial"/>
          <w:sz w:val="24"/>
          <w:szCs w:val="24"/>
        </w:rPr>
        <w:t xml:space="preserve"> 17.000 menos que </w:t>
      </w:r>
      <w:r>
        <w:rPr>
          <w:rFonts w:ascii="Arial" w:hAnsi="Arial" w:cs="Arial"/>
          <w:sz w:val="24"/>
          <w:szCs w:val="24"/>
        </w:rPr>
        <w:t>2018</w:t>
      </w:r>
      <w:r w:rsidR="007756DE">
        <w:rPr>
          <w:rFonts w:ascii="Arial" w:hAnsi="Arial" w:cs="Arial"/>
          <w:sz w:val="24"/>
          <w:szCs w:val="24"/>
        </w:rPr>
        <w:t>, cayó 0.</w:t>
      </w:r>
      <w:r w:rsidRPr="00B654C6">
        <w:rPr>
          <w:rFonts w:ascii="Arial" w:hAnsi="Arial" w:cs="Arial"/>
          <w:sz w:val="24"/>
          <w:szCs w:val="24"/>
        </w:rPr>
        <w:t xml:space="preserve">5% pese a que las ventas en supermercados y shopping disminuyeron más de 12%; porque parte de los 47.000 asalariados registrados que perdieron su empleo fueron compensados con aumentos de </w:t>
      </w:r>
      <w:r>
        <w:rPr>
          <w:rFonts w:ascii="Arial" w:hAnsi="Arial" w:cs="Arial"/>
          <w:sz w:val="24"/>
          <w:szCs w:val="24"/>
        </w:rPr>
        <w:t>sendas de expansión $</w:t>
      </w:r>
      <w:r w:rsidR="007756DE">
        <w:rPr>
          <w:rFonts w:ascii="Arial" w:hAnsi="Arial" w:cs="Arial"/>
          <w:sz w:val="24"/>
          <w:szCs w:val="24"/>
        </w:rPr>
        <w:t xml:space="preserve">24.000 </w:t>
      </w:r>
      <w:r w:rsidRPr="00B654C6">
        <w:rPr>
          <w:rFonts w:ascii="Arial" w:hAnsi="Arial" w:cs="Arial"/>
          <w:sz w:val="24"/>
          <w:szCs w:val="24"/>
        </w:rPr>
        <w:t xml:space="preserve">y </w:t>
      </w:r>
      <w:r>
        <w:rPr>
          <w:rFonts w:ascii="Arial" w:hAnsi="Arial" w:cs="Arial"/>
          <w:sz w:val="24"/>
          <w:szCs w:val="24"/>
        </w:rPr>
        <w:t>$</w:t>
      </w:r>
      <w:r w:rsidRPr="00B654C6">
        <w:rPr>
          <w:rFonts w:ascii="Arial" w:hAnsi="Arial" w:cs="Arial"/>
          <w:sz w:val="24"/>
          <w:szCs w:val="24"/>
        </w:rPr>
        <w:t>6.</w:t>
      </w:r>
      <w:r w:rsidR="007756DE">
        <w:rPr>
          <w:rFonts w:ascii="Arial" w:hAnsi="Arial" w:cs="Arial"/>
          <w:sz w:val="24"/>
          <w:szCs w:val="24"/>
        </w:rPr>
        <w:t xml:space="preserve">000 </w:t>
      </w:r>
      <w:r w:rsidRPr="00B654C6">
        <w:rPr>
          <w:rFonts w:ascii="Arial" w:hAnsi="Arial" w:cs="Arial"/>
          <w:sz w:val="24"/>
          <w:szCs w:val="24"/>
        </w:rPr>
        <w:t>de los asalariados en negro y posiciones en condición de autónomo</w:t>
      </w:r>
      <w:r>
        <w:rPr>
          <w:rFonts w:ascii="Arial" w:hAnsi="Arial" w:cs="Arial"/>
          <w:sz w:val="24"/>
          <w:szCs w:val="24"/>
        </w:rPr>
        <w:t>s</w:t>
      </w:r>
      <w:r w:rsidRPr="00B654C6">
        <w:rPr>
          <w:rFonts w:ascii="Arial" w:hAnsi="Arial" w:cs="Arial"/>
          <w:sz w:val="24"/>
          <w:szCs w:val="24"/>
        </w:rPr>
        <w:t xml:space="preserve"> y monotributista</w:t>
      </w:r>
      <w:r>
        <w:rPr>
          <w:rFonts w:ascii="Arial" w:hAnsi="Arial" w:cs="Arial"/>
          <w:sz w:val="24"/>
          <w:szCs w:val="24"/>
        </w:rPr>
        <w:t>s</w:t>
      </w:r>
      <w:r w:rsidRPr="00B654C6">
        <w:rPr>
          <w:rFonts w:ascii="Arial" w:hAnsi="Arial" w:cs="Arial"/>
          <w:sz w:val="24"/>
          <w:szCs w:val="24"/>
        </w:rPr>
        <w:t>,</w:t>
      </w:r>
      <w:r w:rsidR="007756DE">
        <w:rPr>
          <w:rFonts w:ascii="Arial" w:hAnsi="Arial" w:cs="Arial"/>
          <w:sz w:val="24"/>
          <w:szCs w:val="24"/>
        </w:rPr>
        <w:t xml:space="preserve"> los cuales representaron el 19.9% y 46.</w:t>
      </w:r>
      <w:r w:rsidRPr="00B654C6">
        <w:rPr>
          <w:rFonts w:ascii="Arial" w:hAnsi="Arial" w:cs="Arial"/>
          <w:sz w:val="24"/>
          <w:szCs w:val="24"/>
        </w:rPr>
        <w:t>2% de los puestos del sector.</w:t>
      </w:r>
      <w:r>
        <w:rPr>
          <w:rFonts w:ascii="Arial" w:hAnsi="Arial" w:cs="Arial"/>
          <w:sz w:val="24"/>
          <w:szCs w:val="24"/>
        </w:rPr>
        <w:t xml:space="preserve"> </w:t>
      </w:r>
    </w:p>
    <w:p w:rsidR="00B654C6" w:rsidRPr="00B654C6" w:rsidRDefault="00B654C6" w:rsidP="00B654C6">
      <w:pPr>
        <w:spacing w:before="120" w:after="120" w:line="360" w:lineRule="auto"/>
        <w:jc w:val="both"/>
        <w:rPr>
          <w:rFonts w:ascii="Arial" w:hAnsi="Arial" w:cs="Arial"/>
          <w:sz w:val="24"/>
          <w:szCs w:val="24"/>
        </w:rPr>
      </w:pPr>
      <w:r w:rsidRPr="00B654C6">
        <w:rPr>
          <w:rFonts w:ascii="Arial" w:hAnsi="Arial" w:cs="Arial"/>
          <w:sz w:val="24"/>
          <w:szCs w:val="24"/>
        </w:rPr>
        <w:t>En el caso del segundo mayor empleador, el conjunto de la</w:t>
      </w:r>
      <w:r w:rsidR="007756DE">
        <w:rPr>
          <w:rFonts w:ascii="Arial" w:hAnsi="Arial" w:cs="Arial"/>
          <w:sz w:val="24"/>
          <w:szCs w:val="24"/>
        </w:rPr>
        <w:t xml:space="preserve"> industria manufacturera, con 2.</w:t>
      </w:r>
      <w:r w:rsidRPr="00B654C6">
        <w:rPr>
          <w:rFonts w:ascii="Arial" w:hAnsi="Arial" w:cs="Arial"/>
          <w:sz w:val="24"/>
          <w:szCs w:val="24"/>
        </w:rPr>
        <w:t xml:space="preserve">36 millones de posiciones laborales, redujo el empleo en el </w:t>
      </w:r>
      <w:r w:rsidR="007756DE">
        <w:rPr>
          <w:rFonts w:ascii="Arial" w:hAnsi="Arial" w:cs="Arial"/>
          <w:sz w:val="24"/>
          <w:szCs w:val="24"/>
        </w:rPr>
        <w:t>último año en 44.000 puestos, 1.</w:t>
      </w:r>
      <w:r w:rsidRPr="00B654C6">
        <w:rPr>
          <w:rFonts w:ascii="Arial" w:hAnsi="Arial" w:cs="Arial"/>
          <w:sz w:val="24"/>
          <w:szCs w:val="24"/>
        </w:rPr>
        <w:t xml:space="preserve">8%, producto de sendas bajas de </w:t>
      </w:r>
      <w:r>
        <w:rPr>
          <w:rFonts w:ascii="Arial" w:hAnsi="Arial" w:cs="Arial"/>
          <w:sz w:val="24"/>
          <w:szCs w:val="24"/>
        </w:rPr>
        <w:t>$</w:t>
      </w:r>
      <w:r w:rsidRPr="00B654C6">
        <w:rPr>
          <w:rFonts w:ascii="Arial" w:hAnsi="Arial" w:cs="Arial"/>
          <w:sz w:val="24"/>
          <w:szCs w:val="24"/>
        </w:rPr>
        <w:t xml:space="preserve">65.000 en la franja de los asalariados registrados y </w:t>
      </w:r>
      <w:r w:rsidR="007756DE">
        <w:rPr>
          <w:rFonts w:ascii="Arial" w:hAnsi="Arial" w:cs="Arial"/>
          <w:sz w:val="24"/>
          <w:szCs w:val="24"/>
        </w:rPr>
        <w:t>$</w:t>
      </w:r>
      <w:r w:rsidRPr="00B654C6">
        <w:rPr>
          <w:rFonts w:ascii="Arial" w:hAnsi="Arial" w:cs="Arial"/>
          <w:sz w:val="24"/>
          <w:szCs w:val="24"/>
        </w:rPr>
        <w:t>31.000 en los informales; pero los contratados como autónomos y monotributistas crecieron en 52.000</w:t>
      </w:r>
      <w:r w:rsidR="007756DE">
        <w:rPr>
          <w:rFonts w:ascii="Arial" w:hAnsi="Arial" w:cs="Arial"/>
          <w:sz w:val="24"/>
          <w:szCs w:val="24"/>
        </w:rPr>
        <w:t>, y pasaron a representar el 31.</w:t>
      </w:r>
      <w:r w:rsidRPr="00B654C6">
        <w:rPr>
          <w:rFonts w:ascii="Arial" w:hAnsi="Arial" w:cs="Arial"/>
          <w:sz w:val="24"/>
          <w:szCs w:val="24"/>
        </w:rPr>
        <w:t>1% del total del sector, casi 3 puntos por</w:t>
      </w:r>
      <w:r>
        <w:rPr>
          <w:rFonts w:ascii="Arial" w:hAnsi="Arial" w:cs="Arial"/>
          <w:sz w:val="24"/>
          <w:szCs w:val="24"/>
        </w:rPr>
        <w:t>centuales más que un año antes.</w:t>
      </w:r>
    </w:p>
    <w:p w:rsidR="00B654C6" w:rsidRDefault="00B654C6" w:rsidP="00B654C6">
      <w:pPr>
        <w:spacing w:before="120" w:after="120" w:line="360" w:lineRule="auto"/>
        <w:jc w:val="both"/>
        <w:rPr>
          <w:rFonts w:ascii="Arial" w:hAnsi="Arial" w:cs="Arial"/>
          <w:sz w:val="24"/>
          <w:szCs w:val="24"/>
        </w:rPr>
      </w:pPr>
      <w:r w:rsidRPr="00B654C6">
        <w:rPr>
          <w:rFonts w:ascii="Arial" w:hAnsi="Arial" w:cs="Arial"/>
          <w:sz w:val="24"/>
          <w:szCs w:val="24"/>
        </w:rPr>
        <w:t>Mientras que el tercer sector de mayor relevancia por su contribución a la generación de puestos de trabajo,</w:t>
      </w:r>
      <w:r w:rsidR="007756DE">
        <w:rPr>
          <w:rFonts w:ascii="Arial" w:hAnsi="Arial" w:cs="Arial"/>
          <w:sz w:val="24"/>
          <w:szCs w:val="24"/>
        </w:rPr>
        <w:t xml:space="preserve"> la enseñanza, con 2.</w:t>
      </w:r>
      <w:r w:rsidRPr="00B654C6">
        <w:rPr>
          <w:rFonts w:ascii="Arial" w:hAnsi="Arial" w:cs="Arial"/>
          <w:sz w:val="24"/>
          <w:szCs w:val="24"/>
        </w:rPr>
        <w:t xml:space="preserve">1 millones de posiciones, mantuvo el crecimiento vegetativo, aumenta al ritmo de la población total de 1% </w:t>
      </w:r>
      <w:r w:rsidR="007756DE">
        <w:rPr>
          <w:rFonts w:ascii="Arial" w:hAnsi="Arial" w:cs="Arial"/>
          <w:sz w:val="24"/>
          <w:szCs w:val="24"/>
        </w:rPr>
        <w:t>anual</w:t>
      </w:r>
      <w:r w:rsidRPr="00B654C6">
        <w:rPr>
          <w:rFonts w:ascii="Arial" w:hAnsi="Arial" w:cs="Arial"/>
          <w:sz w:val="24"/>
          <w:szCs w:val="24"/>
        </w:rPr>
        <w:t xml:space="preserve">, </w:t>
      </w:r>
      <w:r w:rsidR="00F147E6">
        <w:rPr>
          <w:rFonts w:ascii="Arial" w:hAnsi="Arial" w:cs="Arial"/>
          <w:sz w:val="24"/>
          <w:szCs w:val="24"/>
        </w:rPr>
        <w:t>lo que representa aproximadamente</w:t>
      </w:r>
      <w:r w:rsidRPr="00B654C6">
        <w:rPr>
          <w:rFonts w:ascii="Arial" w:hAnsi="Arial" w:cs="Arial"/>
          <w:sz w:val="24"/>
          <w:szCs w:val="24"/>
        </w:rPr>
        <w:t xml:space="preserve"> 21.000 personas.</w:t>
      </w:r>
    </w:p>
    <w:p w:rsidR="00B654C6" w:rsidRDefault="00B654C6" w:rsidP="00B654C6">
      <w:pPr>
        <w:spacing w:before="120" w:after="120" w:line="360" w:lineRule="auto"/>
        <w:jc w:val="both"/>
        <w:rPr>
          <w:rFonts w:ascii="Arial" w:hAnsi="Arial" w:cs="Arial"/>
          <w:sz w:val="24"/>
          <w:szCs w:val="24"/>
        </w:rPr>
      </w:pPr>
      <w:r w:rsidRPr="00B654C6">
        <w:rPr>
          <w:rFonts w:ascii="Arial" w:hAnsi="Arial" w:cs="Arial"/>
          <w:sz w:val="24"/>
          <w:szCs w:val="24"/>
        </w:rPr>
        <w:t>Y</w:t>
      </w:r>
      <w:r w:rsidR="008027D9">
        <w:rPr>
          <w:rFonts w:ascii="Arial" w:hAnsi="Arial" w:cs="Arial"/>
          <w:sz w:val="24"/>
          <w:szCs w:val="24"/>
        </w:rPr>
        <w:t xml:space="preserve"> en cuanto a</w:t>
      </w:r>
      <w:r w:rsidRPr="00B654C6">
        <w:rPr>
          <w:rFonts w:ascii="Arial" w:hAnsi="Arial" w:cs="Arial"/>
          <w:sz w:val="24"/>
          <w:szCs w:val="24"/>
        </w:rPr>
        <w:t xml:space="preserve"> la construcción que</w:t>
      </w:r>
      <w:r w:rsidR="008027D9">
        <w:rPr>
          <w:rFonts w:ascii="Arial" w:hAnsi="Arial" w:cs="Arial"/>
          <w:sz w:val="24"/>
          <w:szCs w:val="24"/>
        </w:rPr>
        <w:t xml:space="preserve"> está atrav</w:t>
      </w:r>
      <w:r w:rsidRPr="00B654C6">
        <w:rPr>
          <w:rFonts w:ascii="Arial" w:hAnsi="Arial" w:cs="Arial"/>
          <w:sz w:val="24"/>
          <w:szCs w:val="24"/>
        </w:rPr>
        <w:t>esa</w:t>
      </w:r>
      <w:r w:rsidR="008027D9">
        <w:rPr>
          <w:rFonts w:ascii="Arial" w:hAnsi="Arial" w:cs="Arial"/>
          <w:sz w:val="24"/>
          <w:szCs w:val="24"/>
        </w:rPr>
        <w:t>da</w:t>
      </w:r>
      <w:r w:rsidRPr="00B654C6">
        <w:rPr>
          <w:rFonts w:ascii="Arial" w:hAnsi="Arial" w:cs="Arial"/>
          <w:sz w:val="24"/>
          <w:szCs w:val="24"/>
        </w:rPr>
        <w:t xml:space="preserve"> por una etapa recesiva redujo en 11.000 los puestos laborales asalariados registrados, pero</w:t>
      </w:r>
      <w:r w:rsidR="008027D9">
        <w:rPr>
          <w:rFonts w:ascii="Arial" w:hAnsi="Arial" w:cs="Arial"/>
          <w:sz w:val="24"/>
          <w:szCs w:val="24"/>
        </w:rPr>
        <w:t xml:space="preserve"> a su favor</w:t>
      </w:r>
      <w:r w:rsidRPr="00B654C6">
        <w:rPr>
          <w:rFonts w:ascii="Arial" w:hAnsi="Arial" w:cs="Arial"/>
          <w:sz w:val="24"/>
          <w:szCs w:val="24"/>
        </w:rPr>
        <w:t xml:space="preserve"> generó 13.000 nuevas posiciones que fueron cubiertas por contrata</w:t>
      </w:r>
      <w:r w:rsidR="00F147E6">
        <w:rPr>
          <w:rFonts w:ascii="Arial" w:hAnsi="Arial" w:cs="Arial"/>
          <w:sz w:val="24"/>
          <w:szCs w:val="24"/>
        </w:rPr>
        <w:t>dos, y cerró el trimestre con 1.</w:t>
      </w:r>
      <w:r w:rsidRPr="00B654C6">
        <w:rPr>
          <w:rFonts w:ascii="Arial" w:hAnsi="Arial" w:cs="Arial"/>
          <w:sz w:val="24"/>
          <w:szCs w:val="24"/>
        </w:rPr>
        <w:t xml:space="preserve">63 millones, </w:t>
      </w:r>
      <w:r w:rsidR="00F147E6">
        <w:rPr>
          <w:rFonts w:ascii="Arial" w:hAnsi="Arial" w:cs="Arial"/>
          <w:sz w:val="24"/>
          <w:szCs w:val="24"/>
        </w:rPr>
        <w:t>formado por 26.</w:t>
      </w:r>
      <w:r w:rsidRPr="00B654C6">
        <w:rPr>
          <w:rFonts w:ascii="Arial" w:hAnsi="Arial" w:cs="Arial"/>
          <w:sz w:val="24"/>
          <w:szCs w:val="24"/>
        </w:rPr>
        <w:t>8% en relaci</w:t>
      </w:r>
      <w:r w:rsidR="00F147E6">
        <w:rPr>
          <w:rFonts w:ascii="Arial" w:hAnsi="Arial" w:cs="Arial"/>
          <w:sz w:val="24"/>
          <w:szCs w:val="24"/>
        </w:rPr>
        <w:t>ón de dependencia en blanco; 29.7% asalariados en negro; y 43.</w:t>
      </w:r>
      <w:r w:rsidRPr="00B654C6">
        <w:rPr>
          <w:rFonts w:ascii="Arial" w:hAnsi="Arial" w:cs="Arial"/>
          <w:sz w:val="24"/>
          <w:szCs w:val="24"/>
        </w:rPr>
        <w:t>5% autónomos y monotributistas.</w:t>
      </w:r>
    </w:p>
    <w:p w:rsidR="00B654C6" w:rsidRPr="003D0B0F" w:rsidRDefault="00B654C6" w:rsidP="00B654C6">
      <w:pPr>
        <w:spacing w:before="120" w:after="120" w:line="360" w:lineRule="auto"/>
        <w:jc w:val="both"/>
        <w:rPr>
          <w:rFonts w:ascii="Arial" w:hAnsi="Arial" w:cs="Arial"/>
          <w:sz w:val="24"/>
          <w:szCs w:val="24"/>
        </w:rPr>
      </w:pPr>
    </w:p>
    <w:p w:rsidR="001859F8" w:rsidRPr="003D0B0F" w:rsidRDefault="001859F8" w:rsidP="003D0B0F">
      <w:pPr>
        <w:pStyle w:val="Ttulo4"/>
        <w:spacing w:line="360" w:lineRule="auto"/>
        <w:ind w:firstLine="708"/>
        <w:rPr>
          <w:rFonts w:ascii="Arial" w:hAnsi="Arial" w:cs="Arial"/>
          <w:i w:val="0"/>
          <w:color w:val="auto"/>
          <w:sz w:val="24"/>
          <w:szCs w:val="24"/>
        </w:rPr>
      </w:pPr>
      <w:r w:rsidRPr="003D0B0F">
        <w:rPr>
          <w:rFonts w:ascii="Arial" w:hAnsi="Arial" w:cs="Arial"/>
          <w:i w:val="0"/>
          <w:color w:val="auto"/>
          <w:sz w:val="24"/>
          <w:szCs w:val="24"/>
        </w:rPr>
        <w:t xml:space="preserve">Sector agropecuario, </w:t>
      </w:r>
      <w:r w:rsidR="003D0B0F">
        <w:rPr>
          <w:rFonts w:ascii="Arial" w:hAnsi="Arial" w:cs="Arial"/>
          <w:i w:val="0"/>
          <w:color w:val="auto"/>
          <w:sz w:val="24"/>
          <w:szCs w:val="24"/>
        </w:rPr>
        <w:t>ganadero</w:t>
      </w:r>
      <w:r w:rsidRPr="003D0B0F">
        <w:rPr>
          <w:rFonts w:ascii="Arial" w:hAnsi="Arial" w:cs="Arial"/>
          <w:i w:val="0"/>
          <w:color w:val="auto"/>
          <w:sz w:val="24"/>
          <w:szCs w:val="24"/>
        </w:rPr>
        <w:t xml:space="preserve"> </w:t>
      </w:r>
      <w:r w:rsidR="003D0B0F">
        <w:rPr>
          <w:rFonts w:ascii="Arial" w:hAnsi="Arial" w:cs="Arial"/>
          <w:i w:val="0"/>
          <w:color w:val="auto"/>
          <w:sz w:val="24"/>
          <w:szCs w:val="24"/>
        </w:rPr>
        <w:t xml:space="preserve">y silvicultor </w:t>
      </w:r>
      <w:r w:rsidRPr="003D0B0F">
        <w:rPr>
          <w:rFonts w:ascii="Arial" w:hAnsi="Arial" w:cs="Arial"/>
          <w:i w:val="0"/>
          <w:color w:val="auto"/>
          <w:sz w:val="24"/>
          <w:szCs w:val="24"/>
        </w:rPr>
        <w:t xml:space="preserve">y </w:t>
      </w:r>
      <w:r w:rsidR="003D0B0F">
        <w:rPr>
          <w:rFonts w:ascii="Arial" w:hAnsi="Arial" w:cs="Arial"/>
          <w:i w:val="0"/>
          <w:color w:val="auto"/>
          <w:sz w:val="24"/>
          <w:szCs w:val="24"/>
        </w:rPr>
        <w:t xml:space="preserve">sector de </w:t>
      </w:r>
      <w:r w:rsidRPr="003D0B0F">
        <w:rPr>
          <w:rFonts w:ascii="Arial" w:hAnsi="Arial" w:cs="Arial"/>
          <w:i w:val="0"/>
          <w:color w:val="auto"/>
          <w:sz w:val="24"/>
          <w:szCs w:val="24"/>
        </w:rPr>
        <w:t>pesca</w:t>
      </w:r>
    </w:p>
    <w:p w:rsidR="001859F8" w:rsidRPr="003D0B0F" w:rsidRDefault="006E6775" w:rsidP="003D0B0F">
      <w:pPr>
        <w:spacing w:before="120" w:after="120" w:line="360" w:lineRule="auto"/>
        <w:jc w:val="both"/>
        <w:rPr>
          <w:rFonts w:ascii="Arial" w:hAnsi="Arial" w:cs="Arial"/>
          <w:sz w:val="24"/>
          <w:szCs w:val="24"/>
        </w:rPr>
      </w:pPr>
      <w:r w:rsidRPr="003D0B0F">
        <w:rPr>
          <w:rFonts w:ascii="Arial" w:hAnsi="Arial" w:cs="Arial"/>
          <w:sz w:val="24"/>
          <w:szCs w:val="24"/>
        </w:rPr>
        <w:t xml:space="preserve">Cabe destacar la importancia del trabajo de agricultura y ganadería en el campo, la actividad agropecuaria y ganadera son una de las principales fuentes de ingresos al país de divisas extranjeras, </w:t>
      </w:r>
      <w:r w:rsidR="00147D22" w:rsidRPr="003D0B0F">
        <w:rPr>
          <w:rFonts w:ascii="Arial" w:hAnsi="Arial" w:cs="Arial"/>
          <w:sz w:val="24"/>
          <w:szCs w:val="24"/>
        </w:rPr>
        <w:t>mediante</w:t>
      </w:r>
      <w:r w:rsidRPr="003D0B0F">
        <w:rPr>
          <w:rFonts w:ascii="Arial" w:hAnsi="Arial" w:cs="Arial"/>
          <w:sz w:val="24"/>
          <w:szCs w:val="24"/>
        </w:rPr>
        <w:t xml:space="preserve"> la exportación obtenemos </w:t>
      </w:r>
      <w:r w:rsidR="004E185D" w:rsidRPr="003D0B0F">
        <w:rPr>
          <w:rFonts w:ascii="Arial" w:hAnsi="Arial" w:cs="Arial"/>
          <w:sz w:val="24"/>
          <w:szCs w:val="24"/>
        </w:rPr>
        <w:lastRenderedPageBreak/>
        <w:t>las divisas que son fuente de ingreso a</w:t>
      </w:r>
      <w:r w:rsidR="00F147E6">
        <w:rPr>
          <w:rFonts w:ascii="Arial" w:hAnsi="Arial" w:cs="Arial"/>
          <w:sz w:val="24"/>
          <w:szCs w:val="24"/>
        </w:rPr>
        <w:t>l país, liquidadas por el BCRA. S</w:t>
      </w:r>
      <w:r w:rsidR="00147D22" w:rsidRPr="003D0B0F">
        <w:rPr>
          <w:rFonts w:ascii="Arial" w:hAnsi="Arial" w:cs="Arial"/>
          <w:sz w:val="24"/>
          <w:szCs w:val="24"/>
        </w:rPr>
        <w:t xml:space="preserve">i bien este sector merece todo un informe y análisis </w:t>
      </w:r>
      <w:r w:rsidR="00F147E6">
        <w:rPr>
          <w:rFonts w:ascii="Arial" w:hAnsi="Arial" w:cs="Arial"/>
          <w:sz w:val="24"/>
          <w:szCs w:val="24"/>
        </w:rPr>
        <w:t>aparte por sus características, realizaré un resumen</w:t>
      </w:r>
      <w:r w:rsidR="00147D22" w:rsidRPr="003D0B0F">
        <w:rPr>
          <w:rFonts w:ascii="Arial" w:hAnsi="Arial" w:cs="Arial"/>
          <w:sz w:val="24"/>
          <w:szCs w:val="24"/>
        </w:rPr>
        <w:t xml:space="preserve"> enfocado por el lado de la pobl</w:t>
      </w:r>
      <w:r w:rsidR="00F147E6">
        <w:rPr>
          <w:rFonts w:ascii="Arial" w:hAnsi="Arial" w:cs="Arial"/>
          <w:sz w:val="24"/>
          <w:szCs w:val="24"/>
        </w:rPr>
        <w:t>ación dedicada a estos sectores. L</w:t>
      </w:r>
      <w:r w:rsidR="00147D22" w:rsidRPr="003D0B0F">
        <w:rPr>
          <w:rFonts w:ascii="Arial" w:hAnsi="Arial" w:cs="Arial"/>
          <w:sz w:val="24"/>
          <w:szCs w:val="24"/>
        </w:rPr>
        <w:t xml:space="preserve">os datos del sector de actividad agropecuario, de ganadería caza y silvicultura; y el sector de la pesca, según datos de AFIP y el </w:t>
      </w:r>
      <w:proofErr w:type="spellStart"/>
      <w:r w:rsidR="00147D22" w:rsidRPr="003D0B0F">
        <w:rPr>
          <w:rFonts w:ascii="Arial" w:hAnsi="Arial" w:cs="Arial"/>
          <w:sz w:val="24"/>
          <w:szCs w:val="24"/>
        </w:rPr>
        <w:t>MTESyS</w:t>
      </w:r>
      <w:proofErr w:type="spellEnd"/>
      <w:r w:rsidR="00147D22" w:rsidRPr="003D0B0F">
        <w:rPr>
          <w:rFonts w:ascii="Arial" w:hAnsi="Arial" w:cs="Arial"/>
          <w:sz w:val="24"/>
          <w:szCs w:val="24"/>
        </w:rPr>
        <w:t xml:space="preserve">, se mantienen relativamente estables a lo largo de los años, en un promedio de 325 mil </w:t>
      </w:r>
      <w:r w:rsidR="001859F8" w:rsidRPr="003D0B0F">
        <w:rPr>
          <w:rFonts w:ascii="Arial" w:hAnsi="Arial" w:cs="Arial"/>
          <w:sz w:val="24"/>
          <w:szCs w:val="24"/>
        </w:rPr>
        <w:t>personas</w:t>
      </w:r>
      <w:r w:rsidR="00147D22" w:rsidRPr="003D0B0F">
        <w:rPr>
          <w:rFonts w:ascii="Arial" w:hAnsi="Arial" w:cs="Arial"/>
          <w:sz w:val="24"/>
          <w:szCs w:val="24"/>
        </w:rPr>
        <w:t xml:space="preserve"> en agricultura, ganadería, caza y silvicultura; y un promedio de 12.500 personas en el sector de la pesca. </w:t>
      </w:r>
    </w:p>
    <w:p w:rsidR="001859F8" w:rsidRPr="003D0B0F" w:rsidRDefault="001859F8" w:rsidP="003D0B0F">
      <w:pPr>
        <w:spacing w:before="120" w:after="120" w:line="360" w:lineRule="auto"/>
        <w:jc w:val="both"/>
        <w:rPr>
          <w:rFonts w:ascii="Arial" w:hAnsi="Arial" w:cs="Arial"/>
          <w:sz w:val="24"/>
          <w:szCs w:val="24"/>
        </w:rPr>
      </w:pPr>
      <w:r w:rsidRPr="003D0B0F">
        <w:rPr>
          <w:rFonts w:ascii="Arial" w:hAnsi="Arial" w:cs="Arial"/>
          <w:sz w:val="24"/>
          <w:szCs w:val="24"/>
        </w:rPr>
        <w:t>El sector agropecuario se caracteriza por una alta inestabilidad laboral, bajos índices de registro de trabajadores y bajas remuneraciones, además de que las actividades son cíclicas según factores ambientales (</w:t>
      </w:r>
      <w:r w:rsidR="000C7C78">
        <w:rPr>
          <w:rFonts w:ascii="Arial" w:hAnsi="Arial" w:cs="Arial"/>
          <w:sz w:val="24"/>
          <w:szCs w:val="24"/>
        </w:rPr>
        <w:t>influyen las lluvias, la humedad y</w:t>
      </w:r>
      <w:r w:rsidRPr="003D0B0F">
        <w:rPr>
          <w:rFonts w:ascii="Arial" w:hAnsi="Arial" w:cs="Arial"/>
          <w:sz w:val="24"/>
          <w:szCs w:val="24"/>
        </w:rPr>
        <w:t xml:space="preserve"> fertilización de la tierra). Las transformaciones en los procesos productivos y en los requerimientos de trabajo no sólo acentuaron la participación de los trabajadores temporarios sino que,</w:t>
      </w:r>
      <w:r w:rsidR="00144553" w:rsidRPr="003D0B0F">
        <w:rPr>
          <w:rFonts w:ascii="Arial" w:hAnsi="Arial" w:cs="Arial"/>
          <w:sz w:val="24"/>
          <w:szCs w:val="24"/>
        </w:rPr>
        <w:t xml:space="preserve"> además, modificaron su perfil.</w:t>
      </w:r>
    </w:p>
    <w:p w:rsidR="001859F8" w:rsidRPr="003D0B0F" w:rsidRDefault="001859F8" w:rsidP="003D0B0F">
      <w:pPr>
        <w:spacing w:before="120" w:after="120" w:line="360" w:lineRule="auto"/>
        <w:jc w:val="both"/>
        <w:rPr>
          <w:rFonts w:ascii="Arial" w:hAnsi="Arial" w:cs="Arial"/>
          <w:sz w:val="24"/>
          <w:szCs w:val="24"/>
        </w:rPr>
      </w:pPr>
      <w:r w:rsidRPr="003D0B0F">
        <w:rPr>
          <w:rFonts w:ascii="Arial" w:hAnsi="Arial" w:cs="Arial"/>
          <w:sz w:val="24"/>
          <w:szCs w:val="24"/>
        </w:rPr>
        <w:t>Tradicionalmente, los denominados trabajadores “zafrales” responden a una demanda que se repite cíclicamente a lo largo de los años pero también hay necesidad de trabajadores para cubrir tareas que pueden no repetirse cíclicamente o para aquellas que pueden no ser cíclicas pero que requieren una cierta especialización por parte de los trabajadores, conformando muchas veces verdaderos oficios que llevan en algunos casos a disponer de un pequeño capital en herramientas o alguna maquinaria (acercándolos en estos casos a un cierto tipo de “cuentapropismo”).</w:t>
      </w:r>
    </w:p>
    <w:p w:rsidR="001859F8" w:rsidRPr="003D0B0F" w:rsidRDefault="001859F8" w:rsidP="003D0B0F">
      <w:pPr>
        <w:spacing w:before="120" w:after="120" w:line="360" w:lineRule="auto"/>
        <w:jc w:val="both"/>
        <w:rPr>
          <w:rFonts w:ascii="Arial" w:hAnsi="Arial" w:cs="Arial"/>
          <w:sz w:val="24"/>
          <w:szCs w:val="24"/>
        </w:rPr>
      </w:pPr>
      <w:r w:rsidRPr="003D0B0F">
        <w:rPr>
          <w:rFonts w:ascii="Arial" w:hAnsi="Arial" w:cs="Arial"/>
          <w:sz w:val="24"/>
          <w:szCs w:val="24"/>
        </w:rPr>
        <w:t>Así, estos trabajadores pasan a ocuparse crecientemente en tareas que les insumen períodos de tiempo de diferente duración, pudiendo extenderse en algunos casos a través de varios meses mientras que en otros se reduce a momentos muy puntuales del año, profundizando el carácter eventual de la demanda y de la correspondiente inserción laboral. Como consecuencia, los trabajadores intercalan períodos de ocupación plena con otros de escasas posibilidades de conseguir algún trabajo (ya sea rural o urbano) y de desocupación, conformando ciclos anuales que se caracterizan por la intermitencia laboral.</w:t>
      </w:r>
    </w:p>
    <w:p w:rsidR="001859F8" w:rsidRPr="003D0B0F" w:rsidRDefault="001859F8" w:rsidP="003D0B0F">
      <w:pPr>
        <w:spacing w:before="120" w:after="120" w:line="360" w:lineRule="auto"/>
        <w:jc w:val="both"/>
        <w:rPr>
          <w:rFonts w:ascii="Arial" w:hAnsi="Arial" w:cs="Arial"/>
          <w:sz w:val="24"/>
          <w:szCs w:val="24"/>
        </w:rPr>
      </w:pPr>
      <w:r w:rsidRPr="003D0B0F">
        <w:rPr>
          <w:rFonts w:ascii="Arial" w:hAnsi="Arial" w:cs="Arial"/>
          <w:sz w:val="24"/>
          <w:szCs w:val="24"/>
        </w:rPr>
        <w:lastRenderedPageBreak/>
        <w:t>Por lo tanto, las distintas formas que asume la transitoriedad incluyen a los ocupados exclusivos de la agricultura aunque con inserciones discontinuas y períodos variables de desocupación, los insertos parcialmente en la agricultura y que trabajan también otras ramas de actividad no agrícolas y generalmente urbanas, y los estacionales tradicionales que alternan períodos de trabajo con otros de inactividad.</w:t>
      </w:r>
    </w:p>
    <w:p w:rsidR="001859F8" w:rsidRPr="003D0B0F" w:rsidRDefault="001859F8" w:rsidP="003D0B0F">
      <w:pPr>
        <w:spacing w:before="120" w:after="120" w:line="360" w:lineRule="auto"/>
        <w:jc w:val="both"/>
        <w:rPr>
          <w:rFonts w:ascii="Arial" w:hAnsi="Arial" w:cs="Arial"/>
          <w:sz w:val="24"/>
          <w:szCs w:val="24"/>
        </w:rPr>
      </w:pPr>
      <w:r w:rsidRPr="003D0B0F">
        <w:rPr>
          <w:rFonts w:ascii="Arial" w:hAnsi="Arial" w:cs="Arial"/>
          <w:sz w:val="24"/>
          <w:szCs w:val="24"/>
        </w:rPr>
        <w:t>Esta tendencia obedecería a cierta “autonomía” del trabajo estacional respecto de las condiciones cíclicas de la actividad (y que formaba parte de la interpretación clásica acerca de la presencia del trabajo estacional agrícola) para pasar a ser explicada por las estrategias empresariales que buscan minimizar el uso de trabajadores permanentes sustituyéndolos por la contratación continua de trabajadores transitorios.</w:t>
      </w:r>
    </w:p>
    <w:p w:rsidR="001859F8" w:rsidRPr="003D0B0F" w:rsidRDefault="001859F8" w:rsidP="003D0B0F">
      <w:pPr>
        <w:spacing w:before="120" w:after="120" w:line="360" w:lineRule="auto"/>
        <w:jc w:val="both"/>
        <w:rPr>
          <w:rFonts w:ascii="Arial" w:hAnsi="Arial" w:cs="Arial"/>
          <w:sz w:val="24"/>
          <w:szCs w:val="24"/>
          <w:highlight w:val="yellow"/>
        </w:rPr>
      </w:pPr>
      <w:r w:rsidRPr="003D0B0F">
        <w:rPr>
          <w:rFonts w:ascii="Arial" w:hAnsi="Arial" w:cs="Arial"/>
          <w:sz w:val="24"/>
          <w:szCs w:val="24"/>
        </w:rPr>
        <w:t>De esta manera, las empresas buscan reducir sus costos de producción y simplificar la gestión de la mano de obra para lo cual entre otros dispositivos recurre a distintos tipos de intermediarios para la contratación de trabajadores temporarios. La intermediación laboral pasa a cumplir un rol fundamental particularmente para los mercados de trabajo transitorio, facilitando el acceso de las empresas a la mano de obra necesaria para el cultivo pero también para simplificar las formas y requisitos de contratación y para contribuir a la gestión del trabajo (en términos de su dirección y control), diluyendo de esta manera la clásica relación de dependencia laboral.</w:t>
      </w:r>
    </w:p>
    <w:p w:rsidR="001859F8" w:rsidRPr="003D0B0F" w:rsidRDefault="001859F8" w:rsidP="003D0B0F">
      <w:pPr>
        <w:spacing w:before="120" w:after="120" w:line="360" w:lineRule="auto"/>
        <w:jc w:val="both"/>
        <w:rPr>
          <w:rFonts w:ascii="Arial" w:hAnsi="Arial" w:cs="Arial"/>
          <w:sz w:val="24"/>
          <w:szCs w:val="24"/>
        </w:rPr>
      </w:pPr>
      <w:r w:rsidRPr="003D0B0F">
        <w:rPr>
          <w:rFonts w:ascii="Arial" w:hAnsi="Arial" w:cs="Arial"/>
          <w:sz w:val="24"/>
          <w:szCs w:val="24"/>
        </w:rPr>
        <w:t>En este sentido, el funcionamiento de una variedad de instituciones más o menos formalizadas de intermediación laboral, incluyendo algunas figuras clásicas y otras más novedosas, actúa no sólo sobre la movilización y contratación de los trabajadores sino sobre la construcción de la relación laboral misma. Entre las funciones de la intermediación se destacan el reclutamiento, la organización de las tareas, el control y la supervisión del trabajo, y la externalización de los aspectos formales de la relación laboral. Por su parte, las formas que adquieren los agentes de intermediación pueden incluir la figura del contratista clásico, las denominadas cooperativas de trabajo, las empresas de prestación de servicios y las de contratación de empleo eventual.</w:t>
      </w:r>
    </w:p>
    <w:p w:rsidR="00147D22" w:rsidRPr="003D0B0F" w:rsidRDefault="00147D22" w:rsidP="003D0B0F">
      <w:pPr>
        <w:spacing w:before="120" w:after="120" w:line="360" w:lineRule="auto"/>
        <w:jc w:val="both"/>
        <w:rPr>
          <w:rFonts w:ascii="Arial" w:hAnsi="Arial" w:cs="Arial"/>
          <w:sz w:val="24"/>
          <w:szCs w:val="24"/>
        </w:rPr>
      </w:pPr>
    </w:p>
    <w:p w:rsidR="006D7E66" w:rsidRPr="003D0B0F" w:rsidRDefault="006D7E66" w:rsidP="003D0B0F">
      <w:pPr>
        <w:pStyle w:val="Ttulo3"/>
        <w:spacing w:before="120" w:line="360" w:lineRule="auto"/>
        <w:jc w:val="both"/>
        <w:rPr>
          <w:rFonts w:ascii="Arial" w:hAnsi="Arial" w:cs="Arial"/>
          <w:color w:val="auto"/>
          <w:sz w:val="24"/>
          <w:szCs w:val="24"/>
        </w:rPr>
      </w:pPr>
      <w:bookmarkStart w:id="15" w:name="_Toc56538299"/>
      <w:r w:rsidRPr="003D0B0F">
        <w:rPr>
          <w:rFonts w:ascii="Arial" w:hAnsi="Arial" w:cs="Arial"/>
          <w:color w:val="auto"/>
          <w:sz w:val="24"/>
          <w:szCs w:val="24"/>
        </w:rPr>
        <w:lastRenderedPageBreak/>
        <w:t>SALARIO</w:t>
      </w:r>
      <w:r w:rsidR="003D0B0F">
        <w:rPr>
          <w:rFonts w:ascii="Arial" w:hAnsi="Arial" w:cs="Arial"/>
          <w:color w:val="auto"/>
          <w:sz w:val="24"/>
          <w:szCs w:val="24"/>
        </w:rPr>
        <w:t>S</w:t>
      </w:r>
      <w:bookmarkEnd w:id="15"/>
    </w:p>
    <w:p w:rsidR="006D7E66" w:rsidRPr="003D0B0F" w:rsidRDefault="006D7E66" w:rsidP="003D0B0F">
      <w:pPr>
        <w:spacing w:before="120" w:after="120" w:line="360" w:lineRule="auto"/>
        <w:jc w:val="both"/>
        <w:rPr>
          <w:rFonts w:ascii="Arial" w:hAnsi="Arial" w:cs="Arial"/>
          <w:sz w:val="24"/>
          <w:szCs w:val="24"/>
        </w:rPr>
      </w:pPr>
      <w:r w:rsidRPr="003D0B0F">
        <w:rPr>
          <w:rFonts w:ascii="Arial" w:hAnsi="Arial" w:cs="Arial"/>
          <w:sz w:val="24"/>
          <w:szCs w:val="24"/>
        </w:rPr>
        <w:t xml:space="preserve">Por su parte, los salarios reales de los </w:t>
      </w:r>
      <w:r w:rsidR="00F147E6">
        <w:rPr>
          <w:rFonts w:ascii="Arial" w:hAnsi="Arial" w:cs="Arial"/>
          <w:sz w:val="24"/>
          <w:szCs w:val="24"/>
        </w:rPr>
        <w:t>trabajadores ocupados ha sido marcado</w:t>
      </w:r>
      <w:r w:rsidRPr="003D0B0F">
        <w:rPr>
          <w:rFonts w:ascii="Arial" w:hAnsi="Arial" w:cs="Arial"/>
          <w:sz w:val="24"/>
          <w:szCs w:val="24"/>
        </w:rPr>
        <w:t xml:space="preserve"> por </w:t>
      </w:r>
      <w:r w:rsidR="00F147E6">
        <w:rPr>
          <w:rFonts w:ascii="Arial" w:hAnsi="Arial" w:cs="Arial"/>
          <w:sz w:val="24"/>
          <w:szCs w:val="24"/>
        </w:rPr>
        <w:t>varias etapas desde los últimos años</w:t>
      </w:r>
      <w:r w:rsidRPr="003D0B0F">
        <w:rPr>
          <w:rFonts w:ascii="Arial" w:hAnsi="Arial" w:cs="Arial"/>
          <w:sz w:val="24"/>
          <w:szCs w:val="24"/>
        </w:rPr>
        <w:t>: el salario real de los trabajadores en 2005, era el mismo que hace 10 años. A partir de ese momento y has</w:t>
      </w:r>
      <w:r w:rsidR="00F147E6">
        <w:rPr>
          <w:rFonts w:ascii="Arial" w:hAnsi="Arial" w:cs="Arial"/>
          <w:sz w:val="24"/>
          <w:szCs w:val="24"/>
        </w:rPr>
        <w:t>ta el año 2013, se experimentó</w:t>
      </w:r>
      <w:r w:rsidRPr="003D0B0F">
        <w:rPr>
          <w:rFonts w:ascii="Arial" w:hAnsi="Arial" w:cs="Arial"/>
          <w:sz w:val="24"/>
          <w:szCs w:val="24"/>
        </w:rPr>
        <w:t xml:space="preserve"> un crecimiento </w:t>
      </w:r>
      <w:r w:rsidR="00F147E6">
        <w:rPr>
          <w:rFonts w:ascii="Arial" w:hAnsi="Arial" w:cs="Arial"/>
          <w:sz w:val="24"/>
          <w:szCs w:val="24"/>
        </w:rPr>
        <w:t>casi sostenido de los salarios (</w:t>
      </w:r>
      <w:r w:rsidRPr="003D0B0F">
        <w:rPr>
          <w:rFonts w:ascii="Arial" w:hAnsi="Arial" w:cs="Arial"/>
          <w:sz w:val="24"/>
          <w:szCs w:val="24"/>
        </w:rPr>
        <w:t xml:space="preserve">tasa </w:t>
      </w:r>
      <w:r w:rsidR="00826A43" w:rsidRPr="003D0B0F">
        <w:rPr>
          <w:rFonts w:ascii="Arial" w:hAnsi="Arial" w:cs="Arial"/>
          <w:sz w:val="24"/>
          <w:szCs w:val="24"/>
        </w:rPr>
        <w:t>de crecimiento promedio de 4,3%</w:t>
      </w:r>
      <w:r w:rsidR="00F147E6">
        <w:rPr>
          <w:rFonts w:ascii="Arial" w:hAnsi="Arial" w:cs="Arial"/>
          <w:sz w:val="24"/>
          <w:szCs w:val="24"/>
        </w:rPr>
        <w:t>)</w:t>
      </w:r>
      <w:r w:rsidRPr="003D0B0F">
        <w:rPr>
          <w:rFonts w:ascii="Arial" w:hAnsi="Arial" w:cs="Arial"/>
          <w:sz w:val="24"/>
          <w:szCs w:val="24"/>
        </w:rPr>
        <w:t xml:space="preserve">, que alcanzaron su máximo nivel en </w:t>
      </w:r>
      <w:r w:rsidR="00826A43" w:rsidRPr="003D0B0F">
        <w:rPr>
          <w:rFonts w:ascii="Arial" w:hAnsi="Arial" w:cs="Arial"/>
          <w:sz w:val="24"/>
          <w:szCs w:val="24"/>
        </w:rPr>
        <w:t>2013, y d</w:t>
      </w:r>
      <w:r w:rsidRPr="003D0B0F">
        <w:rPr>
          <w:rFonts w:ascii="Arial" w:hAnsi="Arial" w:cs="Arial"/>
          <w:sz w:val="24"/>
          <w:szCs w:val="24"/>
        </w:rPr>
        <w:t xml:space="preserve">esde entonces y hasta </w:t>
      </w:r>
      <w:r w:rsidR="00826A43" w:rsidRPr="003D0B0F">
        <w:rPr>
          <w:rFonts w:ascii="Arial" w:hAnsi="Arial" w:cs="Arial"/>
          <w:sz w:val="24"/>
          <w:szCs w:val="24"/>
        </w:rPr>
        <w:t xml:space="preserve">el </w:t>
      </w:r>
      <w:r w:rsidRPr="003D0B0F">
        <w:rPr>
          <w:rFonts w:ascii="Arial" w:hAnsi="Arial" w:cs="Arial"/>
          <w:sz w:val="24"/>
          <w:szCs w:val="24"/>
        </w:rPr>
        <w:t>2018, los salarios reales de los trabajadores registrados cayeron un 10%.</w:t>
      </w:r>
      <w:r w:rsidR="00826A43" w:rsidRPr="003D0B0F">
        <w:rPr>
          <w:rFonts w:ascii="Arial" w:hAnsi="Arial" w:cs="Arial"/>
          <w:sz w:val="24"/>
          <w:szCs w:val="24"/>
        </w:rPr>
        <w:t xml:space="preserve"> En su parte se debe al aumento constante de la inflación, que lleva</w:t>
      </w:r>
      <w:r w:rsidR="00F147E6">
        <w:rPr>
          <w:rFonts w:ascii="Arial" w:hAnsi="Arial" w:cs="Arial"/>
          <w:sz w:val="24"/>
          <w:szCs w:val="24"/>
        </w:rPr>
        <w:t xml:space="preserve"> a</w:t>
      </w:r>
      <w:r w:rsidR="00826A43" w:rsidRPr="003D0B0F">
        <w:rPr>
          <w:rFonts w:ascii="Arial" w:hAnsi="Arial" w:cs="Arial"/>
          <w:sz w:val="24"/>
          <w:szCs w:val="24"/>
        </w:rPr>
        <w:t xml:space="preserve"> la devaluación, pérdida del valor del peso, por lo tanto caída del valor real de los salarios.</w:t>
      </w:r>
    </w:p>
    <w:p w:rsidR="006D7E66" w:rsidRPr="003D0B0F" w:rsidRDefault="00FE72FB" w:rsidP="003D0B0F">
      <w:pPr>
        <w:spacing w:before="120" w:after="120" w:line="360" w:lineRule="auto"/>
        <w:jc w:val="both"/>
        <w:rPr>
          <w:rFonts w:ascii="Arial" w:hAnsi="Arial" w:cs="Arial"/>
          <w:i/>
          <w:sz w:val="24"/>
          <w:szCs w:val="24"/>
        </w:rPr>
      </w:pPr>
      <w:r w:rsidRPr="003D0B0F">
        <w:rPr>
          <w:rFonts w:ascii="Arial" w:hAnsi="Arial" w:cs="Arial"/>
          <w:i/>
          <w:sz w:val="24"/>
          <w:szCs w:val="24"/>
        </w:rPr>
        <w:t xml:space="preserve">Gráfico </w:t>
      </w:r>
      <w:r w:rsidR="009C3FAB">
        <w:rPr>
          <w:rFonts w:ascii="Arial" w:hAnsi="Arial" w:cs="Arial"/>
          <w:i/>
          <w:sz w:val="24"/>
          <w:szCs w:val="24"/>
        </w:rPr>
        <w:t>3</w:t>
      </w:r>
      <w:r w:rsidR="00794259" w:rsidRPr="003D0B0F">
        <w:rPr>
          <w:rFonts w:ascii="Arial" w:hAnsi="Arial" w:cs="Arial"/>
          <w:i/>
          <w:sz w:val="24"/>
          <w:szCs w:val="24"/>
        </w:rPr>
        <w:t>:</w:t>
      </w:r>
      <w:r w:rsidR="006D7E66" w:rsidRPr="003D0B0F">
        <w:rPr>
          <w:rFonts w:ascii="Arial" w:hAnsi="Arial" w:cs="Arial"/>
          <w:i/>
          <w:sz w:val="24"/>
          <w:szCs w:val="24"/>
        </w:rPr>
        <w:t xml:space="preserve"> Salario real </w:t>
      </w:r>
      <w:r w:rsidR="008027D9" w:rsidRPr="003D0B0F">
        <w:rPr>
          <w:rFonts w:ascii="Arial" w:hAnsi="Arial" w:cs="Arial"/>
          <w:i/>
          <w:sz w:val="24"/>
          <w:szCs w:val="24"/>
        </w:rPr>
        <w:t xml:space="preserve">promedio </w:t>
      </w:r>
      <w:r w:rsidR="006D7E66" w:rsidRPr="003D0B0F">
        <w:rPr>
          <w:rFonts w:ascii="Arial" w:hAnsi="Arial" w:cs="Arial"/>
          <w:i/>
          <w:sz w:val="24"/>
          <w:szCs w:val="24"/>
        </w:rPr>
        <w:t>de los trabajadores asalariados del sector privado de Argentina.</w:t>
      </w:r>
    </w:p>
    <w:p w:rsidR="006D7E66" w:rsidRPr="003D0B0F" w:rsidRDefault="006D7E66" w:rsidP="003D0B0F">
      <w:pPr>
        <w:spacing w:before="120" w:after="120" w:line="360" w:lineRule="auto"/>
        <w:jc w:val="both"/>
        <w:rPr>
          <w:rFonts w:ascii="Arial" w:hAnsi="Arial" w:cs="Arial"/>
          <w:sz w:val="24"/>
          <w:szCs w:val="24"/>
        </w:rPr>
      </w:pPr>
      <w:r w:rsidRPr="003D0B0F">
        <w:rPr>
          <w:rFonts w:ascii="Arial" w:hAnsi="Arial" w:cs="Arial"/>
          <w:noProof/>
          <w:sz w:val="24"/>
          <w:szCs w:val="24"/>
          <w:lang w:val="es-AR" w:eastAsia="es-AR"/>
        </w:rPr>
        <w:drawing>
          <wp:inline distT="0" distB="0" distL="0" distR="0" wp14:anchorId="614C7FA5" wp14:editId="4EC9D7D3">
            <wp:extent cx="5612130" cy="3629660"/>
            <wp:effectExtent l="0" t="0" r="7620" b="8890"/>
            <wp:docPr id="16"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4"/>
                    <a:stretch>
                      <a:fillRect/>
                    </a:stretch>
                  </pic:blipFill>
                  <pic:spPr>
                    <a:xfrm>
                      <a:off x="0" y="0"/>
                      <a:ext cx="5612130" cy="3629660"/>
                    </a:xfrm>
                    <a:prstGeom prst="rect">
                      <a:avLst/>
                    </a:prstGeom>
                  </pic:spPr>
                </pic:pic>
              </a:graphicData>
            </a:graphic>
          </wp:inline>
        </w:drawing>
      </w:r>
    </w:p>
    <w:p w:rsidR="006D7E66" w:rsidRPr="004900A2" w:rsidRDefault="006D7E66" w:rsidP="003D0B0F">
      <w:pPr>
        <w:spacing w:before="120" w:after="120" w:line="360" w:lineRule="auto"/>
        <w:jc w:val="both"/>
        <w:rPr>
          <w:rFonts w:ascii="Arial" w:hAnsi="Arial" w:cs="Arial"/>
          <w:i/>
          <w:szCs w:val="24"/>
        </w:rPr>
      </w:pPr>
      <w:r w:rsidRPr="004900A2">
        <w:rPr>
          <w:rFonts w:ascii="Arial" w:hAnsi="Arial" w:cs="Arial"/>
          <w:i/>
          <w:szCs w:val="24"/>
        </w:rPr>
        <w:t xml:space="preserve">Fuente: Instituto Torcuato di Tella </w:t>
      </w:r>
      <w:r w:rsidR="00B66A2A" w:rsidRPr="004900A2">
        <w:rPr>
          <w:rFonts w:ascii="Arial" w:hAnsi="Arial" w:cs="Arial"/>
          <w:i/>
          <w:szCs w:val="24"/>
        </w:rPr>
        <w:t>e</w:t>
      </w:r>
      <w:r w:rsidRPr="004900A2">
        <w:rPr>
          <w:rFonts w:ascii="Arial" w:hAnsi="Arial" w:cs="Arial"/>
          <w:i/>
          <w:szCs w:val="24"/>
        </w:rPr>
        <w:t xml:space="preserve">n base </w:t>
      </w:r>
      <w:r w:rsidR="00B66A2A" w:rsidRPr="004900A2">
        <w:rPr>
          <w:rFonts w:ascii="Arial" w:hAnsi="Arial" w:cs="Arial"/>
          <w:i/>
          <w:szCs w:val="24"/>
        </w:rPr>
        <w:t>a</w:t>
      </w:r>
      <w:r w:rsidRPr="004900A2">
        <w:rPr>
          <w:rFonts w:ascii="Arial" w:hAnsi="Arial" w:cs="Arial"/>
          <w:i/>
          <w:szCs w:val="24"/>
        </w:rPr>
        <w:t xml:space="preserve"> datos del Observatorio d</w:t>
      </w:r>
      <w:r w:rsidR="00F820FE" w:rsidRPr="004900A2">
        <w:rPr>
          <w:rFonts w:ascii="Arial" w:hAnsi="Arial" w:cs="Arial"/>
          <w:i/>
          <w:szCs w:val="24"/>
        </w:rPr>
        <w:t>e Empleo y Dinámica Empresarial.</w:t>
      </w:r>
    </w:p>
    <w:p w:rsidR="008027D9" w:rsidRDefault="008027D9" w:rsidP="003D0B0F">
      <w:pPr>
        <w:spacing w:before="120" w:after="120" w:line="360" w:lineRule="auto"/>
        <w:jc w:val="both"/>
        <w:rPr>
          <w:rFonts w:ascii="Arial" w:hAnsi="Arial" w:cs="Arial"/>
          <w:sz w:val="24"/>
          <w:szCs w:val="24"/>
        </w:rPr>
      </w:pPr>
    </w:p>
    <w:p w:rsidR="00826A43" w:rsidRDefault="00826A43" w:rsidP="003D0B0F">
      <w:pPr>
        <w:spacing w:before="120" w:after="120" w:line="360" w:lineRule="auto"/>
        <w:jc w:val="both"/>
        <w:rPr>
          <w:rFonts w:ascii="Arial" w:hAnsi="Arial" w:cs="Arial"/>
          <w:sz w:val="24"/>
          <w:szCs w:val="24"/>
        </w:rPr>
      </w:pPr>
      <w:r w:rsidRPr="003D0B0F">
        <w:rPr>
          <w:rFonts w:ascii="Arial" w:hAnsi="Arial" w:cs="Arial"/>
          <w:sz w:val="24"/>
          <w:szCs w:val="24"/>
        </w:rPr>
        <w:t>Se observa en el gráfico lo mencionado antes, en cuanto a la pérdida del valor real de los salarios, que en 2018 se ubicaba en $40</w:t>
      </w:r>
      <w:r w:rsidR="008027D9">
        <w:rPr>
          <w:rFonts w:ascii="Arial" w:hAnsi="Arial" w:cs="Arial"/>
          <w:sz w:val="24"/>
          <w:szCs w:val="24"/>
        </w:rPr>
        <w:t>.</w:t>
      </w:r>
      <w:r w:rsidRPr="003D0B0F">
        <w:rPr>
          <w:rFonts w:ascii="Arial" w:hAnsi="Arial" w:cs="Arial"/>
          <w:sz w:val="24"/>
          <w:szCs w:val="24"/>
        </w:rPr>
        <w:t>558 y en 2019 en $39</w:t>
      </w:r>
      <w:r w:rsidR="008027D9">
        <w:rPr>
          <w:rFonts w:ascii="Arial" w:hAnsi="Arial" w:cs="Arial"/>
          <w:sz w:val="24"/>
          <w:szCs w:val="24"/>
        </w:rPr>
        <w:t>.</w:t>
      </w:r>
      <w:r w:rsidRPr="003D0B0F">
        <w:rPr>
          <w:rFonts w:ascii="Arial" w:hAnsi="Arial" w:cs="Arial"/>
          <w:sz w:val="24"/>
          <w:szCs w:val="24"/>
        </w:rPr>
        <w:t>484.</w:t>
      </w:r>
    </w:p>
    <w:p w:rsidR="00E0283A" w:rsidRDefault="00E0283A" w:rsidP="003D0B0F">
      <w:pPr>
        <w:spacing w:before="120" w:after="120" w:line="360" w:lineRule="auto"/>
        <w:jc w:val="both"/>
        <w:rPr>
          <w:rFonts w:ascii="Arial" w:hAnsi="Arial" w:cs="Arial"/>
          <w:sz w:val="24"/>
          <w:szCs w:val="24"/>
        </w:rPr>
      </w:pPr>
      <w:r>
        <w:rPr>
          <w:rFonts w:ascii="Arial" w:hAnsi="Arial" w:cs="Arial"/>
          <w:sz w:val="24"/>
          <w:szCs w:val="24"/>
        </w:rPr>
        <w:lastRenderedPageBreak/>
        <w:t>Por otro lado, en cuanto a los sueldos pre</w:t>
      </w:r>
      <w:r w:rsidR="00195977">
        <w:rPr>
          <w:rFonts w:ascii="Arial" w:hAnsi="Arial" w:cs="Arial"/>
          <w:sz w:val="24"/>
          <w:szCs w:val="24"/>
        </w:rPr>
        <w:t>tendidos por los postulantes del sitio de empleos “Bumeran”, según los datos disponibles actualizados a septiembre del 2020, eran los siguientes por las categorías más buscadas (no se encuentran todos los sueldos específicos, sino más bien los más ofrecidos):</w:t>
      </w:r>
    </w:p>
    <w:p w:rsidR="00195977" w:rsidRPr="00195977" w:rsidRDefault="00195977" w:rsidP="003D0B0F">
      <w:pPr>
        <w:spacing w:before="120" w:after="120" w:line="360" w:lineRule="auto"/>
        <w:jc w:val="both"/>
        <w:rPr>
          <w:rFonts w:ascii="Arial" w:hAnsi="Arial" w:cs="Arial"/>
          <w:i/>
          <w:sz w:val="24"/>
          <w:szCs w:val="24"/>
        </w:rPr>
      </w:pPr>
      <w:r w:rsidRPr="00195977">
        <w:rPr>
          <w:rFonts w:ascii="Arial" w:hAnsi="Arial" w:cs="Arial"/>
          <w:i/>
          <w:sz w:val="24"/>
          <w:szCs w:val="24"/>
        </w:rPr>
        <w:t xml:space="preserve">Tabla </w:t>
      </w:r>
      <w:r w:rsidR="009C3FAB">
        <w:rPr>
          <w:rFonts w:ascii="Arial" w:hAnsi="Arial" w:cs="Arial"/>
          <w:i/>
          <w:sz w:val="24"/>
          <w:szCs w:val="24"/>
        </w:rPr>
        <w:t>3</w:t>
      </w:r>
      <w:r w:rsidRPr="00195977">
        <w:rPr>
          <w:rFonts w:ascii="Arial" w:hAnsi="Arial" w:cs="Arial"/>
          <w:i/>
          <w:sz w:val="24"/>
          <w:szCs w:val="24"/>
        </w:rPr>
        <w:t>: Sueldos pretendidos por puesto de empleo, segmentado por grupos etarios.</w:t>
      </w:r>
    </w:p>
    <w:p w:rsidR="00195977" w:rsidRDefault="00195977" w:rsidP="003D0B0F">
      <w:pPr>
        <w:spacing w:before="120" w:after="120" w:line="360" w:lineRule="auto"/>
        <w:jc w:val="both"/>
        <w:rPr>
          <w:rFonts w:ascii="Arial" w:hAnsi="Arial" w:cs="Arial"/>
          <w:sz w:val="24"/>
          <w:szCs w:val="24"/>
        </w:rPr>
      </w:pPr>
      <w:r>
        <w:rPr>
          <w:rFonts w:ascii="Arial" w:hAnsi="Arial" w:cs="Arial"/>
          <w:noProof/>
          <w:sz w:val="24"/>
          <w:szCs w:val="24"/>
          <w:lang w:val="es-AR" w:eastAsia="es-AR"/>
        </w:rPr>
        <w:drawing>
          <wp:inline distT="0" distB="0" distL="0" distR="0" wp14:anchorId="30698F4C" wp14:editId="5CAB21B0">
            <wp:extent cx="5924550" cy="3057525"/>
            <wp:effectExtent l="0" t="0" r="0" b="0"/>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924550" cy="3057525"/>
                    </a:xfrm>
                    <a:prstGeom prst="rect">
                      <a:avLst/>
                    </a:prstGeom>
                    <a:noFill/>
                    <a:ln>
                      <a:noFill/>
                    </a:ln>
                  </pic:spPr>
                </pic:pic>
              </a:graphicData>
            </a:graphic>
          </wp:inline>
        </w:drawing>
      </w:r>
    </w:p>
    <w:p w:rsidR="00195977" w:rsidRPr="00195977" w:rsidRDefault="00195977" w:rsidP="003D0B0F">
      <w:pPr>
        <w:spacing w:before="120" w:after="120" w:line="360" w:lineRule="auto"/>
        <w:jc w:val="both"/>
        <w:rPr>
          <w:rFonts w:ascii="Arial" w:hAnsi="Arial" w:cs="Arial"/>
          <w:i/>
          <w:szCs w:val="24"/>
        </w:rPr>
      </w:pPr>
      <w:r w:rsidRPr="00195977">
        <w:rPr>
          <w:rFonts w:ascii="Arial" w:hAnsi="Arial" w:cs="Arial"/>
          <w:i/>
          <w:szCs w:val="24"/>
        </w:rPr>
        <w:t>Fuente: elaboración propia en base a los datos de Bumeran. Septiembre 2020.</w:t>
      </w:r>
    </w:p>
    <w:p w:rsidR="00826A43" w:rsidRDefault="008027D9" w:rsidP="003D0B0F">
      <w:pPr>
        <w:spacing w:before="120" w:after="120" w:line="360" w:lineRule="auto"/>
        <w:jc w:val="both"/>
        <w:rPr>
          <w:rFonts w:ascii="Arial" w:hAnsi="Arial" w:cs="Arial"/>
          <w:sz w:val="24"/>
          <w:szCs w:val="24"/>
        </w:rPr>
      </w:pPr>
      <w:r>
        <w:rPr>
          <w:rFonts w:ascii="Arial" w:hAnsi="Arial" w:cs="Arial"/>
          <w:sz w:val="24"/>
          <w:szCs w:val="24"/>
        </w:rPr>
        <w:t>Esto es más relacionado con las pretensiones salariales en las aplicaciones y búsquedas laborales en las distintas ramas de actividad, y se puede observar las diferencias de aplicación a un empleo por edades y por sector, además del sueldo ofrecido según capacidades y herramientas que se pueden ofrecer como fuerza de trabajo.</w:t>
      </w:r>
    </w:p>
    <w:p w:rsidR="008027D9" w:rsidRPr="008027D9" w:rsidRDefault="008027D9" w:rsidP="003D0B0F">
      <w:pPr>
        <w:spacing w:before="120" w:after="120" w:line="360" w:lineRule="auto"/>
        <w:jc w:val="both"/>
        <w:rPr>
          <w:rFonts w:ascii="Arial" w:hAnsi="Arial" w:cs="Arial"/>
          <w:sz w:val="24"/>
          <w:szCs w:val="24"/>
        </w:rPr>
      </w:pPr>
    </w:p>
    <w:p w:rsidR="008027D9" w:rsidRPr="009A7276" w:rsidRDefault="009A7276" w:rsidP="009A7276">
      <w:pPr>
        <w:pStyle w:val="Ttulo3"/>
        <w:rPr>
          <w:rFonts w:ascii="Arial" w:hAnsi="Arial" w:cs="Arial"/>
          <w:color w:val="auto"/>
          <w:sz w:val="24"/>
        </w:rPr>
      </w:pPr>
      <w:bookmarkStart w:id="16" w:name="_Toc56538300"/>
      <w:r w:rsidRPr="009A7276">
        <w:rPr>
          <w:rFonts w:ascii="Arial" w:hAnsi="Arial" w:cs="Arial"/>
          <w:color w:val="auto"/>
          <w:sz w:val="24"/>
        </w:rPr>
        <w:t>CARGAS SOCIALES Y APORTES DEL TRABAJADOR Y EMPLEADOR</w:t>
      </w:r>
      <w:bookmarkEnd w:id="16"/>
    </w:p>
    <w:p w:rsidR="008027D9" w:rsidRPr="00B40DC4" w:rsidRDefault="008027D9" w:rsidP="008027D9">
      <w:pPr>
        <w:spacing w:line="360" w:lineRule="auto"/>
        <w:jc w:val="both"/>
        <w:rPr>
          <w:rFonts w:ascii="Arial" w:hAnsi="Arial" w:cs="Arial"/>
          <w:sz w:val="24"/>
        </w:rPr>
      </w:pPr>
      <w:r w:rsidRPr="00B40DC4">
        <w:rPr>
          <w:rFonts w:ascii="Arial" w:hAnsi="Arial" w:cs="Arial"/>
          <w:sz w:val="24"/>
        </w:rPr>
        <w:t>La Argentina cuenta con un siste</w:t>
      </w:r>
      <w:r>
        <w:rPr>
          <w:rFonts w:ascii="Arial" w:hAnsi="Arial" w:cs="Arial"/>
          <w:sz w:val="24"/>
        </w:rPr>
        <w:t>ma de reparto a nivel nacional, denominado S.I.P.A. (Sistema Integrado Previsional Argentino) y es obligatorio</w:t>
      </w:r>
      <w:r w:rsidRPr="00B40DC4">
        <w:rPr>
          <w:rFonts w:ascii="Arial" w:hAnsi="Arial" w:cs="Arial"/>
          <w:sz w:val="24"/>
        </w:rPr>
        <w:t xml:space="preserve"> para todos los trabajadores en relación de dependencia y los no dependientes (autónomos y monotributistas). Es decir, es obligatorio </w:t>
      </w:r>
      <w:r w:rsidR="000C7C78">
        <w:rPr>
          <w:rFonts w:ascii="Arial" w:hAnsi="Arial" w:cs="Arial"/>
          <w:sz w:val="24"/>
        </w:rPr>
        <w:t>en</w:t>
      </w:r>
      <w:r>
        <w:rPr>
          <w:rFonts w:ascii="Arial" w:hAnsi="Arial" w:cs="Arial"/>
          <w:sz w:val="24"/>
        </w:rPr>
        <w:t xml:space="preserve"> el empleo formal en argentina.</w:t>
      </w:r>
    </w:p>
    <w:p w:rsidR="008027D9" w:rsidRPr="00B40DC4" w:rsidRDefault="008027D9" w:rsidP="008027D9">
      <w:pPr>
        <w:spacing w:line="360" w:lineRule="auto"/>
        <w:jc w:val="both"/>
        <w:rPr>
          <w:rFonts w:ascii="Arial" w:hAnsi="Arial" w:cs="Arial"/>
          <w:sz w:val="24"/>
        </w:rPr>
      </w:pPr>
      <w:r w:rsidRPr="00B40DC4">
        <w:rPr>
          <w:rFonts w:ascii="Arial" w:hAnsi="Arial" w:cs="Arial"/>
          <w:sz w:val="24"/>
        </w:rPr>
        <w:t>EL S.I.P.A. en la República Argentina tiene 3 fuentes de financiación</w:t>
      </w:r>
      <w:r>
        <w:rPr>
          <w:rFonts w:ascii="Arial" w:hAnsi="Arial" w:cs="Arial"/>
          <w:sz w:val="24"/>
        </w:rPr>
        <w:t>:</w:t>
      </w:r>
    </w:p>
    <w:p w:rsidR="008027D9" w:rsidRPr="00C91BF1" w:rsidRDefault="008027D9" w:rsidP="008027D9">
      <w:pPr>
        <w:pStyle w:val="Prrafodelista"/>
        <w:numPr>
          <w:ilvl w:val="0"/>
          <w:numId w:val="2"/>
        </w:numPr>
        <w:spacing w:line="360" w:lineRule="auto"/>
        <w:ind w:left="142" w:hanging="142"/>
        <w:jc w:val="both"/>
        <w:rPr>
          <w:rFonts w:ascii="Arial" w:hAnsi="Arial" w:cs="Arial"/>
          <w:sz w:val="24"/>
        </w:rPr>
      </w:pPr>
      <w:r w:rsidRPr="00C91BF1">
        <w:rPr>
          <w:rFonts w:ascii="Arial" w:hAnsi="Arial" w:cs="Arial"/>
          <w:sz w:val="24"/>
        </w:rPr>
        <w:lastRenderedPageBreak/>
        <w:t>Aportes y contribuciones (cargas sociales) (impactan en 1/4 de la recaudación Nacional)</w:t>
      </w:r>
    </w:p>
    <w:p w:rsidR="008027D9" w:rsidRPr="00C91BF1" w:rsidRDefault="008027D9" w:rsidP="008027D9">
      <w:pPr>
        <w:pStyle w:val="Prrafodelista"/>
        <w:numPr>
          <w:ilvl w:val="0"/>
          <w:numId w:val="2"/>
        </w:numPr>
        <w:spacing w:line="360" w:lineRule="auto"/>
        <w:ind w:left="142" w:hanging="142"/>
        <w:jc w:val="both"/>
        <w:rPr>
          <w:rFonts w:ascii="Arial" w:hAnsi="Arial" w:cs="Arial"/>
          <w:sz w:val="24"/>
        </w:rPr>
      </w:pPr>
      <w:r w:rsidRPr="00C91BF1">
        <w:rPr>
          <w:rFonts w:ascii="Arial" w:hAnsi="Arial" w:cs="Arial"/>
          <w:sz w:val="24"/>
        </w:rPr>
        <w:t xml:space="preserve">Recursos tributarios: IVA, ganancias, </w:t>
      </w:r>
      <w:r w:rsidR="000C7C78">
        <w:rPr>
          <w:rFonts w:ascii="Arial" w:hAnsi="Arial" w:cs="Arial"/>
          <w:sz w:val="24"/>
        </w:rPr>
        <w:t>y demás</w:t>
      </w:r>
      <w:r w:rsidRPr="00C91BF1">
        <w:rPr>
          <w:rFonts w:ascii="Arial" w:hAnsi="Arial" w:cs="Arial"/>
          <w:sz w:val="24"/>
        </w:rPr>
        <w:t xml:space="preserve"> impuestos fiscales.</w:t>
      </w:r>
    </w:p>
    <w:p w:rsidR="008027D9" w:rsidRPr="00C91BF1" w:rsidRDefault="008027D9" w:rsidP="008027D9">
      <w:pPr>
        <w:pStyle w:val="Prrafodelista"/>
        <w:numPr>
          <w:ilvl w:val="0"/>
          <w:numId w:val="2"/>
        </w:numPr>
        <w:spacing w:line="360" w:lineRule="auto"/>
        <w:ind w:left="142" w:hanging="142"/>
        <w:jc w:val="both"/>
        <w:rPr>
          <w:rFonts w:ascii="Arial" w:hAnsi="Arial" w:cs="Arial"/>
          <w:sz w:val="24"/>
        </w:rPr>
      </w:pPr>
      <w:r w:rsidRPr="00C91BF1">
        <w:rPr>
          <w:rFonts w:ascii="Arial" w:hAnsi="Arial" w:cs="Arial"/>
          <w:sz w:val="24"/>
        </w:rPr>
        <w:t>Transferencia del tesoro nacional. La transferencia del tesoro se compone del 15% de la masa de coparticipación bruta.</w:t>
      </w:r>
    </w:p>
    <w:p w:rsidR="008027D9" w:rsidRPr="00B40DC4" w:rsidRDefault="008027D9" w:rsidP="008027D9">
      <w:pPr>
        <w:spacing w:line="360" w:lineRule="auto"/>
        <w:jc w:val="both"/>
        <w:rPr>
          <w:rFonts w:ascii="Arial" w:hAnsi="Arial" w:cs="Arial"/>
          <w:sz w:val="24"/>
          <w:szCs w:val="24"/>
        </w:rPr>
      </w:pPr>
      <w:r w:rsidRPr="00B40DC4">
        <w:rPr>
          <w:rFonts w:ascii="Arial" w:hAnsi="Arial" w:cs="Arial"/>
          <w:sz w:val="24"/>
          <w:szCs w:val="24"/>
        </w:rPr>
        <w:t>L</w:t>
      </w:r>
      <w:r w:rsidR="00043AAC">
        <w:rPr>
          <w:rFonts w:ascii="Arial" w:hAnsi="Arial" w:cs="Arial"/>
          <w:sz w:val="24"/>
          <w:szCs w:val="24"/>
        </w:rPr>
        <w:t>o</w:t>
      </w:r>
      <w:r w:rsidRPr="00B40DC4">
        <w:rPr>
          <w:rFonts w:ascii="Arial" w:hAnsi="Arial" w:cs="Arial"/>
          <w:sz w:val="24"/>
          <w:szCs w:val="24"/>
        </w:rPr>
        <w:t xml:space="preserve">s </w:t>
      </w:r>
      <w:r w:rsidR="00043AAC">
        <w:rPr>
          <w:rFonts w:ascii="Arial" w:hAnsi="Arial" w:cs="Arial"/>
          <w:sz w:val="24"/>
          <w:szCs w:val="24"/>
        </w:rPr>
        <w:t>aportes patronales</w:t>
      </w:r>
      <w:r w:rsidRPr="00B40DC4">
        <w:rPr>
          <w:rFonts w:ascii="Arial" w:hAnsi="Arial" w:cs="Arial"/>
          <w:sz w:val="24"/>
          <w:szCs w:val="24"/>
        </w:rPr>
        <w:t xml:space="preserve"> son el conjunto de contribuciones a la segu</w:t>
      </w:r>
      <w:r>
        <w:rPr>
          <w:rFonts w:ascii="Arial" w:hAnsi="Arial" w:cs="Arial"/>
          <w:sz w:val="24"/>
          <w:szCs w:val="24"/>
        </w:rPr>
        <w:t>ridad social que el empleador d</w:t>
      </w:r>
      <w:r w:rsidRPr="00B40DC4">
        <w:rPr>
          <w:rFonts w:ascii="Arial" w:hAnsi="Arial" w:cs="Arial"/>
          <w:sz w:val="24"/>
          <w:szCs w:val="24"/>
        </w:rPr>
        <w:t>e</w:t>
      </w:r>
      <w:r>
        <w:rPr>
          <w:rFonts w:ascii="Arial" w:hAnsi="Arial" w:cs="Arial"/>
          <w:sz w:val="24"/>
          <w:szCs w:val="24"/>
        </w:rPr>
        <w:t xml:space="preserve">be pagarle al estado </w:t>
      </w:r>
      <w:r w:rsidRPr="00B40DC4">
        <w:rPr>
          <w:rFonts w:ascii="Arial" w:hAnsi="Arial" w:cs="Arial"/>
          <w:sz w:val="24"/>
          <w:szCs w:val="24"/>
        </w:rPr>
        <w:t>me</w:t>
      </w:r>
      <w:r>
        <w:rPr>
          <w:rFonts w:ascii="Arial" w:hAnsi="Arial" w:cs="Arial"/>
          <w:sz w:val="24"/>
          <w:szCs w:val="24"/>
        </w:rPr>
        <w:t>n</w:t>
      </w:r>
      <w:r w:rsidRPr="00B40DC4">
        <w:rPr>
          <w:rFonts w:ascii="Arial" w:hAnsi="Arial" w:cs="Arial"/>
          <w:sz w:val="24"/>
          <w:szCs w:val="24"/>
        </w:rPr>
        <w:t>s</w:t>
      </w:r>
      <w:r>
        <w:rPr>
          <w:rFonts w:ascii="Arial" w:hAnsi="Arial" w:cs="Arial"/>
          <w:sz w:val="24"/>
          <w:szCs w:val="24"/>
        </w:rPr>
        <w:t>ualmente</w:t>
      </w:r>
      <w:r w:rsidRPr="00B40DC4">
        <w:rPr>
          <w:rFonts w:ascii="Arial" w:hAnsi="Arial" w:cs="Arial"/>
          <w:sz w:val="24"/>
          <w:szCs w:val="24"/>
        </w:rPr>
        <w:t xml:space="preserve"> en c</w:t>
      </w:r>
      <w:r w:rsidR="000C7C78">
        <w:rPr>
          <w:rFonts w:ascii="Arial" w:hAnsi="Arial" w:cs="Arial"/>
          <w:sz w:val="24"/>
          <w:szCs w:val="24"/>
        </w:rPr>
        <w:t xml:space="preserve">oncepto de impuesto al trabajo. </w:t>
      </w:r>
      <w:r w:rsidR="00043AAC">
        <w:rPr>
          <w:rFonts w:ascii="Arial" w:hAnsi="Arial" w:cs="Arial"/>
          <w:sz w:val="24"/>
          <w:szCs w:val="24"/>
        </w:rPr>
        <w:t>En cambio, l</w:t>
      </w:r>
      <w:r w:rsidRPr="00B40DC4">
        <w:rPr>
          <w:rFonts w:ascii="Arial" w:hAnsi="Arial" w:cs="Arial"/>
          <w:sz w:val="24"/>
          <w:szCs w:val="24"/>
        </w:rPr>
        <w:t>os aportes a la seguridad social</w:t>
      </w:r>
      <w:r w:rsidR="000C7C78">
        <w:rPr>
          <w:rFonts w:ascii="Arial" w:hAnsi="Arial" w:cs="Arial"/>
          <w:sz w:val="24"/>
          <w:szCs w:val="24"/>
        </w:rPr>
        <w:t>, son los</w:t>
      </w:r>
      <w:r w:rsidRPr="00B40DC4">
        <w:rPr>
          <w:rFonts w:ascii="Arial" w:hAnsi="Arial" w:cs="Arial"/>
          <w:sz w:val="24"/>
          <w:szCs w:val="24"/>
        </w:rPr>
        <w:t xml:space="preserve"> que </w:t>
      </w:r>
      <w:r w:rsidR="000C7C78">
        <w:rPr>
          <w:rFonts w:ascii="Arial" w:hAnsi="Arial" w:cs="Arial"/>
          <w:sz w:val="24"/>
          <w:szCs w:val="24"/>
        </w:rPr>
        <w:t>l</w:t>
      </w:r>
      <w:r w:rsidRPr="00B40DC4">
        <w:rPr>
          <w:rFonts w:ascii="Arial" w:hAnsi="Arial" w:cs="Arial"/>
          <w:sz w:val="24"/>
          <w:szCs w:val="24"/>
        </w:rPr>
        <w:t>o</w:t>
      </w:r>
      <w:r w:rsidR="000C7C78">
        <w:rPr>
          <w:rFonts w:ascii="Arial" w:hAnsi="Arial" w:cs="Arial"/>
          <w:sz w:val="24"/>
          <w:szCs w:val="24"/>
        </w:rPr>
        <w:t>s</w:t>
      </w:r>
      <w:r w:rsidRPr="00B40DC4">
        <w:rPr>
          <w:rFonts w:ascii="Arial" w:hAnsi="Arial" w:cs="Arial"/>
          <w:sz w:val="24"/>
          <w:szCs w:val="24"/>
        </w:rPr>
        <w:t xml:space="preserve"> empleado</w:t>
      </w:r>
      <w:r w:rsidR="000C7C78">
        <w:rPr>
          <w:rFonts w:ascii="Arial" w:hAnsi="Arial" w:cs="Arial"/>
          <w:sz w:val="24"/>
          <w:szCs w:val="24"/>
        </w:rPr>
        <w:t>s</w:t>
      </w:r>
      <w:r w:rsidRPr="00B40DC4">
        <w:rPr>
          <w:rFonts w:ascii="Arial" w:hAnsi="Arial" w:cs="Arial"/>
          <w:sz w:val="24"/>
          <w:szCs w:val="24"/>
        </w:rPr>
        <w:t xml:space="preserve"> debe</w:t>
      </w:r>
      <w:r w:rsidR="000C7C78">
        <w:rPr>
          <w:rFonts w:ascii="Arial" w:hAnsi="Arial" w:cs="Arial"/>
          <w:sz w:val="24"/>
          <w:szCs w:val="24"/>
        </w:rPr>
        <w:t>n</w:t>
      </w:r>
      <w:r w:rsidRPr="00B40DC4">
        <w:rPr>
          <w:rFonts w:ascii="Arial" w:hAnsi="Arial" w:cs="Arial"/>
          <w:sz w:val="24"/>
          <w:szCs w:val="24"/>
        </w:rPr>
        <w:t xml:space="preserve"> aportar al sistema mediante la retención que le hace su empleador</w:t>
      </w:r>
      <w:r w:rsidR="000C7C78">
        <w:rPr>
          <w:rFonts w:ascii="Arial" w:hAnsi="Arial" w:cs="Arial"/>
          <w:sz w:val="24"/>
          <w:szCs w:val="24"/>
        </w:rPr>
        <w:t>, reflejada en lo</w:t>
      </w:r>
      <w:r w:rsidRPr="00B40DC4">
        <w:rPr>
          <w:rFonts w:ascii="Arial" w:hAnsi="Arial" w:cs="Arial"/>
          <w:sz w:val="24"/>
          <w:szCs w:val="24"/>
        </w:rPr>
        <w:t>s recibo</w:t>
      </w:r>
      <w:r w:rsidR="000C7C78">
        <w:rPr>
          <w:rFonts w:ascii="Arial" w:hAnsi="Arial" w:cs="Arial"/>
          <w:sz w:val="24"/>
          <w:szCs w:val="24"/>
        </w:rPr>
        <w:t>s</w:t>
      </w:r>
      <w:r w:rsidRPr="00B40DC4">
        <w:rPr>
          <w:rFonts w:ascii="Arial" w:hAnsi="Arial" w:cs="Arial"/>
          <w:sz w:val="24"/>
          <w:szCs w:val="24"/>
        </w:rPr>
        <w:t xml:space="preserve"> de haberes.</w:t>
      </w:r>
    </w:p>
    <w:p w:rsidR="00043AAC" w:rsidRPr="00B40DC4" w:rsidRDefault="000C7C78" w:rsidP="00043AAC">
      <w:pPr>
        <w:spacing w:line="360" w:lineRule="auto"/>
        <w:jc w:val="both"/>
        <w:rPr>
          <w:rFonts w:ascii="Arial" w:hAnsi="Arial" w:cs="Arial"/>
          <w:sz w:val="24"/>
          <w:szCs w:val="24"/>
        </w:rPr>
      </w:pPr>
      <w:r>
        <w:rPr>
          <w:rFonts w:ascii="Arial" w:hAnsi="Arial" w:cs="Arial"/>
          <w:sz w:val="24"/>
          <w:szCs w:val="24"/>
        </w:rPr>
        <w:t>Las c</w:t>
      </w:r>
      <w:r w:rsidR="008027D9" w:rsidRPr="00B40DC4">
        <w:rPr>
          <w:rFonts w:ascii="Arial" w:hAnsi="Arial" w:cs="Arial"/>
          <w:sz w:val="24"/>
          <w:szCs w:val="24"/>
        </w:rPr>
        <w:t>ontribuciones a la seguridad social que el empleador abona todos los meses tiene como destino a las jubilaciones y pensiones, obra social del Pami, asignaciones familiares, fondo nacional de empleo y obra social, representa</w:t>
      </w:r>
      <w:r w:rsidR="007B1077">
        <w:rPr>
          <w:rFonts w:ascii="Arial" w:hAnsi="Arial" w:cs="Arial"/>
          <w:sz w:val="24"/>
          <w:szCs w:val="24"/>
        </w:rPr>
        <w:t>n</w:t>
      </w:r>
      <w:r w:rsidR="008027D9" w:rsidRPr="00B40DC4">
        <w:rPr>
          <w:rFonts w:ascii="Arial" w:hAnsi="Arial" w:cs="Arial"/>
          <w:sz w:val="24"/>
          <w:szCs w:val="24"/>
        </w:rPr>
        <w:t xml:space="preserve"> el 23% del Salario Bruto de su dependiente</w:t>
      </w:r>
      <w:r w:rsidR="007B1077">
        <w:rPr>
          <w:rFonts w:ascii="Arial" w:hAnsi="Arial" w:cs="Arial"/>
          <w:sz w:val="24"/>
          <w:szCs w:val="24"/>
        </w:rPr>
        <w:t xml:space="preserve"> (el trabajador contratado)</w:t>
      </w:r>
      <w:r w:rsidR="008027D9" w:rsidRPr="00B40DC4">
        <w:rPr>
          <w:rFonts w:ascii="Arial" w:hAnsi="Arial" w:cs="Arial"/>
          <w:sz w:val="24"/>
          <w:szCs w:val="24"/>
        </w:rPr>
        <w:t>.</w:t>
      </w:r>
      <w:r w:rsidR="00043AAC">
        <w:rPr>
          <w:rFonts w:ascii="Arial" w:hAnsi="Arial" w:cs="Arial"/>
          <w:sz w:val="24"/>
          <w:szCs w:val="24"/>
        </w:rPr>
        <w:t xml:space="preserve"> El </w:t>
      </w:r>
      <w:r w:rsidR="00043AAC" w:rsidRPr="00B40DC4">
        <w:rPr>
          <w:rFonts w:ascii="Arial" w:hAnsi="Arial" w:cs="Arial"/>
          <w:sz w:val="24"/>
          <w:szCs w:val="24"/>
        </w:rPr>
        <w:t>empleador</w:t>
      </w:r>
      <w:r w:rsidR="00043AAC">
        <w:rPr>
          <w:rFonts w:ascii="Arial" w:hAnsi="Arial" w:cs="Arial"/>
          <w:sz w:val="24"/>
          <w:szCs w:val="24"/>
        </w:rPr>
        <w:t xml:space="preserve"> actúa</w:t>
      </w:r>
      <w:r w:rsidR="00043AAC" w:rsidRPr="00B40DC4">
        <w:rPr>
          <w:rFonts w:ascii="Arial" w:hAnsi="Arial" w:cs="Arial"/>
          <w:sz w:val="24"/>
          <w:szCs w:val="24"/>
        </w:rPr>
        <w:t xml:space="preserve"> como agente de retención, </w:t>
      </w:r>
      <w:r w:rsidR="00043AAC">
        <w:rPr>
          <w:rFonts w:ascii="Arial" w:hAnsi="Arial" w:cs="Arial"/>
          <w:sz w:val="24"/>
          <w:szCs w:val="24"/>
        </w:rPr>
        <w:t>e</w:t>
      </w:r>
      <w:r w:rsidR="00043AAC" w:rsidRPr="00B40DC4">
        <w:rPr>
          <w:rFonts w:ascii="Arial" w:hAnsi="Arial" w:cs="Arial"/>
          <w:sz w:val="24"/>
          <w:szCs w:val="24"/>
        </w:rPr>
        <w:t xml:space="preserve"> ingresa </w:t>
      </w:r>
      <w:r w:rsidR="00043AAC">
        <w:rPr>
          <w:rFonts w:ascii="Arial" w:hAnsi="Arial" w:cs="Arial"/>
          <w:sz w:val="24"/>
          <w:szCs w:val="24"/>
        </w:rPr>
        <w:t xml:space="preserve">estas contribuciones </w:t>
      </w:r>
      <w:r w:rsidR="00043AAC" w:rsidRPr="00B40DC4">
        <w:rPr>
          <w:rFonts w:ascii="Arial" w:hAnsi="Arial" w:cs="Arial"/>
          <w:sz w:val="24"/>
          <w:szCs w:val="24"/>
        </w:rPr>
        <w:t>al</w:t>
      </w:r>
      <w:r w:rsidR="00043AAC">
        <w:rPr>
          <w:rFonts w:ascii="Arial" w:hAnsi="Arial" w:cs="Arial"/>
          <w:sz w:val="24"/>
          <w:szCs w:val="24"/>
        </w:rPr>
        <w:t xml:space="preserve"> Formulario de AFIP (S.U.S.S.) Nº</w:t>
      </w:r>
      <w:r w:rsidR="00043AAC" w:rsidRPr="00B40DC4">
        <w:rPr>
          <w:rFonts w:ascii="Arial" w:hAnsi="Arial" w:cs="Arial"/>
          <w:sz w:val="24"/>
          <w:szCs w:val="24"/>
        </w:rPr>
        <w:t xml:space="preserve"> 931.</w:t>
      </w:r>
    </w:p>
    <w:p w:rsidR="00043AAC" w:rsidRPr="00B40DC4" w:rsidRDefault="00043AAC" w:rsidP="00043AAC">
      <w:pPr>
        <w:spacing w:line="360" w:lineRule="auto"/>
        <w:jc w:val="both"/>
        <w:rPr>
          <w:rFonts w:ascii="Arial" w:hAnsi="Arial" w:cs="Arial"/>
          <w:sz w:val="24"/>
          <w:szCs w:val="24"/>
        </w:rPr>
      </w:pPr>
      <w:r>
        <w:rPr>
          <w:rFonts w:ascii="Arial" w:hAnsi="Arial" w:cs="Arial"/>
          <w:sz w:val="24"/>
          <w:szCs w:val="24"/>
        </w:rPr>
        <w:t>Est</w:t>
      </w:r>
      <w:r w:rsidRPr="00B40DC4">
        <w:rPr>
          <w:rFonts w:ascii="Arial" w:hAnsi="Arial" w:cs="Arial"/>
          <w:sz w:val="24"/>
          <w:szCs w:val="24"/>
        </w:rPr>
        <w:t>as</w:t>
      </w:r>
      <w:r>
        <w:rPr>
          <w:rFonts w:ascii="Arial" w:hAnsi="Arial" w:cs="Arial"/>
          <w:sz w:val="24"/>
          <w:szCs w:val="24"/>
        </w:rPr>
        <w:t xml:space="preserve"> </w:t>
      </w:r>
      <w:r w:rsidRPr="00B40DC4">
        <w:rPr>
          <w:rFonts w:ascii="Arial" w:hAnsi="Arial" w:cs="Arial"/>
          <w:sz w:val="24"/>
          <w:szCs w:val="24"/>
        </w:rPr>
        <w:t>contribuciones a la segu</w:t>
      </w:r>
      <w:r>
        <w:rPr>
          <w:rFonts w:ascii="Arial" w:hAnsi="Arial" w:cs="Arial"/>
          <w:sz w:val="24"/>
          <w:szCs w:val="24"/>
        </w:rPr>
        <w:t>ridad social</w:t>
      </w:r>
      <w:r w:rsidRPr="00B40DC4">
        <w:rPr>
          <w:rFonts w:ascii="Arial" w:hAnsi="Arial" w:cs="Arial"/>
          <w:sz w:val="24"/>
          <w:szCs w:val="24"/>
        </w:rPr>
        <w:t xml:space="preserve"> </w:t>
      </w:r>
      <w:r>
        <w:rPr>
          <w:rFonts w:ascii="Arial" w:hAnsi="Arial" w:cs="Arial"/>
          <w:sz w:val="24"/>
          <w:szCs w:val="24"/>
        </w:rPr>
        <w:t>son, luego de la Reforma Tributaria:</w:t>
      </w:r>
    </w:p>
    <w:p w:rsidR="00043AAC" w:rsidRPr="005B32AB" w:rsidRDefault="00043AAC" w:rsidP="00043AAC">
      <w:pPr>
        <w:pStyle w:val="Prrafodelista"/>
        <w:numPr>
          <w:ilvl w:val="0"/>
          <w:numId w:val="4"/>
        </w:numPr>
        <w:spacing w:line="360" w:lineRule="auto"/>
        <w:ind w:left="142" w:hanging="153"/>
        <w:jc w:val="both"/>
        <w:rPr>
          <w:rFonts w:ascii="Arial" w:hAnsi="Arial" w:cs="Arial"/>
          <w:sz w:val="24"/>
          <w:szCs w:val="24"/>
        </w:rPr>
      </w:pPr>
      <w:r w:rsidRPr="005B32AB">
        <w:rPr>
          <w:rFonts w:ascii="Arial" w:hAnsi="Arial" w:cs="Arial"/>
          <w:sz w:val="24"/>
          <w:szCs w:val="24"/>
        </w:rPr>
        <w:t>Jubilación,</w:t>
      </w:r>
      <w:r>
        <w:rPr>
          <w:rFonts w:ascii="Arial" w:hAnsi="Arial" w:cs="Arial"/>
          <w:sz w:val="24"/>
          <w:szCs w:val="24"/>
        </w:rPr>
        <w:t xml:space="preserve"> Ley N° 24.241: se retiene el 11.0</w:t>
      </w:r>
      <w:r w:rsidRPr="005B32AB">
        <w:rPr>
          <w:rFonts w:ascii="Arial" w:hAnsi="Arial" w:cs="Arial"/>
          <w:sz w:val="24"/>
          <w:szCs w:val="24"/>
        </w:rPr>
        <w:t>7%</w:t>
      </w:r>
    </w:p>
    <w:p w:rsidR="00043AAC" w:rsidRPr="005B32AB" w:rsidRDefault="00043AAC" w:rsidP="00043AAC">
      <w:pPr>
        <w:pStyle w:val="Prrafodelista"/>
        <w:numPr>
          <w:ilvl w:val="0"/>
          <w:numId w:val="4"/>
        </w:numPr>
        <w:spacing w:line="360" w:lineRule="auto"/>
        <w:ind w:left="142" w:hanging="153"/>
        <w:jc w:val="both"/>
        <w:rPr>
          <w:rFonts w:ascii="Arial" w:hAnsi="Arial" w:cs="Arial"/>
          <w:sz w:val="24"/>
          <w:szCs w:val="24"/>
        </w:rPr>
      </w:pPr>
      <w:r w:rsidRPr="005B32AB">
        <w:rPr>
          <w:rFonts w:ascii="Arial" w:hAnsi="Arial" w:cs="Arial"/>
          <w:sz w:val="24"/>
          <w:szCs w:val="24"/>
        </w:rPr>
        <w:t>Obra social, Ley N° 23.660 se retiene el: 6%</w:t>
      </w:r>
    </w:p>
    <w:p w:rsidR="00043AAC" w:rsidRPr="005B32AB" w:rsidRDefault="00043AAC" w:rsidP="00043AAC">
      <w:pPr>
        <w:pStyle w:val="Prrafodelista"/>
        <w:numPr>
          <w:ilvl w:val="0"/>
          <w:numId w:val="4"/>
        </w:numPr>
        <w:spacing w:line="360" w:lineRule="auto"/>
        <w:ind w:left="142" w:hanging="153"/>
        <w:jc w:val="both"/>
        <w:rPr>
          <w:rFonts w:ascii="Arial" w:hAnsi="Arial" w:cs="Arial"/>
          <w:sz w:val="24"/>
          <w:szCs w:val="24"/>
        </w:rPr>
      </w:pPr>
      <w:r w:rsidRPr="005B32AB">
        <w:rPr>
          <w:rFonts w:ascii="Arial" w:hAnsi="Arial" w:cs="Arial"/>
          <w:sz w:val="24"/>
          <w:szCs w:val="24"/>
        </w:rPr>
        <w:t>Anses, Asignaciones</w:t>
      </w:r>
      <w:r>
        <w:rPr>
          <w:rFonts w:ascii="Arial" w:hAnsi="Arial" w:cs="Arial"/>
          <w:sz w:val="24"/>
          <w:szCs w:val="24"/>
        </w:rPr>
        <w:t xml:space="preserve"> familiares, Ley N° 24.714: 4.83</w:t>
      </w:r>
      <w:r w:rsidRPr="005B32AB">
        <w:rPr>
          <w:rFonts w:ascii="Arial" w:hAnsi="Arial" w:cs="Arial"/>
          <w:sz w:val="24"/>
          <w:szCs w:val="24"/>
        </w:rPr>
        <w:t>%</w:t>
      </w:r>
    </w:p>
    <w:p w:rsidR="00043AAC" w:rsidRPr="005B32AB" w:rsidRDefault="00043AAC" w:rsidP="00043AAC">
      <w:pPr>
        <w:pStyle w:val="Prrafodelista"/>
        <w:numPr>
          <w:ilvl w:val="0"/>
          <w:numId w:val="4"/>
        </w:numPr>
        <w:spacing w:line="360" w:lineRule="auto"/>
        <w:ind w:left="142" w:hanging="153"/>
        <w:jc w:val="both"/>
        <w:rPr>
          <w:rFonts w:ascii="Arial" w:hAnsi="Arial" w:cs="Arial"/>
          <w:sz w:val="24"/>
          <w:szCs w:val="24"/>
        </w:rPr>
      </w:pPr>
      <w:r>
        <w:rPr>
          <w:rFonts w:ascii="Arial" w:hAnsi="Arial" w:cs="Arial"/>
          <w:sz w:val="24"/>
          <w:szCs w:val="24"/>
        </w:rPr>
        <w:t>INSSJP Pami, Ley N° 19.032: %1.62</w:t>
      </w:r>
    </w:p>
    <w:p w:rsidR="00043AAC" w:rsidRDefault="00043AAC" w:rsidP="008027D9">
      <w:pPr>
        <w:pStyle w:val="Prrafodelista"/>
        <w:numPr>
          <w:ilvl w:val="0"/>
          <w:numId w:val="4"/>
        </w:numPr>
        <w:spacing w:line="360" w:lineRule="auto"/>
        <w:ind w:left="142" w:hanging="153"/>
        <w:jc w:val="both"/>
        <w:rPr>
          <w:rFonts w:ascii="Arial" w:hAnsi="Arial" w:cs="Arial"/>
          <w:sz w:val="24"/>
          <w:szCs w:val="24"/>
        </w:rPr>
      </w:pPr>
      <w:r w:rsidRPr="005B32AB">
        <w:rPr>
          <w:rFonts w:ascii="Arial" w:hAnsi="Arial" w:cs="Arial"/>
          <w:sz w:val="24"/>
          <w:szCs w:val="24"/>
        </w:rPr>
        <w:t>Fondo Naciona</w:t>
      </w:r>
      <w:r>
        <w:rPr>
          <w:rFonts w:ascii="Arial" w:hAnsi="Arial" w:cs="Arial"/>
          <w:sz w:val="24"/>
          <w:szCs w:val="24"/>
        </w:rPr>
        <w:t>l de Empleo, N° Ley 24.013: 0.98</w:t>
      </w:r>
      <w:r w:rsidRPr="005B32AB">
        <w:rPr>
          <w:rFonts w:ascii="Arial" w:hAnsi="Arial" w:cs="Arial"/>
          <w:sz w:val="24"/>
          <w:szCs w:val="24"/>
        </w:rPr>
        <w:t>%</w:t>
      </w:r>
    </w:p>
    <w:p w:rsidR="00043AAC" w:rsidRPr="00043AAC" w:rsidRDefault="00043AAC" w:rsidP="00905B4F">
      <w:pPr>
        <w:spacing w:line="360" w:lineRule="auto"/>
        <w:jc w:val="both"/>
        <w:rPr>
          <w:rFonts w:ascii="Arial" w:hAnsi="Arial" w:cs="Arial"/>
          <w:sz w:val="24"/>
          <w:szCs w:val="24"/>
        </w:rPr>
      </w:pPr>
      <w:r>
        <w:rPr>
          <w:rFonts w:ascii="Arial" w:hAnsi="Arial" w:cs="Arial"/>
          <w:sz w:val="24"/>
          <w:szCs w:val="24"/>
        </w:rPr>
        <w:t xml:space="preserve">Esto suma un total de </w:t>
      </w:r>
      <w:r w:rsidRPr="00043AAC">
        <w:rPr>
          <w:rFonts w:ascii="Arial" w:hAnsi="Arial" w:cs="Arial"/>
          <w:sz w:val="24"/>
          <w:szCs w:val="24"/>
        </w:rPr>
        <w:t xml:space="preserve">24.5% </w:t>
      </w:r>
      <w:r>
        <w:rPr>
          <w:rFonts w:ascii="Arial" w:hAnsi="Arial" w:cs="Arial"/>
          <w:sz w:val="24"/>
          <w:szCs w:val="24"/>
        </w:rPr>
        <w:t xml:space="preserve">en concepto </w:t>
      </w:r>
      <w:r w:rsidRPr="00043AAC">
        <w:rPr>
          <w:rFonts w:ascii="Arial" w:hAnsi="Arial" w:cs="Arial"/>
          <w:sz w:val="24"/>
          <w:szCs w:val="24"/>
        </w:rPr>
        <w:t>de</w:t>
      </w:r>
      <w:r>
        <w:rPr>
          <w:rFonts w:ascii="Arial" w:hAnsi="Arial" w:cs="Arial"/>
          <w:sz w:val="24"/>
          <w:szCs w:val="24"/>
        </w:rPr>
        <w:t xml:space="preserve"> contribuciones patronales.</w:t>
      </w:r>
    </w:p>
    <w:p w:rsidR="008027D9" w:rsidRPr="00B40DC4" w:rsidRDefault="007B1077" w:rsidP="008027D9">
      <w:pPr>
        <w:spacing w:line="360" w:lineRule="auto"/>
        <w:jc w:val="both"/>
        <w:rPr>
          <w:rFonts w:ascii="Arial" w:hAnsi="Arial" w:cs="Arial"/>
          <w:sz w:val="24"/>
          <w:szCs w:val="24"/>
        </w:rPr>
      </w:pPr>
      <w:r>
        <w:rPr>
          <w:rFonts w:ascii="Arial" w:hAnsi="Arial" w:cs="Arial"/>
          <w:sz w:val="24"/>
          <w:szCs w:val="24"/>
        </w:rPr>
        <w:t>Los</w:t>
      </w:r>
      <w:r w:rsidR="008027D9" w:rsidRPr="00B40DC4">
        <w:rPr>
          <w:rFonts w:ascii="Arial" w:hAnsi="Arial" w:cs="Arial"/>
          <w:sz w:val="24"/>
          <w:szCs w:val="24"/>
        </w:rPr>
        <w:t xml:space="preserve"> aportes a la segu</w:t>
      </w:r>
      <w:r>
        <w:rPr>
          <w:rFonts w:ascii="Arial" w:hAnsi="Arial" w:cs="Arial"/>
          <w:sz w:val="24"/>
          <w:szCs w:val="24"/>
        </w:rPr>
        <w:t>ridad social que el empleador</w:t>
      </w:r>
      <w:r w:rsidR="008027D9" w:rsidRPr="00B40DC4">
        <w:rPr>
          <w:rFonts w:ascii="Arial" w:hAnsi="Arial" w:cs="Arial"/>
          <w:sz w:val="24"/>
          <w:szCs w:val="24"/>
        </w:rPr>
        <w:t xml:space="preserve"> retiene t</w:t>
      </w:r>
      <w:r>
        <w:rPr>
          <w:rFonts w:ascii="Arial" w:hAnsi="Arial" w:cs="Arial"/>
          <w:sz w:val="24"/>
          <w:szCs w:val="24"/>
        </w:rPr>
        <w:t>odos los meses a sus empleados, también</w:t>
      </w:r>
      <w:r w:rsidR="008027D9" w:rsidRPr="00B40DC4">
        <w:rPr>
          <w:rFonts w:ascii="Arial" w:hAnsi="Arial" w:cs="Arial"/>
          <w:sz w:val="24"/>
          <w:szCs w:val="24"/>
        </w:rPr>
        <w:t xml:space="preserve"> tienen como destino a las jubilaciones y pensiones, a la obra social del Pami y a la obra social, </w:t>
      </w:r>
      <w:r>
        <w:rPr>
          <w:rFonts w:ascii="Arial" w:hAnsi="Arial" w:cs="Arial"/>
          <w:sz w:val="24"/>
          <w:szCs w:val="24"/>
        </w:rPr>
        <w:t>y</w:t>
      </w:r>
      <w:r w:rsidR="008027D9" w:rsidRPr="00B40DC4">
        <w:rPr>
          <w:rFonts w:ascii="Arial" w:hAnsi="Arial" w:cs="Arial"/>
          <w:sz w:val="24"/>
          <w:szCs w:val="24"/>
        </w:rPr>
        <w:t xml:space="preserve"> representa el 17% del s</w:t>
      </w:r>
      <w:r>
        <w:rPr>
          <w:rFonts w:ascii="Arial" w:hAnsi="Arial" w:cs="Arial"/>
          <w:sz w:val="24"/>
          <w:szCs w:val="24"/>
        </w:rPr>
        <w:t>ueldo</w:t>
      </w:r>
      <w:r w:rsidR="008027D9">
        <w:rPr>
          <w:rFonts w:ascii="Arial" w:hAnsi="Arial" w:cs="Arial"/>
          <w:sz w:val="24"/>
          <w:szCs w:val="24"/>
        </w:rPr>
        <w:t xml:space="preserve"> bruto de</w:t>
      </w:r>
      <w:r>
        <w:rPr>
          <w:rFonts w:ascii="Arial" w:hAnsi="Arial" w:cs="Arial"/>
          <w:sz w:val="24"/>
          <w:szCs w:val="24"/>
        </w:rPr>
        <w:t>l trabajador</w:t>
      </w:r>
      <w:r w:rsidR="008027D9">
        <w:rPr>
          <w:rFonts w:ascii="Arial" w:hAnsi="Arial" w:cs="Arial"/>
          <w:sz w:val="24"/>
          <w:szCs w:val="24"/>
        </w:rPr>
        <w:t>.</w:t>
      </w:r>
      <w:r>
        <w:rPr>
          <w:rFonts w:ascii="Arial" w:hAnsi="Arial" w:cs="Arial"/>
          <w:sz w:val="24"/>
          <w:szCs w:val="24"/>
        </w:rPr>
        <w:t xml:space="preserve"> Estas cargas sociales se muestran como </w:t>
      </w:r>
      <w:r w:rsidRPr="007B1077">
        <w:rPr>
          <w:rFonts w:ascii="Arial" w:hAnsi="Arial" w:cs="Arial"/>
          <w:sz w:val="24"/>
          <w:szCs w:val="24"/>
        </w:rPr>
        <w:t>aportes</w:t>
      </w:r>
      <w:r>
        <w:rPr>
          <w:rFonts w:ascii="Arial" w:hAnsi="Arial" w:cs="Arial"/>
          <w:sz w:val="24"/>
          <w:szCs w:val="24"/>
        </w:rPr>
        <w:t xml:space="preserve"> en los </w:t>
      </w:r>
      <w:r w:rsidR="008027D9" w:rsidRPr="00B40DC4">
        <w:rPr>
          <w:rFonts w:ascii="Arial" w:hAnsi="Arial" w:cs="Arial"/>
          <w:sz w:val="24"/>
          <w:szCs w:val="24"/>
        </w:rPr>
        <w:t>recibo</w:t>
      </w:r>
      <w:r>
        <w:rPr>
          <w:rFonts w:ascii="Arial" w:hAnsi="Arial" w:cs="Arial"/>
          <w:sz w:val="24"/>
          <w:szCs w:val="24"/>
        </w:rPr>
        <w:t>s</w:t>
      </w:r>
      <w:r w:rsidR="008027D9" w:rsidRPr="00B40DC4">
        <w:rPr>
          <w:rFonts w:ascii="Arial" w:hAnsi="Arial" w:cs="Arial"/>
          <w:sz w:val="24"/>
          <w:szCs w:val="24"/>
        </w:rPr>
        <w:t xml:space="preserve"> de h</w:t>
      </w:r>
      <w:r w:rsidR="008027D9">
        <w:rPr>
          <w:rFonts w:ascii="Arial" w:hAnsi="Arial" w:cs="Arial"/>
          <w:sz w:val="24"/>
          <w:szCs w:val="24"/>
        </w:rPr>
        <w:t>aberes</w:t>
      </w:r>
      <w:r>
        <w:rPr>
          <w:rFonts w:ascii="Arial" w:hAnsi="Arial" w:cs="Arial"/>
          <w:sz w:val="24"/>
          <w:szCs w:val="24"/>
        </w:rPr>
        <w:t xml:space="preserve"> y</w:t>
      </w:r>
      <w:r w:rsidR="008027D9">
        <w:rPr>
          <w:rFonts w:ascii="Arial" w:hAnsi="Arial" w:cs="Arial"/>
          <w:sz w:val="24"/>
          <w:szCs w:val="24"/>
        </w:rPr>
        <w:t xml:space="preserve"> </w:t>
      </w:r>
      <w:r w:rsidR="008027D9" w:rsidRPr="00B40DC4">
        <w:rPr>
          <w:rFonts w:ascii="Arial" w:hAnsi="Arial" w:cs="Arial"/>
          <w:sz w:val="24"/>
          <w:szCs w:val="24"/>
        </w:rPr>
        <w:t>s</w:t>
      </w:r>
      <w:r w:rsidR="008027D9">
        <w:rPr>
          <w:rFonts w:ascii="Arial" w:hAnsi="Arial" w:cs="Arial"/>
          <w:sz w:val="24"/>
          <w:szCs w:val="24"/>
        </w:rPr>
        <w:t>on tres retenciones por Ley:</w:t>
      </w:r>
    </w:p>
    <w:p w:rsidR="008027D9" w:rsidRPr="00C91BF1" w:rsidRDefault="007B1077" w:rsidP="008027D9">
      <w:pPr>
        <w:pStyle w:val="Prrafodelista"/>
        <w:numPr>
          <w:ilvl w:val="0"/>
          <w:numId w:val="3"/>
        </w:numPr>
        <w:spacing w:line="360" w:lineRule="auto"/>
        <w:ind w:left="142" w:hanging="153"/>
        <w:jc w:val="both"/>
        <w:rPr>
          <w:rFonts w:ascii="Arial" w:hAnsi="Arial" w:cs="Arial"/>
          <w:sz w:val="24"/>
          <w:szCs w:val="24"/>
        </w:rPr>
      </w:pPr>
      <w:r>
        <w:rPr>
          <w:rFonts w:ascii="Arial" w:hAnsi="Arial" w:cs="Arial"/>
          <w:sz w:val="24"/>
          <w:szCs w:val="24"/>
        </w:rPr>
        <w:t>Jubilación</w:t>
      </w:r>
      <w:r w:rsidR="008027D9" w:rsidRPr="00C91BF1">
        <w:rPr>
          <w:rFonts w:ascii="Arial" w:hAnsi="Arial" w:cs="Arial"/>
          <w:sz w:val="24"/>
          <w:szCs w:val="24"/>
        </w:rPr>
        <w:t xml:space="preserve"> </w:t>
      </w:r>
      <w:r>
        <w:rPr>
          <w:rFonts w:ascii="Arial" w:hAnsi="Arial" w:cs="Arial"/>
          <w:sz w:val="24"/>
          <w:szCs w:val="24"/>
        </w:rPr>
        <w:t xml:space="preserve">(Ley N° 24.241), </w:t>
      </w:r>
      <w:r w:rsidR="008027D9" w:rsidRPr="00C91BF1">
        <w:rPr>
          <w:rFonts w:ascii="Arial" w:hAnsi="Arial" w:cs="Arial"/>
          <w:sz w:val="24"/>
          <w:szCs w:val="24"/>
        </w:rPr>
        <w:t xml:space="preserve">retiene </w:t>
      </w:r>
      <w:r>
        <w:rPr>
          <w:rFonts w:ascii="Arial" w:hAnsi="Arial" w:cs="Arial"/>
          <w:sz w:val="24"/>
          <w:szCs w:val="24"/>
        </w:rPr>
        <w:t xml:space="preserve">un </w:t>
      </w:r>
      <w:r w:rsidR="008027D9" w:rsidRPr="00C91BF1">
        <w:rPr>
          <w:rFonts w:ascii="Arial" w:hAnsi="Arial" w:cs="Arial"/>
          <w:sz w:val="24"/>
          <w:szCs w:val="24"/>
        </w:rPr>
        <w:t>11% del sueldo bruto, remuneraciones sujetas a retención.</w:t>
      </w:r>
    </w:p>
    <w:p w:rsidR="008027D9" w:rsidRPr="00C91BF1" w:rsidRDefault="007B1077" w:rsidP="008027D9">
      <w:pPr>
        <w:pStyle w:val="Prrafodelista"/>
        <w:numPr>
          <w:ilvl w:val="0"/>
          <w:numId w:val="3"/>
        </w:numPr>
        <w:spacing w:line="360" w:lineRule="auto"/>
        <w:ind w:left="142" w:hanging="153"/>
        <w:jc w:val="both"/>
        <w:rPr>
          <w:rFonts w:ascii="Arial" w:hAnsi="Arial" w:cs="Arial"/>
          <w:sz w:val="24"/>
          <w:szCs w:val="24"/>
        </w:rPr>
      </w:pPr>
      <w:r>
        <w:rPr>
          <w:rFonts w:ascii="Arial" w:hAnsi="Arial" w:cs="Arial"/>
          <w:sz w:val="24"/>
          <w:szCs w:val="24"/>
        </w:rPr>
        <w:lastRenderedPageBreak/>
        <w:t xml:space="preserve">Obra Social (Ley N° 23.660), </w:t>
      </w:r>
      <w:r w:rsidR="008027D9" w:rsidRPr="00C91BF1">
        <w:rPr>
          <w:rFonts w:ascii="Arial" w:hAnsi="Arial" w:cs="Arial"/>
          <w:sz w:val="24"/>
          <w:szCs w:val="24"/>
        </w:rPr>
        <w:t xml:space="preserve">retiene </w:t>
      </w:r>
      <w:r>
        <w:rPr>
          <w:rFonts w:ascii="Arial" w:hAnsi="Arial" w:cs="Arial"/>
          <w:sz w:val="24"/>
          <w:szCs w:val="24"/>
        </w:rPr>
        <w:t xml:space="preserve">un 3% </w:t>
      </w:r>
      <w:r w:rsidR="008027D9" w:rsidRPr="00C91BF1">
        <w:rPr>
          <w:rFonts w:ascii="Arial" w:hAnsi="Arial" w:cs="Arial"/>
          <w:sz w:val="24"/>
          <w:szCs w:val="24"/>
        </w:rPr>
        <w:t xml:space="preserve">sobre el </w:t>
      </w:r>
      <w:r>
        <w:rPr>
          <w:rFonts w:ascii="Arial" w:hAnsi="Arial" w:cs="Arial"/>
          <w:sz w:val="24"/>
          <w:szCs w:val="24"/>
        </w:rPr>
        <w:t>total</w:t>
      </w:r>
      <w:r w:rsidR="008027D9" w:rsidRPr="00C91BF1">
        <w:rPr>
          <w:rFonts w:ascii="Arial" w:hAnsi="Arial" w:cs="Arial"/>
          <w:sz w:val="24"/>
          <w:szCs w:val="24"/>
        </w:rPr>
        <w:t xml:space="preserve"> del Salario Básico Convencional, </w:t>
      </w:r>
      <w:proofErr w:type="spellStart"/>
      <w:r w:rsidR="008027D9" w:rsidRPr="00C91BF1">
        <w:rPr>
          <w:rFonts w:ascii="Arial" w:hAnsi="Arial" w:cs="Arial"/>
          <w:sz w:val="24"/>
          <w:szCs w:val="24"/>
        </w:rPr>
        <w:t>presentismo</w:t>
      </w:r>
      <w:proofErr w:type="spellEnd"/>
      <w:r w:rsidR="008027D9" w:rsidRPr="00C91BF1">
        <w:rPr>
          <w:rFonts w:ascii="Arial" w:hAnsi="Arial" w:cs="Arial"/>
          <w:sz w:val="24"/>
          <w:szCs w:val="24"/>
        </w:rPr>
        <w:t>, antigüedad</w:t>
      </w:r>
      <w:r>
        <w:rPr>
          <w:rFonts w:ascii="Arial" w:hAnsi="Arial" w:cs="Arial"/>
          <w:sz w:val="24"/>
          <w:szCs w:val="24"/>
        </w:rPr>
        <w:t xml:space="preserve"> y</w:t>
      </w:r>
      <w:r w:rsidR="008027D9" w:rsidRPr="00C91BF1">
        <w:rPr>
          <w:rFonts w:ascii="Arial" w:hAnsi="Arial" w:cs="Arial"/>
          <w:sz w:val="24"/>
          <w:szCs w:val="24"/>
        </w:rPr>
        <w:t xml:space="preserve"> </w:t>
      </w:r>
      <w:r w:rsidRPr="00C91BF1">
        <w:rPr>
          <w:rFonts w:ascii="Arial" w:hAnsi="Arial" w:cs="Arial"/>
          <w:sz w:val="24"/>
          <w:szCs w:val="24"/>
        </w:rPr>
        <w:t xml:space="preserve">complementos </w:t>
      </w:r>
      <w:r>
        <w:rPr>
          <w:rFonts w:ascii="Arial" w:hAnsi="Arial" w:cs="Arial"/>
          <w:sz w:val="24"/>
          <w:szCs w:val="24"/>
        </w:rPr>
        <w:t>(</w:t>
      </w:r>
      <w:r w:rsidRPr="00C91BF1">
        <w:rPr>
          <w:rFonts w:ascii="Arial" w:hAnsi="Arial" w:cs="Arial"/>
          <w:sz w:val="24"/>
          <w:szCs w:val="24"/>
        </w:rPr>
        <w:t>según el caso</w:t>
      </w:r>
      <w:r>
        <w:rPr>
          <w:rFonts w:ascii="Arial" w:hAnsi="Arial" w:cs="Arial"/>
          <w:sz w:val="24"/>
          <w:szCs w:val="24"/>
        </w:rPr>
        <w:t>)</w:t>
      </w:r>
      <w:r w:rsidR="008027D9" w:rsidRPr="00C91BF1">
        <w:rPr>
          <w:rFonts w:ascii="Arial" w:hAnsi="Arial" w:cs="Arial"/>
          <w:sz w:val="24"/>
          <w:szCs w:val="24"/>
        </w:rPr>
        <w:t>, sin perjuicio a que el trabajador preste</w:t>
      </w:r>
      <w:r>
        <w:rPr>
          <w:rFonts w:ascii="Arial" w:hAnsi="Arial" w:cs="Arial"/>
          <w:sz w:val="24"/>
          <w:szCs w:val="24"/>
        </w:rPr>
        <w:t xml:space="preserve"> servicios por media jornada. En</w:t>
      </w:r>
      <w:r w:rsidR="008027D9" w:rsidRPr="00C91BF1">
        <w:rPr>
          <w:rFonts w:ascii="Arial" w:hAnsi="Arial" w:cs="Arial"/>
          <w:sz w:val="24"/>
          <w:szCs w:val="24"/>
        </w:rPr>
        <w:t xml:space="preserve"> casos de jornadas reducidas</w:t>
      </w:r>
      <w:r>
        <w:rPr>
          <w:rFonts w:ascii="Arial" w:hAnsi="Arial" w:cs="Arial"/>
          <w:sz w:val="24"/>
          <w:szCs w:val="24"/>
        </w:rPr>
        <w:t>, los aportes y contribuciones deberán calcularse</w:t>
      </w:r>
      <w:r w:rsidR="008027D9" w:rsidRPr="00C91BF1">
        <w:rPr>
          <w:rFonts w:ascii="Arial" w:hAnsi="Arial" w:cs="Arial"/>
          <w:sz w:val="24"/>
          <w:szCs w:val="24"/>
        </w:rPr>
        <w:t xml:space="preserve"> sobre una base mínima </w:t>
      </w:r>
      <w:r>
        <w:rPr>
          <w:rFonts w:ascii="Arial" w:hAnsi="Arial" w:cs="Arial"/>
          <w:sz w:val="24"/>
          <w:szCs w:val="24"/>
        </w:rPr>
        <w:t>de</w:t>
      </w:r>
      <w:r w:rsidR="008027D9" w:rsidRPr="00C91BF1">
        <w:rPr>
          <w:rFonts w:ascii="Arial" w:hAnsi="Arial" w:cs="Arial"/>
          <w:sz w:val="24"/>
          <w:szCs w:val="24"/>
        </w:rPr>
        <w:t xml:space="preserve"> 8 horas diarias de labor</w:t>
      </w:r>
      <w:r>
        <w:rPr>
          <w:rFonts w:ascii="Arial" w:hAnsi="Arial" w:cs="Arial"/>
          <w:sz w:val="24"/>
          <w:szCs w:val="24"/>
        </w:rPr>
        <w:t>,</w:t>
      </w:r>
      <w:r w:rsidR="008027D9" w:rsidRPr="00C91BF1">
        <w:rPr>
          <w:rFonts w:ascii="Arial" w:hAnsi="Arial" w:cs="Arial"/>
          <w:sz w:val="24"/>
          <w:szCs w:val="24"/>
        </w:rPr>
        <w:t xml:space="preserve"> calculadas conforme a la categoría laboral del titular beneficiario</w:t>
      </w:r>
      <w:r>
        <w:rPr>
          <w:rFonts w:ascii="Arial" w:hAnsi="Arial" w:cs="Arial"/>
          <w:sz w:val="24"/>
          <w:szCs w:val="24"/>
        </w:rPr>
        <w:t xml:space="preserve"> y en base al Convenio Colectivo de Trabajo de actividad</w:t>
      </w:r>
      <w:r w:rsidR="008027D9" w:rsidRPr="00C91BF1">
        <w:rPr>
          <w:rFonts w:ascii="Arial" w:hAnsi="Arial" w:cs="Arial"/>
          <w:sz w:val="24"/>
          <w:szCs w:val="24"/>
        </w:rPr>
        <w:t>.</w:t>
      </w:r>
    </w:p>
    <w:p w:rsidR="008027D9" w:rsidRPr="00C91BF1" w:rsidRDefault="007B1077" w:rsidP="008027D9">
      <w:pPr>
        <w:pStyle w:val="Prrafodelista"/>
        <w:numPr>
          <w:ilvl w:val="0"/>
          <w:numId w:val="3"/>
        </w:numPr>
        <w:spacing w:line="360" w:lineRule="auto"/>
        <w:ind w:left="142" w:hanging="153"/>
        <w:jc w:val="both"/>
        <w:rPr>
          <w:rFonts w:ascii="Arial" w:hAnsi="Arial" w:cs="Arial"/>
          <w:sz w:val="24"/>
          <w:szCs w:val="24"/>
        </w:rPr>
      </w:pPr>
      <w:r>
        <w:rPr>
          <w:rFonts w:ascii="Arial" w:hAnsi="Arial" w:cs="Arial"/>
          <w:sz w:val="24"/>
          <w:szCs w:val="24"/>
        </w:rPr>
        <w:t>PAMI (</w:t>
      </w:r>
      <w:r w:rsidR="008027D9" w:rsidRPr="00C91BF1">
        <w:rPr>
          <w:rFonts w:ascii="Arial" w:hAnsi="Arial" w:cs="Arial"/>
          <w:sz w:val="24"/>
          <w:szCs w:val="24"/>
        </w:rPr>
        <w:t>Ley N° 19.032</w:t>
      </w:r>
      <w:r>
        <w:rPr>
          <w:rFonts w:ascii="Arial" w:hAnsi="Arial" w:cs="Arial"/>
          <w:sz w:val="24"/>
          <w:szCs w:val="24"/>
        </w:rPr>
        <w:t xml:space="preserve">), </w:t>
      </w:r>
      <w:r w:rsidR="008027D9" w:rsidRPr="00C91BF1">
        <w:rPr>
          <w:rFonts w:ascii="Arial" w:hAnsi="Arial" w:cs="Arial"/>
          <w:sz w:val="24"/>
          <w:szCs w:val="24"/>
        </w:rPr>
        <w:t xml:space="preserve">retiene </w:t>
      </w:r>
      <w:r>
        <w:rPr>
          <w:rFonts w:ascii="Arial" w:hAnsi="Arial" w:cs="Arial"/>
          <w:sz w:val="24"/>
          <w:szCs w:val="24"/>
        </w:rPr>
        <w:t xml:space="preserve">un </w:t>
      </w:r>
      <w:r w:rsidR="008027D9" w:rsidRPr="00C91BF1">
        <w:rPr>
          <w:rFonts w:ascii="Arial" w:hAnsi="Arial" w:cs="Arial"/>
          <w:sz w:val="24"/>
          <w:szCs w:val="24"/>
        </w:rPr>
        <w:t>3% del sueldo bruto, remuneraciones sujetas a retención.</w:t>
      </w:r>
    </w:p>
    <w:p w:rsidR="00043AAC" w:rsidRDefault="008027D9" w:rsidP="008027D9">
      <w:pPr>
        <w:spacing w:line="360" w:lineRule="auto"/>
        <w:jc w:val="both"/>
        <w:rPr>
          <w:rFonts w:ascii="Arial" w:hAnsi="Arial" w:cs="Arial"/>
          <w:sz w:val="24"/>
          <w:szCs w:val="24"/>
        </w:rPr>
      </w:pPr>
      <w:r w:rsidRPr="00B40DC4">
        <w:rPr>
          <w:rFonts w:ascii="Arial" w:hAnsi="Arial" w:cs="Arial"/>
          <w:sz w:val="24"/>
          <w:szCs w:val="24"/>
        </w:rPr>
        <w:t>Los descuentos sindicales son particulares de cada convenio según la actividad pr</w:t>
      </w:r>
      <w:r>
        <w:rPr>
          <w:rFonts w:ascii="Arial" w:hAnsi="Arial" w:cs="Arial"/>
          <w:sz w:val="24"/>
          <w:szCs w:val="24"/>
        </w:rPr>
        <w:t xml:space="preserve">incipal de la empresa, por eso </w:t>
      </w:r>
      <w:r w:rsidR="00043AAC">
        <w:rPr>
          <w:rFonts w:ascii="Arial" w:hAnsi="Arial" w:cs="Arial"/>
          <w:sz w:val="24"/>
          <w:szCs w:val="24"/>
        </w:rPr>
        <w:t>es indispensable aclarar</w:t>
      </w:r>
      <w:r w:rsidRPr="00B40DC4">
        <w:rPr>
          <w:rFonts w:ascii="Arial" w:hAnsi="Arial" w:cs="Arial"/>
          <w:sz w:val="24"/>
          <w:szCs w:val="24"/>
        </w:rPr>
        <w:t xml:space="preserve"> en el recibo de haberes el Convenio Colectivo de Trabajo </w:t>
      </w:r>
      <w:r w:rsidR="00043AAC">
        <w:rPr>
          <w:rFonts w:ascii="Arial" w:hAnsi="Arial" w:cs="Arial"/>
          <w:sz w:val="24"/>
          <w:szCs w:val="24"/>
        </w:rPr>
        <w:t xml:space="preserve">(CCT) </w:t>
      </w:r>
      <w:r w:rsidRPr="00B40DC4">
        <w:rPr>
          <w:rFonts w:ascii="Arial" w:hAnsi="Arial" w:cs="Arial"/>
          <w:sz w:val="24"/>
          <w:szCs w:val="24"/>
        </w:rPr>
        <w:t>aplicable a la actividad pr</w:t>
      </w:r>
      <w:r w:rsidR="00043AAC">
        <w:rPr>
          <w:rFonts w:ascii="Arial" w:hAnsi="Arial" w:cs="Arial"/>
          <w:sz w:val="24"/>
          <w:szCs w:val="24"/>
        </w:rPr>
        <w:t xml:space="preserve">incipal de la empresa para que </w:t>
      </w:r>
      <w:r w:rsidRPr="00B40DC4">
        <w:rPr>
          <w:rFonts w:ascii="Arial" w:hAnsi="Arial" w:cs="Arial"/>
          <w:sz w:val="24"/>
          <w:szCs w:val="24"/>
        </w:rPr>
        <w:t xml:space="preserve">el trabajador sepa qué sindicato y </w:t>
      </w:r>
      <w:r>
        <w:rPr>
          <w:rFonts w:ascii="Arial" w:hAnsi="Arial" w:cs="Arial"/>
          <w:sz w:val="24"/>
          <w:szCs w:val="24"/>
        </w:rPr>
        <w:t xml:space="preserve">tipo de convenio lo representa. </w:t>
      </w:r>
      <w:r w:rsidRPr="00B40DC4">
        <w:rPr>
          <w:rFonts w:ascii="Arial" w:hAnsi="Arial" w:cs="Arial"/>
          <w:sz w:val="24"/>
          <w:szCs w:val="24"/>
        </w:rPr>
        <w:t xml:space="preserve">Cada </w:t>
      </w:r>
      <w:r w:rsidR="00043AAC">
        <w:rPr>
          <w:rFonts w:ascii="Arial" w:hAnsi="Arial" w:cs="Arial"/>
          <w:sz w:val="24"/>
          <w:szCs w:val="24"/>
        </w:rPr>
        <w:t>CCT</w:t>
      </w:r>
      <w:r w:rsidRPr="00B40DC4">
        <w:rPr>
          <w:rFonts w:ascii="Arial" w:hAnsi="Arial" w:cs="Arial"/>
          <w:sz w:val="24"/>
          <w:szCs w:val="24"/>
        </w:rPr>
        <w:t xml:space="preserve"> ref</w:t>
      </w:r>
      <w:r>
        <w:rPr>
          <w:rFonts w:ascii="Arial" w:hAnsi="Arial" w:cs="Arial"/>
          <w:sz w:val="24"/>
          <w:szCs w:val="24"/>
        </w:rPr>
        <w:t xml:space="preserve">leja un porcentaje determinado que </w:t>
      </w:r>
      <w:r w:rsidRPr="00B40DC4">
        <w:rPr>
          <w:rFonts w:ascii="Arial" w:hAnsi="Arial" w:cs="Arial"/>
          <w:sz w:val="24"/>
          <w:szCs w:val="24"/>
        </w:rPr>
        <w:t>se aplican sobre el salario bruto “remuneraciones sujetas a retención”, ya sea j</w:t>
      </w:r>
      <w:r w:rsidR="00043AAC">
        <w:rPr>
          <w:rFonts w:ascii="Arial" w:hAnsi="Arial" w:cs="Arial"/>
          <w:sz w:val="24"/>
          <w:szCs w:val="24"/>
        </w:rPr>
        <w:t>ornada completa o media jornada</w:t>
      </w:r>
      <w:r w:rsidRPr="00B40DC4">
        <w:rPr>
          <w:rFonts w:ascii="Arial" w:hAnsi="Arial" w:cs="Arial"/>
          <w:sz w:val="24"/>
          <w:szCs w:val="24"/>
        </w:rPr>
        <w:t>. Estos son los únicos aportes y/o retenciones que figuran en el detalle de los recibos de sueldos,</w:t>
      </w:r>
      <w:r>
        <w:rPr>
          <w:rFonts w:ascii="Arial" w:hAnsi="Arial" w:cs="Arial"/>
          <w:sz w:val="24"/>
          <w:szCs w:val="24"/>
        </w:rPr>
        <w:t xml:space="preserve"> junto a los descuentos de ley.</w:t>
      </w:r>
    </w:p>
    <w:p w:rsidR="008027D9" w:rsidRPr="00B40DC4" w:rsidRDefault="008027D9" w:rsidP="008027D9">
      <w:pPr>
        <w:spacing w:line="360" w:lineRule="auto"/>
        <w:jc w:val="both"/>
        <w:rPr>
          <w:rFonts w:ascii="Arial" w:hAnsi="Arial" w:cs="Arial"/>
          <w:sz w:val="24"/>
          <w:szCs w:val="24"/>
        </w:rPr>
      </w:pPr>
      <w:r w:rsidRPr="00B40DC4">
        <w:rPr>
          <w:rFonts w:ascii="Arial" w:hAnsi="Arial" w:cs="Arial"/>
          <w:sz w:val="24"/>
          <w:szCs w:val="24"/>
        </w:rPr>
        <w:t xml:space="preserve">Las presentaciones de las declaraciones juradas de los aportes y contribuciones con destino a los distintos subsistemas de la seguridad social deben efectuarse mediante </w:t>
      </w:r>
      <w:r>
        <w:rPr>
          <w:rFonts w:ascii="Arial" w:hAnsi="Arial" w:cs="Arial"/>
          <w:sz w:val="24"/>
          <w:szCs w:val="24"/>
        </w:rPr>
        <w:t>el</w:t>
      </w:r>
      <w:r w:rsidRPr="00B40DC4">
        <w:rPr>
          <w:rFonts w:ascii="Arial" w:hAnsi="Arial" w:cs="Arial"/>
          <w:sz w:val="24"/>
          <w:szCs w:val="24"/>
        </w:rPr>
        <w:t xml:space="preserve"> sistema informático </w:t>
      </w:r>
      <w:r>
        <w:rPr>
          <w:rFonts w:ascii="Arial" w:hAnsi="Arial" w:cs="Arial"/>
          <w:sz w:val="24"/>
          <w:szCs w:val="24"/>
        </w:rPr>
        <w:t xml:space="preserve">de AFIP </w:t>
      </w:r>
      <w:r w:rsidRPr="00B40DC4">
        <w:rPr>
          <w:rFonts w:ascii="Arial" w:hAnsi="Arial" w:cs="Arial"/>
          <w:sz w:val="24"/>
          <w:szCs w:val="24"/>
        </w:rPr>
        <w:t xml:space="preserve">que permite a los empleadores obtener la declaración jurada (Formulario 931) confeccionada sobre la base de los datos del período inmediato </w:t>
      </w:r>
      <w:r>
        <w:rPr>
          <w:rFonts w:ascii="Arial" w:hAnsi="Arial" w:cs="Arial"/>
          <w:sz w:val="24"/>
          <w:szCs w:val="24"/>
        </w:rPr>
        <w:t xml:space="preserve">anterior a aquel que se declara. </w:t>
      </w:r>
    </w:p>
    <w:p w:rsidR="008027D9" w:rsidRPr="00B40DC4" w:rsidRDefault="008027D9" w:rsidP="008027D9">
      <w:pPr>
        <w:spacing w:line="360" w:lineRule="auto"/>
        <w:jc w:val="both"/>
        <w:rPr>
          <w:rFonts w:ascii="Arial" w:hAnsi="Arial" w:cs="Arial"/>
          <w:sz w:val="24"/>
          <w:szCs w:val="24"/>
        </w:rPr>
      </w:pPr>
      <w:r>
        <w:rPr>
          <w:rFonts w:ascii="Arial" w:hAnsi="Arial" w:cs="Arial"/>
          <w:sz w:val="24"/>
          <w:szCs w:val="24"/>
        </w:rPr>
        <w:t>Cabe aclarar que para l</w:t>
      </w:r>
      <w:r w:rsidRPr="00B40DC4">
        <w:rPr>
          <w:rFonts w:ascii="Arial" w:hAnsi="Arial" w:cs="Arial"/>
          <w:sz w:val="24"/>
          <w:szCs w:val="24"/>
        </w:rPr>
        <w:t>as empresas con facturaciones anuales superiores a los $48.000.000 con excepción</w:t>
      </w:r>
      <w:r>
        <w:rPr>
          <w:rFonts w:ascii="Arial" w:hAnsi="Arial" w:cs="Arial"/>
          <w:sz w:val="24"/>
          <w:szCs w:val="24"/>
        </w:rPr>
        <w:t xml:space="preserve"> de: Asociaciones Sindicales; </w:t>
      </w:r>
      <w:r w:rsidRPr="00B40DC4">
        <w:rPr>
          <w:rFonts w:ascii="Arial" w:hAnsi="Arial" w:cs="Arial"/>
          <w:sz w:val="24"/>
          <w:szCs w:val="24"/>
        </w:rPr>
        <w:t>Obr</w:t>
      </w:r>
      <w:r>
        <w:rPr>
          <w:rFonts w:ascii="Arial" w:hAnsi="Arial" w:cs="Arial"/>
          <w:sz w:val="24"/>
          <w:szCs w:val="24"/>
        </w:rPr>
        <w:t>a Social y Pymes, cuya</w:t>
      </w:r>
      <w:r w:rsidRPr="00B40DC4">
        <w:rPr>
          <w:rFonts w:ascii="Arial" w:hAnsi="Arial" w:cs="Arial"/>
          <w:sz w:val="24"/>
          <w:szCs w:val="24"/>
        </w:rPr>
        <w:t xml:space="preserve"> actividad principal sea locación de servicios o comerci</w:t>
      </w:r>
      <w:r>
        <w:rPr>
          <w:rFonts w:ascii="Arial" w:hAnsi="Arial" w:cs="Arial"/>
          <w:sz w:val="24"/>
          <w:szCs w:val="24"/>
        </w:rPr>
        <w:t>al, la contribución es del 27%.</w:t>
      </w:r>
    </w:p>
    <w:p w:rsidR="008027D9" w:rsidRPr="00953677" w:rsidRDefault="008027D9" w:rsidP="008027D9">
      <w:pPr>
        <w:spacing w:line="360" w:lineRule="auto"/>
        <w:jc w:val="both"/>
        <w:rPr>
          <w:rFonts w:ascii="Arial" w:hAnsi="Arial" w:cs="Arial"/>
          <w:sz w:val="24"/>
          <w:szCs w:val="24"/>
        </w:rPr>
      </w:pPr>
      <w:r w:rsidRPr="00953677">
        <w:rPr>
          <w:rFonts w:ascii="Arial" w:hAnsi="Arial" w:cs="Arial"/>
          <w:sz w:val="24"/>
          <w:szCs w:val="24"/>
        </w:rPr>
        <w:t xml:space="preserve">Sin perjuicio al incremento de las alícuotas patronales, se dispuso </w:t>
      </w:r>
      <w:r>
        <w:rPr>
          <w:rFonts w:ascii="Arial" w:hAnsi="Arial" w:cs="Arial"/>
          <w:sz w:val="24"/>
          <w:szCs w:val="24"/>
        </w:rPr>
        <w:t xml:space="preserve">en enero 2020 </w:t>
      </w:r>
      <w:r w:rsidRPr="00953677">
        <w:rPr>
          <w:rFonts w:ascii="Arial" w:hAnsi="Arial" w:cs="Arial"/>
          <w:sz w:val="24"/>
          <w:szCs w:val="24"/>
        </w:rPr>
        <w:t xml:space="preserve">una suba en el </w:t>
      </w:r>
      <w:r>
        <w:rPr>
          <w:rFonts w:ascii="Arial" w:hAnsi="Arial" w:cs="Arial"/>
          <w:sz w:val="24"/>
          <w:szCs w:val="24"/>
        </w:rPr>
        <w:t xml:space="preserve">sueldo </w:t>
      </w:r>
      <w:r w:rsidRPr="00953677">
        <w:rPr>
          <w:rFonts w:ascii="Arial" w:hAnsi="Arial" w:cs="Arial"/>
          <w:sz w:val="24"/>
          <w:szCs w:val="24"/>
        </w:rPr>
        <w:t>mínimo no imponible</w:t>
      </w:r>
      <w:r>
        <w:rPr>
          <w:rFonts w:ascii="Arial" w:hAnsi="Arial" w:cs="Arial"/>
          <w:sz w:val="24"/>
          <w:szCs w:val="24"/>
        </w:rPr>
        <w:t xml:space="preserve"> del tope de detracción que subió</w:t>
      </w:r>
      <w:r w:rsidRPr="00953677">
        <w:rPr>
          <w:rFonts w:ascii="Arial" w:hAnsi="Arial" w:cs="Arial"/>
          <w:sz w:val="24"/>
          <w:szCs w:val="24"/>
        </w:rPr>
        <w:t xml:space="preserve"> de $7.003,68 a $15.810,81, incrementándose en un 125% desde enero de 2020 hasta el mes diciembre de 2020 que se irá incrementando hasta el año </w:t>
      </w:r>
      <w:r w:rsidRPr="00953677">
        <w:rPr>
          <w:rFonts w:ascii="Arial" w:hAnsi="Arial" w:cs="Arial"/>
          <w:sz w:val="24"/>
          <w:szCs w:val="24"/>
        </w:rPr>
        <w:lastRenderedPageBreak/>
        <w:t>2022.</w:t>
      </w:r>
      <w:r>
        <w:rPr>
          <w:rFonts w:ascii="Arial" w:hAnsi="Arial" w:cs="Arial"/>
          <w:sz w:val="24"/>
          <w:szCs w:val="24"/>
        </w:rPr>
        <w:t xml:space="preserve"> </w:t>
      </w:r>
      <w:r w:rsidRPr="00953677">
        <w:rPr>
          <w:rFonts w:ascii="Arial" w:hAnsi="Arial" w:cs="Arial"/>
          <w:sz w:val="24"/>
          <w:szCs w:val="24"/>
        </w:rPr>
        <w:t>Las variables económicas y las variaciones de precios, sumado los picos inflacionarios, trasformaron la reforma tributaria, obligando al Ejecutivo</w:t>
      </w:r>
      <w:r>
        <w:rPr>
          <w:rFonts w:ascii="Arial" w:hAnsi="Arial" w:cs="Arial"/>
          <w:sz w:val="24"/>
          <w:szCs w:val="24"/>
        </w:rPr>
        <w:t xml:space="preserve"> a</w:t>
      </w:r>
      <w:r w:rsidRPr="00953677">
        <w:rPr>
          <w:rFonts w:ascii="Arial" w:hAnsi="Arial" w:cs="Arial"/>
          <w:sz w:val="24"/>
          <w:szCs w:val="24"/>
        </w:rPr>
        <w:t xml:space="preserve"> tratar, año a año, </w:t>
      </w:r>
      <w:r>
        <w:rPr>
          <w:rFonts w:ascii="Arial" w:hAnsi="Arial" w:cs="Arial"/>
          <w:sz w:val="24"/>
          <w:szCs w:val="24"/>
        </w:rPr>
        <w:t xml:space="preserve">que </w:t>
      </w:r>
      <w:r w:rsidRPr="00953677">
        <w:rPr>
          <w:rFonts w:ascii="Arial" w:hAnsi="Arial" w:cs="Arial"/>
          <w:sz w:val="24"/>
          <w:szCs w:val="24"/>
        </w:rPr>
        <w:t>el mínimo no imponible se eleve.</w:t>
      </w:r>
    </w:p>
    <w:p w:rsidR="008027D9" w:rsidRDefault="008027D9" w:rsidP="008027D9">
      <w:pPr>
        <w:spacing w:line="360" w:lineRule="auto"/>
        <w:jc w:val="both"/>
        <w:rPr>
          <w:rFonts w:ascii="Arial" w:hAnsi="Arial" w:cs="Arial"/>
          <w:sz w:val="24"/>
          <w:szCs w:val="24"/>
        </w:rPr>
      </w:pPr>
      <w:r w:rsidRPr="00953677">
        <w:rPr>
          <w:rFonts w:ascii="Arial" w:hAnsi="Arial" w:cs="Arial"/>
          <w:sz w:val="24"/>
          <w:szCs w:val="24"/>
        </w:rPr>
        <w:t>La Reforma Tributaria establece un cronograma que culminara con una alícuota única del 19.50% para los dos regímenes, tanto las Pymes como las grandes empresas.</w:t>
      </w:r>
    </w:p>
    <w:p w:rsidR="008027D9" w:rsidRDefault="008027D9" w:rsidP="008027D9">
      <w:pPr>
        <w:spacing w:line="360" w:lineRule="auto"/>
        <w:jc w:val="both"/>
        <w:rPr>
          <w:rFonts w:ascii="Arial" w:hAnsi="Arial" w:cs="Arial"/>
          <w:sz w:val="24"/>
          <w:szCs w:val="24"/>
        </w:rPr>
      </w:pPr>
      <w:r w:rsidRPr="00953677">
        <w:rPr>
          <w:rFonts w:ascii="Arial" w:hAnsi="Arial" w:cs="Arial"/>
          <w:sz w:val="24"/>
          <w:szCs w:val="24"/>
        </w:rPr>
        <w:t>Entre los aportes y contribuciones la alícuota es del 41,50% de</w:t>
      </w:r>
      <w:r>
        <w:rPr>
          <w:rFonts w:ascii="Arial" w:hAnsi="Arial" w:cs="Arial"/>
          <w:sz w:val="24"/>
          <w:szCs w:val="24"/>
        </w:rPr>
        <w:t>l</w:t>
      </w:r>
      <w:r w:rsidRPr="00953677">
        <w:rPr>
          <w:rFonts w:ascii="Arial" w:hAnsi="Arial" w:cs="Arial"/>
          <w:sz w:val="24"/>
          <w:szCs w:val="24"/>
        </w:rPr>
        <w:t xml:space="preserve"> salario bruto, (24,50%+17%) y además se abona por la cuota sindical, mutual y sepelio, aproximadamente el 4% del salario </w:t>
      </w:r>
      <w:r>
        <w:rPr>
          <w:rFonts w:ascii="Arial" w:hAnsi="Arial" w:cs="Arial"/>
          <w:sz w:val="24"/>
          <w:szCs w:val="24"/>
        </w:rPr>
        <w:t>b</w:t>
      </w:r>
      <w:r w:rsidRPr="00953677">
        <w:rPr>
          <w:rFonts w:ascii="Arial" w:hAnsi="Arial" w:cs="Arial"/>
          <w:sz w:val="24"/>
          <w:szCs w:val="24"/>
        </w:rPr>
        <w:t>ruto</w:t>
      </w:r>
      <w:r>
        <w:rPr>
          <w:rFonts w:ascii="Arial" w:hAnsi="Arial" w:cs="Arial"/>
          <w:sz w:val="24"/>
          <w:szCs w:val="24"/>
        </w:rPr>
        <w:t xml:space="preserve">, más ART cuyo mínimo es del 2%, lo que deslumbra los altos costos que tiene una empresa por contratar a un empleado, teniendo que abonar adicionalmente un aproximado del 57% además del sueldo mínimo no imponible. </w:t>
      </w:r>
    </w:p>
    <w:p w:rsidR="008027D9" w:rsidRDefault="008027D9" w:rsidP="00286841">
      <w:pPr>
        <w:pStyle w:val="Ttulo3"/>
        <w:spacing w:line="360" w:lineRule="auto"/>
        <w:jc w:val="both"/>
        <w:rPr>
          <w:rFonts w:ascii="Arial" w:hAnsi="Arial" w:cs="Arial"/>
          <w:color w:val="auto"/>
          <w:sz w:val="24"/>
          <w:szCs w:val="24"/>
        </w:rPr>
      </w:pPr>
    </w:p>
    <w:p w:rsidR="00286841" w:rsidRPr="003D0B0F" w:rsidRDefault="00286841" w:rsidP="00286841">
      <w:pPr>
        <w:pStyle w:val="Ttulo3"/>
        <w:spacing w:line="360" w:lineRule="auto"/>
        <w:jc w:val="both"/>
        <w:rPr>
          <w:rFonts w:ascii="Arial" w:hAnsi="Arial" w:cs="Arial"/>
          <w:color w:val="auto"/>
          <w:sz w:val="24"/>
          <w:szCs w:val="24"/>
        </w:rPr>
      </w:pPr>
      <w:bookmarkStart w:id="17" w:name="_Toc56538301"/>
      <w:r w:rsidRPr="003D0B0F">
        <w:rPr>
          <w:rFonts w:ascii="Arial" w:hAnsi="Arial" w:cs="Arial"/>
          <w:color w:val="auto"/>
          <w:sz w:val="24"/>
          <w:szCs w:val="24"/>
        </w:rPr>
        <w:t>¿ESTUDIAR PAGA? PRIMA POR EDUCACIÓN</w:t>
      </w:r>
      <w:bookmarkEnd w:id="17"/>
    </w:p>
    <w:p w:rsidR="00286841" w:rsidRPr="003D0B0F" w:rsidRDefault="00E67BA7" w:rsidP="00286841">
      <w:pPr>
        <w:spacing w:before="120" w:after="120" w:line="360" w:lineRule="auto"/>
        <w:jc w:val="both"/>
        <w:rPr>
          <w:rFonts w:ascii="Arial" w:hAnsi="Arial" w:cs="Arial"/>
          <w:sz w:val="24"/>
          <w:szCs w:val="24"/>
        </w:rPr>
      </w:pPr>
      <w:r>
        <w:rPr>
          <w:rFonts w:ascii="Arial" w:hAnsi="Arial" w:cs="Arial"/>
          <w:sz w:val="24"/>
          <w:szCs w:val="24"/>
        </w:rPr>
        <w:t>E</w:t>
      </w:r>
      <w:r w:rsidR="008027D9">
        <w:rPr>
          <w:rFonts w:ascii="Arial" w:hAnsi="Arial" w:cs="Arial"/>
          <w:sz w:val="24"/>
          <w:szCs w:val="24"/>
        </w:rPr>
        <w:t>xisten</w:t>
      </w:r>
      <w:r w:rsidR="00286841" w:rsidRPr="003D0B0F">
        <w:rPr>
          <w:rFonts w:ascii="Arial" w:hAnsi="Arial" w:cs="Arial"/>
          <w:sz w:val="24"/>
          <w:szCs w:val="24"/>
        </w:rPr>
        <w:t xml:space="preserve"> diferencias en los salarios</w:t>
      </w:r>
      <w:r w:rsidR="008027D9">
        <w:rPr>
          <w:rFonts w:ascii="Arial" w:hAnsi="Arial" w:cs="Arial"/>
          <w:sz w:val="24"/>
          <w:szCs w:val="24"/>
        </w:rPr>
        <w:t xml:space="preserve"> percibidos</w:t>
      </w:r>
      <w:r w:rsidR="00286841" w:rsidRPr="003D0B0F">
        <w:rPr>
          <w:rFonts w:ascii="Arial" w:hAnsi="Arial" w:cs="Arial"/>
          <w:sz w:val="24"/>
          <w:szCs w:val="24"/>
        </w:rPr>
        <w:t>, que pueden ser por variables individuales, tales como la educación, la experiencia laboral, la edad, el género, las calificaciones, entre muchas otras</w:t>
      </w:r>
      <w:r w:rsidR="008027D9">
        <w:rPr>
          <w:rFonts w:ascii="Arial" w:hAnsi="Arial" w:cs="Arial"/>
          <w:sz w:val="24"/>
          <w:szCs w:val="24"/>
        </w:rPr>
        <w:t xml:space="preserve">, o por la oferta que hace la empresa que contrata según sus ingresos y su </w:t>
      </w:r>
      <w:r w:rsidR="009C3FAB">
        <w:rPr>
          <w:rFonts w:ascii="Arial" w:hAnsi="Arial" w:cs="Arial"/>
          <w:sz w:val="24"/>
          <w:szCs w:val="24"/>
        </w:rPr>
        <w:t>oferta salarial al empleado</w:t>
      </w:r>
      <w:r w:rsidR="00286841" w:rsidRPr="003D0B0F">
        <w:rPr>
          <w:rFonts w:ascii="Arial" w:hAnsi="Arial" w:cs="Arial"/>
          <w:sz w:val="24"/>
          <w:szCs w:val="24"/>
        </w:rPr>
        <w:t>. La incidencia de cada una de estas variables en la determinación del salario puede cuantificarse mediante un procedimiento econométrico: las magnitudes resultantes se conocen como “premios” o “primas”. La prima mide el impacto de un determinado factor</w:t>
      </w:r>
      <w:r w:rsidR="009C3FAB">
        <w:rPr>
          <w:rFonts w:ascii="Arial" w:hAnsi="Arial" w:cs="Arial"/>
          <w:sz w:val="24"/>
          <w:szCs w:val="24"/>
        </w:rPr>
        <w:t xml:space="preserve"> (como </w:t>
      </w:r>
      <w:r w:rsidR="00286841" w:rsidRPr="003D0B0F">
        <w:rPr>
          <w:rFonts w:ascii="Arial" w:hAnsi="Arial" w:cs="Arial"/>
          <w:sz w:val="24"/>
          <w:szCs w:val="24"/>
        </w:rPr>
        <w:t>por</w:t>
      </w:r>
      <w:r w:rsidR="009C3FAB">
        <w:rPr>
          <w:rFonts w:ascii="Arial" w:hAnsi="Arial" w:cs="Arial"/>
          <w:sz w:val="24"/>
          <w:szCs w:val="24"/>
        </w:rPr>
        <w:t xml:space="preserve"> ejemplo, los años de educación)</w:t>
      </w:r>
      <w:r w:rsidR="00286841" w:rsidRPr="003D0B0F">
        <w:rPr>
          <w:rFonts w:ascii="Arial" w:hAnsi="Arial" w:cs="Arial"/>
          <w:sz w:val="24"/>
          <w:szCs w:val="24"/>
        </w:rPr>
        <w:t xml:space="preserve"> en el ingreso laboral, generalmente en términos porcentuales.</w:t>
      </w:r>
    </w:p>
    <w:p w:rsidR="00286841" w:rsidRPr="003D0B0F" w:rsidRDefault="00286841" w:rsidP="00286841">
      <w:pPr>
        <w:spacing w:before="120" w:after="120" w:line="360" w:lineRule="auto"/>
        <w:jc w:val="both"/>
        <w:rPr>
          <w:rFonts w:ascii="Arial" w:hAnsi="Arial" w:cs="Arial"/>
          <w:sz w:val="24"/>
          <w:szCs w:val="24"/>
        </w:rPr>
      </w:pPr>
      <w:r w:rsidRPr="003D0B0F">
        <w:rPr>
          <w:rFonts w:ascii="Arial" w:hAnsi="Arial" w:cs="Arial"/>
          <w:sz w:val="24"/>
          <w:szCs w:val="24"/>
        </w:rPr>
        <w:t>Particularmente la identificación de la prima por educación toma relevancia por su doble rol en el funcionamiento del mercado de trabajo. Por un lado, su magnitud puede interpretarse como el incentivo monetario que encuentran los individuos al momento de decidir si continúan estudiando. La prima educativa es la retribución salarial adicional que un individuo puede esperar por mejorar sus calificaciones educativas: si ésta cae, los incentivos a estudiar también.</w:t>
      </w:r>
    </w:p>
    <w:p w:rsidR="00E67BA7" w:rsidRDefault="00286841" w:rsidP="00286841">
      <w:pPr>
        <w:spacing w:before="120" w:after="120" w:line="360" w:lineRule="auto"/>
        <w:jc w:val="both"/>
        <w:rPr>
          <w:rFonts w:ascii="Arial" w:hAnsi="Arial" w:cs="Arial"/>
          <w:sz w:val="24"/>
          <w:szCs w:val="24"/>
        </w:rPr>
      </w:pPr>
      <w:r w:rsidRPr="003D0B0F">
        <w:rPr>
          <w:rFonts w:ascii="Arial" w:hAnsi="Arial" w:cs="Arial"/>
          <w:sz w:val="24"/>
          <w:szCs w:val="24"/>
        </w:rPr>
        <w:t xml:space="preserve">Por otra parte, la prima educativa permite adentrarse en el estudio de un aspecto esencial de la demanda de trabajo: su segmentación en trabajo poco </w:t>
      </w:r>
      <w:r w:rsidRPr="003D0B0F">
        <w:rPr>
          <w:rFonts w:ascii="Arial" w:hAnsi="Arial" w:cs="Arial"/>
          <w:sz w:val="24"/>
          <w:szCs w:val="24"/>
        </w:rPr>
        <w:lastRenderedPageBreak/>
        <w:t xml:space="preserve">calificado, medianamente calificado y altamente calificado. Esta categorización usualmente está asociada con el título educativo alcanzado. </w:t>
      </w:r>
    </w:p>
    <w:p w:rsidR="00286841" w:rsidRPr="003D0B0F" w:rsidRDefault="00286841" w:rsidP="00286841">
      <w:pPr>
        <w:spacing w:before="120" w:after="120" w:line="360" w:lineRule="auto"/>
        <w:jc w:val="both"/>
        <w:rPr>
          <w:rFonts w:ascii="Arial" w:hAnsi="Arial" w:cs="Arial"/>
          <w:sz w:val="24"/>
          <w:szCs w:val="24"/>
        </w:rPr>
      </w:pPr>
      <w:r w:rsidRPr="003D0B0F">
        <w:rPr>
          <w:rFonts w:ascii="Arial" w:hAnsi="Arial" w:cs="Arial"/>
          <w:sz w:val="24"/>
          <w:szCs w:val="24"/>
        </w:rPr>
        <w:t xml:space="preserve">El cálculo de las primas permite aproximarse a lo que ocurre en el “mercado de calificaciones”. Por ejemplo, si la prima por educación superior cae a lo largo del tiempo, puede ser por una caída en la demanda de trabajo calificado de las empresas o de una mayor oferta de trabajo calificado (un cambio en la prima educativa también puede deberse a errores de medición, por ejemplo, si la calidad de la formación asociada a un nivel educativo se deteriora, o si los contenidos de la formación no se </w:t>
      </w:r>
      <w:r w:rsidR="009C3FAB">
        <w:rPr>
          <w:rFonts w:ascii="Arial" w:hAnsi="Arial" w:cs="Arial"/>
          <w:sz w:val="24"/>
          <w:szCs w:val="24"/>
        </w:rPr>
        <w:t>encuentran actualizados a</w:t>
      </w:r>
      <w:r w:rsidRPr="003D0B0F">
        <w:rPr>
          <w:rFonts w:ascii="Arial" w:hAnsi="Arial" w:cs="Arial"/>
          <w:sz w:val="24"/>
          <w:szCs w:val="24"/>
        </w:rPr>
        <w:t xml:space="preserve"> las demandas del mercado). Este tipo de análisis resulta fundamental en el contexto global actual, en el que profundos cambios en el mundo del trabajo afectan a los trabajadores de acuerdo con su nivel de formación</w:t>
      </w:r>
      <w:r w:rsidR="009C3FAB">
        <w:rPr>
          <w:rFonts w:ascii="Arial" w:hAnsi="Arial" w:cs="Arial"/>
          <w:sz w:val="24"/>
          <w:szCs w:val="24"/>
        </w:rPr>
        <w:t xml:space="preserve"> (Bertranou y Casanova, 2012)</w:t>
      </w:r>
      <w:r w:rsidRPr="003D0B0F">
        <w:rPr>
          <w:rFonts w:ascii="Arial" w:hAnsi="Arial" w:cs="Arial"/>
          <w:sz w:val="24"/>
          <w:szCs w:val="24"/>
        </w:rPr>
        <w:t>.</w:t>
      </w:r>
    </w:p>
    <w:p w:rsidR="00286841" w:rsidRPr="003D0B0F" w:rsidRDefault="00286841" w:rsidP="00286841">
      <w:pPr>
        <w:spacing w:before="120" w:after="120" w:line="360" w:lineRule="auto"/>
        <w:jc w:val="both"/>
        <w:rPr>
          <w:rFonts w:ascii="Arial" w:hAnsi="Arial" w:cs="Arial"/>
          <w:sz w:val="24"/>
          <w:szCs w:val="24"/>
        </w:rPr>
      </w:pPr>
      <w:r w:rsidRPr="003D0B0F">
        <w:rPr>
          <w:rFonts w:ascii="Arial" w:hAnsi="Arial" w:cs="Arial"/>
          <w:sz w:val="24"/>
          <w:szCs w:val="24"/>
        </w:rPr>
        <w:t xml:space="preserve">Las diferencias en los ingresos que perciben los individuos por su trabajo pueden ser explicadas por variables como la edad, el género, la educación, el sector de actividad, la región en la que viven, entre otras. </w:t>
      </w:r>
      <w:r w:rsidR="009C3FAB">
        <w:rPr>
          <w:rFonts w:ascii="Arial" w:hAnsi="Arial" w:cs="Arial"/>
          <w:sz w:val="24"/>
          <w:szCs w:val="24"/>
        </w:rPr>
        <w:t>Una investigación del Instituto Torcuato di Tella</w:t>
      </w:r>
      <w:r w:rsidRPr="003D0B0F">
        <w:rPr>
          <w:rFonts w:ascii="Arial" w:hAnsi="Arial" w:cs="Arial"/>
          <w:sz w:val="24"/>
          <w:szCs w:val="24"/>
        </w:rPr>
        <w:t xml:space="preserve"> muestra la evolución de la prima salarial a</w:t>
      </w:r>
      <w:r w:rsidR="009C3FAB">
        <w:rPr>
          <w:rFonts w:ascii="Arial" w:hAnsi="Arial" w:cs="Arial"/>
          <w:sz w:val="24"/>
          <w:szCs w:val="24"/>
        </w:rPr>
        <w:t>sociada a dos variables: la form</w:t>
      </w:r>
      <w:r w:rsidRPr="003D0B0F">
        <w:rPr>
          <w:rFonts w:ascii="Arial" w:hAnsi="Arial" w:cs="Arial"/>
          <w:sz w:val="24"/>
          <w:szCs w:val="24"/>
        </w:rPr>
        <w:t>ación y la experiencia laboral. Esta última es calculada de manera aproximada a través de la prima por edad.</w:t>
      </w:r>
    </w:p>
    <w:p w:rsidR="00286841" w:rsidRDefault="00286841" w:rsidP="00286841">
      <w:pPr>
        <w:spacing w:before="120" w:after="120" w:line="360" w:lineRule="auto"/>
        <w:jc w:val="both"/>
        <w:rPr>
          <w:rFonts w:ascii="Arial" w:hAnsi="Arial" w:cs="Arial"/>
          <w:sz w:val="24"/>
          <w:szCs w:val="24"/>
        </w:rPr>
      </w:pPr>
      <w:r w:rsidRPr="003D0B0F">
        <w:rPr>
          <w:rFonts w:ascii="Arial" w:hAnsi="Arial" w:cs="Arial"/>
          <w:sz w:val="24"/>
          <w:szCs w:val="24"/>
        </w:rPr>
        <w:t>Una rápida mirada a la evolución de los retornos</w:t>
      </w:r>
      <w:r w:rsidR="00E67BA7">
        <w:rPr>
          <w:rFonts w:ascii="Arial" w:hAnsi="Arial" w:cs="Arial"/>
          <w:sz w:val="24"/>
          <w:szCs w:val="24"/>
        </w:rPr>
        <w:t>,</w:t>
      </w:r>
      <w:r w:rsidRPr="003D0B0F">
        <w:rPr>
          <w:rFonts w:ascii="Arial" w:hAnsi="Arial" w:cs="Arial"/>
          <w:sz w:val="24"/>
          <w:szCs w:val="24"/>
        </w:rPr>
        <w:t xml:space="preserve"> a la educación </w:t>
      </w:r>
      <w:r w:rsidR="009C3FAB">
        <w:rPr>
          <w:rFonts w:ascii="Arial" w:hAnsi="Arial" w:cs="Arial"/>
          <w:sz w:val="24"/>
          <w:szCs w:val="24"/>
        </w:rPr>
        <w:t>y capacitación</w:t>
      </w:r>
      <w:r w:rsidR="00E67BA7">
        <w:rPr>
          <w:rFonts w:ascii="Arial" w:hAnsi="Arial" w:cs="Arial"/>
          <w:sz w:val="24"/>
          <w:szCs w:val="24"/>
        </w:rPr>
        <w:t>,</w:t>
      </w:r>
      <w:r w:rsidR="009C3FAB">
        <w:rPr>
          <w:rFonts w:ascii="Arial" w:hAnsi="Arial" w:cs="Arial"/>
          <w:sz w:val="24"/>
          <w:szCs w:val="24"/>
        </w:rPr>
        <w:t xml:space="preserve"> </w:t>
      </w:r>
      <w:r w:rsidRPr="003D0B0F">
        <w:rPr>
          <w:rFonts w:ascii="Arial" w:hAnsi="Arial" w:cs="Arial"/>
          <w:sz w:val="24"/>
          <w:szCs w:val="24"/>
        </w:rPr>
        <w:t xml:space="preserve">y la experiencia muestra una tendencia decreciente a lo largo del período </w:t>
      </w:r>
      <w:r w:rsidR="009C3FAB">
        <w:rPr>
          <w:rFonts w:ascii="Arial" w:hAnsi="Arial" w:cs="Arial"/>
          <w:sz w:val="24"/>
          <w:szCs w:val="24"/>
        </w:rPr>
        <w:t>observado</w:t>
      </w:r>
      <w:r w:rsidRPr="003D0B0F">
        <w:rPr>
          <w:rFonts w:ascii="Arial" w:hAnsi="Arial" w:cs="Arial"/>
          <w:sz w:val="24"/>
          <w:szCs w:val="24"/>
        </w:rPr>
        <w:t>. La caída en las primas por educación y experiencia se produjo en paralelo con el proceso de reducción de la desigu</w:t>
      </w:r>
      <w:r w:rsidR="009C3FAB">
        <w:rPr>
          <w:rFonts w:ascii="Arial" w:hAnsi="Arial" w:cs="Arial"/>
          <w:sz w:val="24"/>
          <w:szCs w:val="24"/>
        </w:rPr>
        <w:t>aldad por ingresos. Esto deja ver</w:t>
      </w:r>
      <w:r w:rsidRPr="003D0B0F">
        <w:rPr>
          <w:rFonts w:ascii="Arial" w:hAnsi="Arial" w:cs="Arial"/>
          <w:sz w:val="24"/>
          <w:szCs w:val="24"/>
        </w:rPr>
        <w:t xml:space="preserve"> la importancia central que tiene la distribución del ingreso laboral en la distribución del ingreso total. En los últimos años, esta t</w:t>
      </w:r>
      <w:r w:rsidR="009C3FAB">
        <w:rPr>
          <w:rFonts w:ascii="Arial" w:hAnsi="Arial" w:cs="Arial"/>
          <w:sz w:val="24"/>
          <w:szCs w:val="24"/>
        </w:rPr>
        <w:t>endencia se estabilizó y hasta</w:t>
      </w:r>
      <w:r w:rsidRPr="003D0B0F">
        <w:rPr>
          <w:rFonts w:ascii="Arial" w:hAnsi="Arial" w:cs="Arial"/>
          <w:sz w:val="24"/>
          <w:szCs w:val="24"/>
        </w:rPr>
        <w:t xml:space="preserve"> se revirtió levemente, lo que lleva a </w:t>
      </w:r>
      <w:r w:rsidR="009C3FAB">
        <w:rPr>
          <w:rFonts w:ascii="Arial" w:hAnsi="Arial" w:cs="Arial"/>
          <w:sz w:val="24"/>
          <w:szCs w:val="24"/>
        </w:rPr>
        <w:t xml:space="preserve">analizar </w:t>
      </w:r>
      <w:r w:rsidR="00E67BA7">
        <w:rPr>
          <w:rFonts w:ascii="Arial" w:hAnsi="Arial" w:cs="Arial"/>
          <w:sz w:val="24"/>
          <w:szCs w:val="24"/>
        </w:rPr>
        <w:t>cuáles</w:t>
      </w:r>
      <w:r w:rsidR="009C3FAB">
        <w:rPr>
          <w:rFonts w:ascii="Arial" w:hAnsi="Arial" w:cs="Arial"/>
          <w:sz w:val="24"/>
          <w:szCs w:val="24"/>
        </w:rPr>
        <w:t xml:space="preserve"> fueron los</w:t>
      </w:r>
      <w:r w:rsidRPr="003D0B0F">
        <w:rPr>
          <w:rFonts w:ascii="Arial" w:hAnsi="Arial" w:cs="Arial"/>
          <w:sz w:val="24"/>
          <w:szCs w:val="24"/>
        </w:rPr>
        <w:t xml:space="preserve"> cambios cualitativos </w:t>
      </w:r>
      <w:r w:rsidR="009C3FAB">
        <w:rPr>
          <w:rFonts w:ascii="Arial" w:hAnsi="Arial" w:cs="Arial"/>
          <w:sz w:val="24"/>
          <w:szCs w:val="24"/>
        </w:rPr>
        <w:t>que pudieron haber tenido</w:t>
      </w:r>
      <w:r w:rsidRPr="003D0B0F">
        <w:rPr>
          <w:rFonts w:ascii="Arial" w:hAnsi="Arial" w:cs="Arial"/>
          <w:sz w:val="24"/>
          <w:szCs w:val="24"/>
        </w:rPr>
        <w:t xml:space="preserve"> este efecto en el mercado laboral argentino en este período.</w:t>
      </w:r>
    </w:p>
    <w:p w:rsidR="00B9623A" w:rsidRDefault="00B9623A" w:rsidP="00286841">
      <w:pPr>
        <w:spacing w:before="120" w:after="120" w:line="360" w:lineRule="auto"/>
        <w:jc w:val="both"/>
        <w:rPr>
          <w:rFonts w:ascii="Arial" w:hAnsi="Arial" w:cs="Arial"/>
          <w:sz w:val="24"/>
          <w:szCs w:val="24"/>
        </w:rPr>
      </w:pPr>
    </w:p>
    <w:p w:rsidR="00B9623A" w:rsidRDefault="00B9623A" w:rsidP="00286841">
      <w:pPr>
        <w:spacing w:before="120" w:after="120" w:line="360" w:lineRule="auto"/>
        <w:jc w:val="both"/>
        <w:rPr>
          <w:rFonts w:ascii="Arial" w:hAnsi="Arial" w:cs="Arial"/>
          <w:sz w:val="24"/>
          <w:szCs w:val="24"/>
        </w:rPr>
      </w:pPr>
    </w:p>
    <w:p w:rsidR="00B9623A" w:rsidRDefault="00B9623A" w:rsidP="00286841">
      <w:pPr>
        <w:spacing w:before="120" w:after="120" w:line="360" w:lineRule="auto"/>
        <w:jc w:val="both"/>
        <w:rPr>
          <w:rFonts w:ascii="Arial" w:hAnsi="Arial" w:cs="Arial"/>
          <w:sz w:val="24"/>
          <w:szCs w:val="24"/>
        </w:rPr>
      </w:pPr>
    </w:p>
    <w:p w:rsidR="009C3FAB" w:rsidRDefault="009C3FAB" w:rsidP="00286841">
      <w:pPr>
        <w:spacing w:before="120" w:after="120" w:line="360" w:lineRule="auto"/>
        <w:jc w:val="both"/>
        <w:rPr>
          <w:rFonts w:ascii="Arial" w:hAnsi="Arial" w:cs="Arial"/>
          <w:sz w:val="24"/>
          <w:szCs w:val="24"/>
        </w:rPr>
      </w:pPr>
    </w:p>
    <w:p w:rsidR="00286841" w:rsidRPr="003D0B0F" w:rsidRDefault="00286841" w:rsidP="00286841">
      <w:pPr>
        <w:spacing w:before="120" w:after="120" w:line="360" w:lineRule="auto"/>
        <w:jc w:val="both"/>
        <w:rPr>
          <w:rFonts w:ascii="Arial" w:hAnsi="Arial" w:cs="Arial"/>
          <w:i/>
          <w:sz w:val="24"/>
          <w:szCs w:val="24"/>
        </w:rPr>
      </w:pPr>
      <w:r w:rsidRPr="003D0B0F">
        <w:rPr>
          <w:rFonts w:ascii="Arial" w:hAnsi="Arial" w:cs="Arial"/>
          <w:i/>
          <w:sz w:val="24"/>
          <w:szCs w:val="24"/>
        </w:rPr>
        <w:lastRenderedPageBreak/>
        <w:t xml:space="preserve">Gráfico </w:t>
      </w:r>
      <w:r w:rsidR="009C3FAB">
        <w:rPr>
          <w:rFonts w:ascii="Arial" w:hAnsi="Arial" w:cs="Arial"/>
          <w:i/>
          <w:sz w:val="24"/>
          <w:szCs w:val="24"/>
        </w:rPr>
        <w:t>4</w:t>
      </w:r>
      <w:r w:rsidRPr="003D0B0F">
        <w:rPr>
          <w:rFonts w:ascii="Arial" w:hAnsi="Arial" w:cs="Arial"/>
          <w:i/>
          <w:sz w:val="24"/>
          <w:szCs w:val="24"/>
        </w:rPr>
        <w:t>: Oferta y prima salarial según máximo nivel educativo alcanzado. 2004=100</w:t>
      </w:r>
    </w:p>
    <w:p w:rsidR="00286841" w:rsidRPr="003D0B0F" w:rsidRDefault="00286841" w:rsidP="00286841">
      <w:pPr>
        <w:spacing w:before="120" w:after="120" w:line="360" w:lineRule="auto"/>
        <w:jc w:val="both"/>
        <w:rPr>
          <w:rFonts w:ascii="Arial" w:hAnsi="Arial" w:cs="Arial"/>
          <w:b/>
          <w:sz w:val="24"/>
          <w:szCs w:val="24"/>
        </w:rPr>
      </w:pPr>
      <w:r w:rsidRPr="003D0B0F">
        <w:rPr>
          <w:rFonts w:ascii="Arial" w:hAnsi="Arial" w:cs="Arial"/>
          <w:noProof/>
          <w:sz w:val="24"/>
          <w:szCs w:val="24"/>
          <w:lang w:val="es-AR" w:eastAsia="es-AR"/>
        </w:rPr>
        <w:drawing>
          <wp:inline distT="0" distB="0" distL="0" distR="0" wp14:anchorId="2C3836EE" wp14:editId="03A001B6">
            <wp:extent cx="5603358" cy="3049257"/>
            <wp:effectExtent l="0" t="0" r="0" b="0"/>
            <wp:docPr id="24" name="Imagen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6"/>
                    <a:stretch>
                      <a:fillRect/>
                    </a:stretch>
                  </pic:blipFill>
                  <pic:spPr>
                    <a:xfrm>
                      <a:off x="0" y="0"/>
                      <a:ext cx="5612130" cy="3054031"/>
                    </a:xfrm>
                    <a:prstGeom prst="rect">
                      <a:avLst/>
                    </a:prstGeom>
                  </pic:spPr>
                </pic:pic>
              </a:graphicData>
            </a:graphic>
          </wp:inline>
        </w:drawing>
      </w:r>
    </w:p>
    <w:p w:rsidR="00286841" w:rsidRPr="00537AC3" w:rsidRDefault="00286841" w:rsidP="00286841">
      <w:pPr>
        <w:spacing w:before="120" w:after="120" w:line="360" w:lineRule="auto"/>
        <w:jc w:val="both"/>
        <w:rPr>
          <w:rFonts w:ascii="Arial" w:hAnsi="Arial" w:cs="Arial"/>
          <w:i/>
          <w:szCs w:val="24"/>
        </w:rPr>
      </w:pPr>
      <w:r w:rsidRPr="00537AC3">
        <w:rPr>
          <w:rFonts w:ascii="Arial" w:hAnsi="Arial" w:cs="Arial"/>
          <w:i/>
          <w:szCs w:val="24"/>
        </w:rPr>
        <w:t xml:space="preserve">Fuente: </w:t>
      </w:r>
      <w:r>
        <w:rPr>
          <w:rFonts w:ascii="Arial" w:hAnsi="Arial" w:cs="Arial"/>
          <w:i/>
          <w:szCs w:val="24"/>
        </w:rPr>
        <w:t>I</w:t>
      </w:r>
      <w:r w:rsidRPr="00537AC3">
        <w:rPr>
          <w:rFonts w:ascii="Arial" w:hAnsi="Arial" w:cs="Arial"/>
          <w:i/>
          <w:szCs w:val="24"/>
        </w:rPr>
        <w:t>nstituto Torcuato di Tella en base a datos de EPH.</w:t>
      </w:r>
    </w:p>
    <w:p w:rsidR="00286841" w:rsidRPr="003D0B0F" w:rsidRDefault="00286841" w:rsidP="00286841">
      <w:pPr>
        <w:spacing w:before="120" w:after="120" w:line="360" w:lineRule="auto"/>
        <w:jc w:val="both"/>
        <w:rPr>
          <w:rFonts w:ascii="Arial" w:hAnsi="Arial" w:cs="Arial"/>
          <w:sz w:val="24"/>
          <w:szCs w:val="24"/>
        </w:rPr>
      </w:pPr>
      <w:r w:rsidRPr="003D0B0F">
        <w:rPr>
          <w:rFonts w:ascii="Arial" w:hAnsi="Arial" w:cs="Arial"/>
          <w:sz w:val="24"/>
          <w:szCs w:val="24"/>
        </w:rPr>
        <w:t>Se observa la oferta relativa y la prima según el máximo nivel educativo alcanzado. En el panel izquierdo se muestran estos datos para el segmento de trabajadores con secundario completo, mientras que el panel derecho describe lo mismo, pero para aquellas personas que tuvieron al menos algún año de estudio terciario o universitario. En todos los casos, la comparación es entre es</w:t>
      </w:r>
      <w:r w:rsidR="00686958">
        <w:rPr>
          <w:rFonts w:ascii="Arial" w:hAnsi="Arial" w:cs="Arial"/>
          <w:sz w:val="24"/>
          <w:szCs w:val="24"/>
        </w:rPr>
        <w:t>t</w:t>
      </w:r>
      <w:r w:rsidRPr="003D0B0F">
        <w:rPr>
          <w:rFonts w:ascii="Arial" w:hAnsi="Arial" w:cs="Arial"/>
          <w:sz w:val="24"/>
          <w:szCs w:val="24"/>
        </w:rPr>
        <w:t xml:space="preserve">os grupos </w:t>
      </w:r>
      <w:r w:rsidR="00686958">
        <w:rPr>
          <w:rFonts w:ascii="Arial" w:hAnsi="Arial" w:cs="Arial"/>
          <w:sz w:val="24"/>
          <w:szCs w:val="24"/>
        </w:rPr>
        <w:t xml:space="preserve">mencionados </w:t>
      </w:r>
      <w:r w:rsidRPr="003D0B0F">
        <w:rPr>
          <w:rFonts w:ascii="Arial" w:hAnsi="Arial" w:cs="Arial"/>
          <w:sz w:val="24"/>
          <w:szCs w:val="24"/>
        </w:rPr>
        <w:t xml:space="preserve">y </w:t>
      </w:r>
      <w:r w:rsidR="00686958">
        <w:rPr>
          <w:rFonts w:ascii="Arial" w:hAnsi="Arial" w:cs="Arial"/>
          <w:sz w:val="24"/>
          <w:szCs w:val="24"/>
        </w:rPr>
        <w:t>aquel</w:t>
      </w:r>
      <w:r w:rsidRPr="003D0B0F">
        <w:rPr>
          <w:rFonts w:ascii="Arial" w:hAnsi="Arial" w:cs="Arial"/>
          <w:sz w:val="24"/>
          <w:szCs w:val="24"/>
        </w:rPr>
        <w:t>los que tienen un nivel educativo inferior.</w:t>
      </w:r>
    </w:p>
    <w:p w:rsidR="00286841" w:rsidRPr="003D0B0F" w:rsidRDefault="00286841" w:rsidP="00286841">
      <w:pPr>
        <w:spacing w:before="120" w:after="120" w:line="360" w:lineRule="auto"/>
        <w:jc w:val="both"/>
        <w:rPr>
          <w:rFonts w:ascii="Arial" w:hAnsi="Arial" w:cs="Arial"/>
          <w:sz w:val="24"/>
          <w:szCs w:val="24"/>
        </w:rPr>
      </w:pPr>
      <w:r w:rsidRPr="003D0B0F">
        <w:rPr>
          <w:rFonts w:ascii="Arial" w:hAnsi="Arial" w:cs="Arial"/>
          <w:sz w:val="24"/>
          <w:szCs w:val="24"/>
        </w:rPr>
        <w:t xml:space="preserve">A modo de ejemplo, el panel izquierdo muestra que en 2018 la proporción de personas con secundario completo en relación a aquellas que no terminaron el secundario o tienen un nivel educativo aún menor es un 60% superior al año base, 2004. Esto implica un fuerte aumento relativo en la oferta de personas con secundario completo. Como contraparte, la prima en el salario horario </w:t>
      </w:r>
      <w:r w:rsidR="00686958">
        <w:rPr>
          <w:rFonts w:ascii="Arial" w:hAnsi="Arial" w:cs="Arial"/>
          <w:sz w:val="24"/>
          <w:szCs w:val="24"/>
        </w:rPr>
        <w:t>(</w:t>
      </w:r>
      <w:r w:rsidRPr="003D0B0F">
        <w:rPr>
          <w:rFonts w:ascii="Arial" w:hAnsi="Arial" w:cs="Arial"/>
          <w:sz w:val="24"/>
          <w:szCs w:val="24"/>
        </w:rPr>
        <w:t xml:space="preserve">la brecha entre lo que ganan los trabajadores con secundario completo y </w:t>
      </w:r>
      <w:r w:rsidR="00686958">
        <w:rPr>
          <w:rFonts w:ascii="Arial" w:hAnsi="Arial" w:cs="Arial"/>
          <w:sz w:val="24"/>
          <w:szCs w:val="24"/>
        </w:rPr>
        <w:t>los que tienen menores estudios)</w:t>
      </w:r>
      <w:r w:rsidRPr="003D0B0F">
        <w:rPr>
          <w:rFonts w:ascii="Arial" w:hAnsi="Arial" w:cs="Arial"/>
          <w:sz w:val="24"/>
          <w:szCs w:val="24"/>
        </w:rPr>
        <w:t xml:space="preserve"> cayó aproximadamente un 20%.</w:t>
      </w:r>
    </w:p>
    <w:p w:rsidR="00286841" w:rsidRPr="003D0B0F" w:rsidRDefault="00286841" w:rsidP="00286841">
      <w:pPr>
        <w:spacing w:before="120" w:after="120" w:line="360" w:lineRule="auto"/>
        <w:jc w:val="both"/>
        <w:rPr>
          <w:rFonts w:ascii="Arial" w:hAnsi="Arial" w:cs="Arial"/>
          <w:sz w:val="24"/>
          <w:szCs w:val="24"/>
        </w:rPr>
      </w:pPr>
      <w:r w:rsidRPr="003D0B0F">
        <w:rPr>
          <w:rFonts w:ascii="Arial" w:hAnsi="Arial" w:cs="Arial"/>
          <w:sz w:val="24"/>
          <w:szCs w:val="24"/>
        </w:rPr>
        <w:t>Por otra parte, en el panel derecho del mismo gráfico se observa un patrón similar para las personas que tienen algún tipo de estudio terciario o universitario. Sin embargo, la caída en la prima es prácticamente i</w:t>
      </w:r>
      <w:r w:rsidR="00686958">
        <w:rPr>
          <w:rFonts w:ascii="Arial" w:hAnsi="Arial" w:cs="Arial"/>
          <w:sz w:val="24"/>
          <w:szCs w:val="24"/>
        </w:rPr>
        <w:t>gual</w:t>
      </w:r>
      <w:r w:rsidRPr="003D0B0F">
        <w:rPr>
          <w:rFonts w:ascii="Arial" w:hAnsi="Arial" w:cs="Arial"/>
          <w:sz w:val="24"/>
          <w:szCs w:val="24"/>
        </w:rPr>
        <w:t xml:space="preserve"> en </w:t>
      </w:r>
      <w:r w:rsidRPr="003D0B0F">
        <w:rPr>
          <w:rFonts w:ascii="Arial" w:hAnsi="Arial" w:cs="Arial"/>
          <w:sz w:val="24"/>
          <w:szCs w:val="24"/>
        </w:rPr>
        <w:lastRenderedPageBreak/>
        <w:t>magn</w:t>
      </w:r>
      <w:r w:rsidR="00686958">
        <w:rPr>
          <w:rFonts w:ascii="Arial" w:hAnsi="Arial" w:cs="Arial"/>
          <w:sz w:val="24"/>
          <w:szCs w:val="24"/>
        </w:rPr>
        <w:t>itud, i</w:t>
      </w:r>
      <w:r w:rsidRPr="003D0B0F">
        <w:rPr>
          <w:rFonts w:ascii="Arial" w:hAnsi="Arial" w:cs="Arial"/>
          <w:sz w:val="24"/>
          <w:szCs w:val="24"/>
        </w:rPr>
        <w:t>n</w:t>
      </w:r>
      <w:r w:rsidR="00686958">
        <w:rPr>
          <w:rFonts w:ascii="Arial" w:hAnsi="Arial" w:cs="Arial"/>
          <w:sz w:val="24"/>
          <w:szCs w:val="24"/>
        </w:rPr>
        <w:t>cluso</w:t>
      </w:r>
      <w:r w:rsidRPr="003D0B0F">
        <w:rPr>
          <w:rFonts w:ascii="Arial" w:hAnsi="Arial" w:cs="Arial"/>
          <w:sz w:val="24"/>
          <w:szCs w:val="24"/>
        </w:rPr>
        <w:t xml:space="preserve"> cuando la </w:t>
      </w:r>
      <w:r w:rsidR="00686958">
        <w:rPr>
          <w:rFonts w:ascii="Arial" w:hAnsi="Arial" w:cs="Arial"/>
          <w:sz w:val="24"/>
          <w:szCs w:val="24"/>
        </w:rPr>
        <w:t>oferta relativa no aumentó demasiado</w:t>
      </w:r>
      <w:r w:rsidRPr="003D0B0F">
        <w:rPr>
          <w:rFonts w:ascii="Arial" w:hAnsi="Arial" w:cs="Arial"/>
          <w:sz w:val="24"/>
          <w:szCs w:val="24"/>
        </w:rPr>
        <w:t xml:space="preserve"> en el mismo período como en entre los trabajadores con estudios secundarios completos.</w:t>
      </w:r>
    </w:p>
    <w:p w:rsidR="00286841" w:rsidRPr="003D0B0F" w:rsidRDefault="00286841" w:rsidP="00286841">
      <w:pPr>
        <w:spacing w:before="120" w:after="120" w:line="360" w:lineRule="auto"/>
        <w:jc w:val="both"/>
        <w:rPr>
          <w:rFonts w:ascii="Arial" w:hAnsi="Arial" w:cs="Arial"/>
          <w:sz w:val="24"/>
          <w:szCs w:val="24"/>
        </w:rPr>
      </w:pPr>
      <w:r w:rsidRPr="003D0B0F">
        <w:rPr>
          <w:rFonts w:ascii="Arial" w:hAnsi="Arial" w:cs="Arial"/>
          <w:sz w:val="24"/>
          <w:szCs w:val="24"/>
        </w:rPr>
        <w:t>Una primera hipótesis sobre las causas de esta caída puede buscarse en las tendencias que afectan al mundo del trabajo a nivel global. Los países desarrollados han experimentado en el último tiempo una polarización laboral que consiste en el crecimiento del empleo no calificado y del empleo altamente calificado a expensas de los empleos con calificación media (</w:t>
      </w:r>
      <w:r w:rsidR="00686958">
        <w:rPr>
          <w:rFonts w:ascii="Arial" w:hAnsi="Arial" w:cs="Arial"/>
          <w:sz w:val="24"/>
          <w:szCs w:val="24"/>
        </w:rPr>
        <w:t>OIT</w:t>
      </w:r>
      <w:r>
        <w:rPr>
          <w:rFonts w:ascii="Arial" w:hAnsi="Arial" w:cs="Arial"/>
          <w:sz w:val="24"/>
          <w:szCs w:val="24"/>
        </w:rPr>
        <w:t xml:space="preserve"> 2014</w:t>
      </w:r>
      <w:r w:rsidRPr="003D0B0F">
        <w:rPr>
          <w:rFonts w:ascii="Arial" w:hAnsi="Arial" w:cs="Arial"/>
          <w:sz w:val="24"/>
          <w:szCs w:val="24"/>
        </w:rPr>
        <w:t xml:space="preserve">). La automatización del empleo ha sido señalada como una de las causas principales detrás de esta polarización, pero no es la única explicación posible. La deslocalización de actividades intensivas en empleo medianamente calificado también </w:t>
      </w:r>
      <w:r w:rsidR="00686958">
        <w:rPr>
          <w:rFonts w:ascii="Arial" w:hAnsi="Arial" w:cs="Arial"/>
          <w:sz w:val="24"/>
          <w:szCs w:val="24"/>
        </w:rPr>
        <w:t>puede verse</w:t>
      </w:r>
      <w:r w:rsidRPr="003D0B0F">
        <w:rPr>
          <w:rFonts w:ascii="Arial" w:hAnsi="Arial" w:cs="Arial"/>
          <w:sz w:val="24"/>
          <w:szCs w:val="24"/>
        </w:rPr>
        <w:t xml:space="preserve"> como una posible causa.</w:t>
      </w:r>
    </w:p>
    <w:p w:rsidR="00286841" w:rsidRPr="003D0B0F" w:rsidRDefault="00286841" w:rsidP="00286841">
      <w:pPr>
        <w:spacing w:before="120" w:after="120" w:line="360" w:lineRule="auto"/>
        <w:jc w:val="both"/>
        <w:rPr>
          <w:rFonts w:ascii="Arial" w:hAnsi="Arial" w:cs="Arial"/>
          <w:sz w:val="24"/>
          <w:szCs w:val="24"/>
        </w:rPr>
      </w:pPr>
      <w:r w:rsidRPr="003D0B0F">
        <w:rPr>
          <w:rFonts w:ascii="Arial" w:hAnsi="Arial" w:cs="Arial"/>
          <w:sz w:val="24"/>
          <w:szCs w:val="24"/>
        </w:rPr>
        <w:t>Con estas tendencias globales en mente, podría sugerirse que la caída en el retorno a la educación es una consecuencia de una polarización en el empleo argentino. En esta línea argumentativa, la demanda de empleo medianamente calificado tendería a caer, lo que impactaría negativamente sobre el retorno a la educación. No obstante, en el gráfico se observa una caída en la prima educativa tanto para aquellos con estudios superiores incompletos o completos, como para los que tienen un nivel secundario completo.</w:t>
      </w:r>
    </w:p>
    <w:p w:rsidR="00286841" w:rsidRPr="003D0B0F" w:rsidRDefault="00686958" w:rsidP="00286841">
      <w:pPr>
        <w:spacing w:before="120" w:after="120" w:line="360" w:lineRule="auto"/>
        <w:jc w:val="both"/>
        <w:rPr>
          <w:rFonts w:ascii="Arial" w:hAnsi="Arial" w:cs="Arial"/>
          <w:i/>
          <w:sz w:val="24"/>
          <w:szCs w:val="24"/>
        </w:rPr>
      </w:pPr>
      <w:r>
        <w:rPr>
          <w:rFonts w:ascii="Arial" w:hAnsi="Arial" w:cs="Arial"/>
          <w:i/>
          <w:sz w:val="24"/>
          <w:szCs w:val="24"/>
        </w:rPr>
        <w:t>Gráfico 5</w:t>
      </w:r>
      <w:r w:rsidR="00286841" w:rsidRPr="003D0B0F">
        <w:rPr>
          <w:rFonts w:ascii="Arial" w:hAnsi="Arial" w:cs="Arial"/>
          <w:i/>
          <w:sz w:val="24"/>
          <w:szCs w:val="24"/>
        </w:rPr>
        <w:t>: Composición del empleo por nivel de calificación.</w:t>
      </w:r>
    </w:p>
    <w:p w:rsidR="00286841" w:rsidRPr="003D0B0F" w:rsidRDefault="00286841" w:rsidP="00286841">
      <w:pPr>
        <w:spacing w:before="120" w:after="120" w:line="360" w:lineRule="auto"/>
        <w:jc w:val="both"/>
        <w:rPr>
          <w:rFonts w:ascii="Arial" w:hAnsi="Arial" w:cs="Arial"/>
          <w:sz w:val="24"/>
          <w:szCs w:val="24"/>
        </w:rPr>
      </w:pPr>
      <w:r w:rsidRPr="003D0B0F">
        <w:rPr>
          <w:rFonts w:ascii="Arial" w:hAnsi="Arial" w:cs="Arial"/>
          <w:noProof/>
          <w:sz w:val="24"/>
          <w:szCs w:val="24"/>
          <w:lang w:val="es-AR" w:eastAsia="es-AR"/>
        </w:rPr>
        <w:drawing>
          <wp:inline distT="0" distB="0" distL="0" distR="0" wp14:anchorId="2C6E4DE7" wp14:editId="1EAF65E5">
            <wp:extent cx="5603358" cy="3549438"/>
            <wp:effectExtent l="0" t="0" r="0" b="0"/>
            <wp:docPr id="26" name="Imagen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7"/>
                    <a:stretch>
                      <a:fillRect/>
                    </a:stretch>
                  </pic:blipFill>
                  <pic:spPr>
                    <a:xfrm>
                      <a:off x="0" y="0"/>
                      <a:ext cx="5612130" cy="3554995"/>
                    </a:xfrm>
                    <a:prstGeom prst="rect">
                      <a:avLst/>
                    </a:prstGeom>
                  </pic:spPr>
                </pic:pic>
              </a:graphicData>
            </a:graphic>
          </wp:inline>
        </w:drawing>
      </w:r>
    </w:p>
    <w:p w:rsidR="00286841" w:rsidRPr="00537AC3" w:rsidRDefault="00286841" w:rsidP="00286841">
      <w:pPr>
        <w:spacing w:before="120" w:after="120" w:line="360" w:lineRule="auto"/>
        <w:jc w:val="both"/>
        <w:rPr>
          <w:rFonts w:ascii="Arial" w:hAnsi="Arial" w:cs="Arial"/>
          <w:i/>
          <w:szCs w:val="24"/>
        </w:rPr>
      </w:pPr>
      <w:r w:rsidRPr="00537AC3">
        <w:rPr>
          <w:rFonts w:ascii="Arial" w:hAnsi="Arial" w:cs="Arial"/>
          <w:i/>
          <w:szCs w:val="24"/>
        </w:rPr>
        <w:lastRenderedPageBreak/>
        <w:t>Fuente: elaboración elaborado por Instituto Torcuato di Tella en base a datos de EPH.</w:t>
      </w:r>
    </w:p>
    <w:p w:rsidR="00286841" w:rsidRPr="003D0B0F" w:rsidRDefault="00686958" w:rsidP="00286841">
      <w:pPr>
        <w:spacing w:before="120" w:after="120" w:line="360" w:lineRule="auto"/>
        <w:jc w:val="both"/>
        <w:rPr>
          <w:rFonts w:ascii="Arial" w:hAnsi="Arial" w:cs="Arial"/>
          <w:sz w:val="24"/>
          <w:szCs w:val="24"/>
        </w:rPr>
      </w:pPr>
      <w:r>
        <w:rPr>
          <w:rFonts w:ascii="Arial" w:hAnsi="Arial" w:cs="Arial"/>
          <w:sz w:val="24"/>
          <w:szCs w:val="24"/>
        </w:rPr>
        <w:t>No obstante</w:t>
      </w:r>
      <w:r w:rsidR="00286841" w:rsidRPr="003D0B0F">
        <w:rPr>
          <w:rFonts w:ascii="Arial" w:hAnsi="Arial" w:cs="Arial"/>
          <w:sz w:val="24"/>
          <w:szCs w:val="24"/>
        </w:rPr>
        <w:t xml:space="preserve"> </w:t>
      </w:r>
      <w:r>
        <w:rPr>
          <w:rFonts w:ascii="Arial" w:hAnsi="Arial" w:cs="Arial"/>
          <w:sz w:val="24"/>
          <w:szCs w:val="24"/>
        </w:rPr>
        <w:t xml:space="preserve">hay que tener presente que siempre puede darse fallas o problemas </w:t>
      </w:r>
      <w:r w:rsidR="00286841" w:rsidRPr="003D0B0F">
        <w:rPr>
          <w:rFonts w:ascii="Arial" w:hAnsi="Arial" w:cs="Arial"/>
          <w:sz w:val="24"/>
          <w:szCs w:val="24"/>
        </w:rPr>
        <w:t>e</w:t>
      </w:r>
      <w:r>
        <w:rPr>
          <w:rFonts w:ascii="Arial" w:hAnsi="Arial" w:cs="Arial"/>
          <w:sz w:val="24"/>
          <w:szCs w:val="24"/>
        </w:rPr>
        <w:t>n la</w:t>
      </w:r>
      <w:r w:rsidR="00286841" w:rsidRPr="003D0B0F">
        <w:rPr>
          <w:rFonts w:ascii="Arial" w:hAnsi="Arial" w:cs="Arial"/>
          <w:sz w:val="24"/>
          <w:szCs w:val="24"/>
        </w:rPr>
        <w:t xml:space="preserve"> medición. La mayor cobertura registrada incluye una población de menor nivel socioeconómico de origen que, en muchos casos, avanzó en el sistema educativo en instituciones nuevas y puede estar asociada (o ser percibida) como de menor desempeño. Del mismo modo, la falta de adecuación o actualización de contenidos </w:t>
      </w:r>
      <w:r>
        <w:rPr>
          <w:rFonts w:ascii="Arial" w:hAnsi="Arial" w:cs="Arial"/>
          <w:sz w:val="24"/>
          <w:szCs w:val="24"/>
        </w:rPr>
        <w:t xml:space="preserve">en los programas educativos </w:t>
      </w:r>
      <w:r w:rsidR="00286841" w:rsidRPr="003D0B0F">
        <w:rPr>
          <w:rFonts w:ascii="Arial" w:hAnsi="Arial" w:cs="Arial"/>
          <w:sz w:val="24"/>
          <w:szCs w:val="24"/>
        </w:rPr>
        <w:t xml:space="preserve">o, en el caso de la educación superior, una elección de formatos y carreras que no se corresponden con las demandas efectivas del mercado, podrían explicar la </w:t>
      </w:r>
      <w:r w:rsidR="00286841" w:rsidRPr="00686958">
        <w:rPr>
          <w:rFonts w:ascii="Arial" w:hAnsi="Arial" w:cs="Arial"/>
          <w:sz w:val="24"/>
          <w:szCs w:val="24"/>
        </w:rPr>
        <w:t>débil relación entre educación e ingreso laboral.</w:t>
      </w:r>
    </w:p>
    <w:p w:rsidR="00286841" w:rsidRPr="003D0B0F" w:rsidRDefault="00286841" w:rsidP="00286841">
      <w:pPr>
        <w:spacing w:before="120" w:after="120" w:line="360" w:lineRule="auto"/>
        <w:jc w:val="both"/>
        <w:rPr>
          <w:rFonts w:ascii="Arial" w:hAnsi="Arial" w:cs="Arial"/>
          <w:sz w:val="24"/>
          <w:szCs w:val="24"/>
        </w:rPr>
      </w:pPr>
      <w:r>
        <w:rPr>
          <w:rFonts w:ascii="Arial" w:hAnsi="Arial" w:cs="Arial"/>
          <w:sz w:val="24"/>
          <w:szCs w:val="24"/>
        </w:rPr>
        <w:t>Aú</w:t>
      </w:r>
      <w:r w:rsidRPr="003D0B0F">
        <w:rPr>
          <w:rFonts w:ascii="Arial" w:hAnsi="Arial" w:cs="Arial"/>
          <w:sz w:val="24"/>
          <w:szCs w:val="24"/>
        </w:rPr>
        <w:t>n si pueden existir múltiples explicaciones para este fenómeno, incluir un hecho estilizado adicional reduce la cantidad de explicaciones alternativas. Por eso, hay que destacar un patrón de caída en la prima por nivel educativo en simultáneo con un aumento de la oferta relativa de esos mismos niveles educativos durante los</w:t>
      </w:r>
      <w:r>
        <w:rPr>
          <w:rFonts w:ascii="Arial" w:hAnsi="Arial" w:cs="Arial"/>
          <w:sz w:val="24"/>
          <w:szCs w:val="24"/>
        </w:rPr>
        <w:t xml:space="preserve"> primeros 15 años del siglo XXI</w:t>
      </w:r>
      <w:r w:rsidRPr="003D0B0F">
        <w:rPr>
          <w:rFonts w:ascii="Arial" w:hAnsi="Arial" w:cs="Arial"/>
          <w:sz w:val="24"/>
          <w:szCs w:val="24"/>
        </w:rPr>
        <w:t>.</w:t>
      </w:r>
    </w:p>
    <w:p w:rsidR="00286841" w:rsidRPr="003D0B0F" w:rsidRDefault="00286841" w:rsidP="00286841">
      <w:pPr>
        <w:spacing w:before="120" w:after="120" w:line="360" w:lineRule="auto"/>
        <w:jc w:val="both"/>
        <w:rPr>
          <w:rFonts w:ascii="Arial" w:hAnsi="Arial" w:cs="Arial"/>
          <w:sz w:val="24"/>
          <w:szCs w:val="24"/>
        </w:rPr>
      </w:pPr>
      <w:r w:rsidRPr="003D0B0F">
        <w:rPr>
          <w:rFonts w:ascii="Arial" w:hAnsi="Arial" w:cs="Arial"/>
          <w:sz w:val="24"/>
          <w:szCs w:val="24"/>
        </w:rPr>
        <w:t xml:space="preserve">Galiani (2017) proponen y estiman un modelo en el cual la demanda relativa de los trabajadores con estudios superiores cayó mucho, más todavía que la de los trabajadores con estudios secundarios completos. Al replicar el trabajo para los datos actualizados de Argentina, se ve un mismo patrón que parece haberse estabilizado a mediados de la década de 2010: la demanda en términos relativos de las personas con estudios superiores cayó fuertemente entre el año 2000 y </w:t>
      </w:r>
      <w:r>
        <w:rPr>
          <w:rFonts w:ascii="Arial" w:hAnsi="Arial" w:cs="Arial"/>
          <w:sz w:val="24"/>
          <w:szCs w:val="24"/>
        </w:rPr>
        <w:t>2005</w:t>
      </w:r>
      <w:r w:rsidRPr="003D0B0F">
        <w:rPr>
          <w:rFonts w:ascii="Arial" w:hAnsi="Arial" w:cs="Arial"/>
          <w:sz w:val="24"/>
          <w:szCs w:val="24"/>
        </w:rPr>
        <w:t xml:space="preserve">. </w:t>
      </w:r>
      <w:r>
        <w:rPr>
          <w:rFonts w:ascii="Arial" w:hAnsi="Arial" w:cs="Arial"/>
          <w:sz w:val="24"/>
          <w:szCs w:val="24"/>
        </w:rPr>
        <w:t>También cabe</w:t>
      </w:r>
      <w:r w:rsidRPr="003D0B0F">
        <w:rPr>
          <w:rFonts w:ascii="Arial" w:hAnsi="Arial" w:cs="Arial"/>
          <w:sz w:val="24"/>
          <w:szCs w:val="24"/>
        </w:rPr>
        <w:t xml:space="preserve"> destacar que, mientras las personas con niveles de estudios superiores aumentaron un 40%, los puestos profesionales y técnicos se estancaron e incluso </w:t>
      </w:r>
      <w:r>
        <w:rPr>
          <w:rFonts w:ascii="Arial" w:hAnsi="Arial" w:cs="Arial"/>
          <w:sz w:val="24"/>
          <w:szCs w:val="24"/>
        </w:rPr>
        <w:t>sufri</w:t>
      </w:r>
      <w:r w:rsidRPr="003D0B0F">
        <w:rPr>
          <w:rFonts w:ascii="Arial" w:hAnsi="Arial" w:cs="Arial"/>
          <w:sz w:val="24"/>
          <w:szCs w:val="24"/>
        </w:rPr>
        <w:t>eron una leve caída</w:t>
      </w:r>
      <w:r>
        <w:rPr>
          <w:rFonts w:ascii="Arial" w:hAnsi="Arial" w:cs="Arial"/>
          <w:sz w:val="24"/>
          <w:szCs w:val="24"/>
        </w:rPr>
        <w:t>,</w:t>
      </w:r>
      <w:r w:rsidRPr="003D0B0F">
        <w:rPr>
          <w:rFonts w:ascii="Arial" w:hAnsi="Arial" w:cs="Arial"/>
          <w:sz w:val="24"/>
          <w:szCs w:val="24"/>
        </w:rPr>
        <w:t xml:space="preserve"> representan</w:t>
      </w:r>
      <w:r>
        <w:rPr>
          <w:rFonts w:ascii="Arial" w:hAnsi="Arial" w:cs="Arial"/>
          <w:sz w:val="24"/>
          <w:szCs w:val="24"/>
        </w:rPr>
        <w:t>do hoy en día</w:t>
      </w:r>
      <w:r w:rsidRPr="003D0B0F">
        <w:rPr>
          <w:rFonts w:ascii="Arial" w:hAnsi="Arial" w:cs="Arial"/>
          <w:sz w:val="24"/>
          <w:szCs w:val="24"/>
        </w:rPr>
        <w:t xml:space="preserve"> aproximadamente a un 25% de los ocupados totales.</w:t>
      </w:r>
      <w:r>
        <w:rPr>
          <w:rFonts w:ascii="Arial" w:hAnsi="Arial" w:cs="Arial"/>
          <w:sz w:val="24"/>
          <w:szCs w:val="24"/>
        </w:rPr>
        <w:t xml:space="preserve"> </w:t>
      </w:r>
    </w:p>
    <w:p w:rsidR="00286841" w:rsidRDefault="00286841" w:rsidP="003D0B0F">
      <w:pPr>
        <w:pStyle w:val="Ttulo3"/>
        <w:spacing w:line="360" w:lineRule="auto"/>
        <w:jc w:val="both"/>
        <w:rPr>
          <w:rFonts w:ascii="Arial" w:hAnsi="Arial" w:cs="Arial"/>
          <w:color w:val="auto"/>
          <w:sz w:val="24"/>
          <w:szCs w:val="24"/>
        </w:rPr>
      </w:pPr>
    </w:p>
    <w:p w:rsidR="006D7E66" w:rsidRPr="003D0B0F" w:rsidRDefault="00CC75B4" w:rsidP="003D0B0F">
      <w:pPr>
        <w:pStyle w:val="Ttulo3"/>
        <w:spacing w:line="360" w:lineRule="auto"/>
        <w:jc w:val="both"/>
        <w:rPr>
          <w:rFonts w:ascii="Arial" w:hAnsi="Arial" w:cs="Arial"/>
          <w:color w:val="auto"/>
          <w:sz w:val="24"/>
          <w:szCs w:val="24"/>
        </w:rPr>
      </w:pPr>
      <w:bookmarkStart w:id="18" w:name="_Toc56538302"/>
      <w:r>
        <w:rPr>
          <w:rFonts w:ascii="Arial" w:hAnsi="Arial" w:cs="Arial"/>
          <w:color w:val="auto"/>
          <w:sz w:val="24"/>
          <w:szCs w:val="24"/>
        </w:rPr>
        <w:t>RELACIÓN</w:t>
      </w:r>
      <w:r w:rsidR="00D62EE2" w:rsidRPr="003D0B0F">
        <w:rPr>
          <w:rFonts w:ascii="Arial" w:hAnsi="Arial" w:cs="Arial"/>
          <w:color w:val="auto"/>
          <w:sz w:val="24"/>
          <w:szCs w:val="24"/>
        </w:rPr>
        <w:t xml:space="preserve"> </w:t>
      </w:r>
      <w:r>
        <w:rPr>
          <w:rFonts w:ascii="Arial" w:hAnsi="Arial" w:cs="Arial"/>
          <w:color w:val="auto"/>
          <w:sz w:val="24"/>
          <w:szCs w:val="24"/>
        </w:rPr>
        <w:t>CUENTAPROPISMO-</w:t>
      </w:r>
      <w:r w:rsidR="00D62EE2" w:rsidRPr="003D0B0F">
        <w:rPr>
          <w:rFonts w:ascii="Arial" w:hAnsi="Arial" w:cs="Arial"/>
          <w:color w:val="auto"/>
          <w:sz w:val="24"/>
          <w:szCs w:val="24"/>
        </w:rPr>
        <w:t>INFORMALIDAD</w:t>
      </w:r>
      <w:bookmarkEnd w:id="18"/>
      <w:r w:rsidR="00D62EE2" w:rsidRPr="003D0B0F">
        <w:rPr>
          <w:rFonts w:ascii="Arial" w:hAnsi="Arial" w:cs="Arial"/>
          <w:color w:val="auto"/>
          <w:sz w:val="24"/>
          <w:szCs w:val="24"/>
        </w:rPr>
        <w:t xml:space="preserve"> </w:t>
      </w:r>
    </w:p>
    <w:p w:rsidR="006D7E66" w:rsidRPr="003D0B0F" w:rsidRDefault="006D7E66" w:rsidP="003D0B0F">
      <w:pPr>
        <w:spacing w:before="120" w:after="120" w:line="360" w:lineRule="auto"/>
        <w:jc w:val="both"/>
        <w:rPr>
          <w:rFonts w:ascii="Arial" w:hAnsi="Arial" w:cs="Arial"/>
          <w:sz w:val="24"/>
          <w:szCs w:val="24"/>
        </w:rPr>
      </w:pPr>
      <w:r w:rsidRPr="003D0B0F">
        <w:rPr>
          <w:rFonts w:ascii="Arial" w:hAnsi="Arial" w:cs="Arial"/>
          <w:sz w:val="24"/>
          <w:szCs w:val="24"/>
        </w:rPr>
        <w:t xml:space="preserve">Durante los últimos años se ha discutido sobre las relaciones de trabajo más comunes y sobre qué puede pasar </w:t>
      </w:r>
      <w:r w:rsidR="000E3ECE">
        <w:rPr>
          <w:rFonts w:ascii="Arial" w:hAnsi="Arial" w:cs="Arial"/>
          <w:sz w:val="24"/>
          <w:szCs w:val="24"/>
        </w:rPr>
        <w:t>a</w:t>
      </w:r>
      <w:r w:rsidRPr="003D0B0F">
        <w:rPr>
          <w:rFonts w:ascii="Arial" w:hAnsi="Arial" w:cs="Arial"/>
          <w:sz w:val="24"/>
          <w:szCs w:val="24"/>
        </w:rPr>
        <w:t xml:space="preserve"> futuro. Entre 2003 y 2008, primero en el período de recuperación y luego en pleno crecimiento económico, los asalariados formales</w:t>
      </w:r>
      <w:r w:rsidR="000E3ECE">
        <w:rPr>
          <w:rFonts w:ascii="Arial" w:hAnsi="Arial" w:cs="Arial"/>
          <w:sz w:val="24"/>
          <w:szCs w:val="24"/>
        </w:rPr>
        <w:t xml:space="preserve"> en empresas privadas pasaron d</w:t>
      </w:r>
      <w:r w:rsidRPr="003D0B0F">
        <w:rPr>
          <w:rFonts w:ascii="Arial" w:hAnsi="Arial" w:cs="Arial"/>
          <w:sz w:val="24"/>
          <w:szCs w:val="24"/>
        </w:rPr>
        <w:t xml:space="preserve">el 26% del total de los ocupados a casi el 36%, mientras que los asalariados informales del sector </w:t>
      </w:r>
      <w:r w:rsidRPr="003D0B0F">
        <w:rPr>
          <w:rFonts w:ascii="Arial" w:hAnsi="Arial" w:cs="Arial"/>
          <w:sz w:val="24"/>
          <w:szCs w:val="24"/>
        </w:rPr>
        <w:lastRenderedPageBreak/>
        <w:t>priva</w:t>
      </w:r>
      <w:r w:rsidR="00E67BA7">
        <w:rPr>
          <w:rFonts w:ascii="Arial" w:hAnsi="Arial" w:cs="Arial"/>
          <w:sz w:val="24"/>
          <w:szCs w:val="24"/>
        </w:rPr>
        <w:t>do pasaron de representar el 26.</w:t>
      </w:r>
      <w:r w:rsidRPr="003D0B0F">
        <w:rPr>
          <w:rFonts w:ascii="Arial" w:hAnsi="Arial" w:cs="Arial"/>
          <w:sz w:val="24"/>
          <w:szCs w:val="24"/>
        </w:rPr>
        <w:t xml:space="preserve">8% </w:t>
      </w:r>
      <w:r w:rsidR="00E67BA7">
        <w:rPr>
          <w:rFonts w:ascii="Arial" w:hAnsi="Arial" w:cs="Arial"/>
          <w:sz w:val="24"/>
          <w:szCs w:val="24"/>
        </w:rPr>
        <w:t>del total de los ocupados al 24.</w:t>
      </w:r>
      <w:r w:rsidRPr="003D0B0F">
        <w:rPr>
          <w:rFonts w:ascii="Arial" w:hAnsi="Arial" w:cs="Arial"/>
          <w:sz w:val="24"/>
          <w:szCs w:val="24"/>
        </w:rPr>
        <w:t>2%. Con estos cambios, la tasa de fo</w:t>
      </w:r>
      <w:r w:rsidR="00D62EE2" w:rsidRPr="003D0B0F">
        <w:rPr>
          <w:rFonts w:ascii="Arial" w:hAnsi="Arial" w:cs="Arial"/>
          <w:sz w:val="24"/>
          <w:szCs w:val="24"/>
        </w:rPr>
        <w:t xml:space="preserve">rmalización de los asalariados, </w:t>
      </w:r>
      <w:r w:rsidRPr="003D0B0F">
        <w:rPr>
          <w:rFonts w:ascii="Arial" w:hAnsi="Arial" w:cs="Arial"/>
          <w:sz w:val="24"/>
          <w:szCs w:val="24"/>
        </w:rPr>
        <w:t>es decir, la proporción de asalariados registrados sobre el total de asalariados</w:t>
      </w:r>
      <w:r w:rsidR="00D62EE2" w:rsidRPr="003D0B0F">
        <w:rPr>
          <w:rFonts w:ascii="Arial" w:hAnsi="Arial" w:cs="Arial"/>
          <w:sz w:val="24"/>
          <w:szCs w:val="24"/>
        </w:rPr>
        <w:t>,</w:t>
      </w:r>
      <w:r w:rsidRPr="003D0B0F">
        <w:rPr>
          <w:rFonts w:ascii="Arial" w:hAnsi="Arial" w:cs="Arial"/>
          <w:sz w:val="24"/>
          <w:szCs w:val="24"/>
        </w:rPr>
        <w:t xml:space="preserve"> en el sector privado pasó de estar por debajo del 50% a</w:t>
      </w:r>
      <w:r w:rsidR="00D62EE2" w:rsidRPr="003D0B0F">
        <w:rPr>
          <w:rFonts w:ascii="Arial" w:hAnsi="Arial" w:cs="Arial"/>
          <w:sz w:val="24"/>
          <w:szCs w:val="24"/>
        </w:rPr>
        <w:t xml:space="preserve"> estar por debajo del 60% en solamente</w:t>
      </w:r>
      <w:r w:rsidRPr="003D0B0F">
        <w:rPr>
          <w:rFonts w:ascii="Arial" w:hAnsi="Arial" w:cs="Arial"/>
          <w:sz w:val="24"/>
          <w:szCs w:val="24"/>
        </w:rPr>
        <w:t xml:space="preserve"> </w:t>
      </w:r>
      <w:r w:rsidR="00D62EE2" w:rsidRPr="003D0B0F">
        <w:rPr>
          <w:rFonts w:ascii="Arial" w:hAnsi="Arial" w:cs="Arial"/>
          <w:sz w:val="24"/>
          <w:szCs w:val="24"/>
        </w:rPr>
        <w:t>5</w:t>
      </w:r>
      <w:r w:rsidRPr="003D0B0F">
        <w:rPr>
          <w:rFonts w:ascii="Arial" w:hAnsi="Arial" w:cs="Arial"/>
          <w:sz w:val="24"/>
          <w:szCs w:val="24"/>
        </w:rPr>
        <w:t xml:space="preserve"> años. Desde entonces, la partici</w:t>
      </w:r>
      <w:r w:rsidR="00D62EE2" w:rsidRPr="003D0B0F">
        <w:rPr>
          <w:rFonts w:ascii="Arial" w:hAnsi="Arial" w:cs="Arial"/>
          <w:sz w:val="24"/>
          <w:szCs w:val="24"/>
        </w:rPr>
        <w:t>pación del segmento formal se</w:t>
      </w:r>
      <w:r w:rsidRPr="003D0B0F">
        <w:rPr>
          <w:rFonts w:ascii="Arial" w:hAnsi="Arial" w:cs="Arial"/>
          <w:sz w:val="24"/>
          <w:szCs w:val="24"/>
        </w:rPr>
        <w:t xml:space="preserve"> mant</w:t>
      </w:r>
      <w:r w:rsidR="00D62EE2" w:rsidRPr="003D0B0F">
        <w:rPr>
          <w:rFonts w:ascii="Arial" w:hAnsi="Arial" w:cs="Arial"/>
          <w:sz w:val="24"/>
          <w:szCs w:val="24"/>
        </w:rPr>
        <w:t>uv</w:t>
      </w:r>
      <w:r w:rsidRPr="003D0B0F">
        <w:rPr>
          <w:rFonts w:ascii="Arial" w:hAnsi="Arial" w:cs="Arial"/>
          <w:sz w:val="24"/>
          <w:szCs w:val="24"/>
        </w:rPr>
        <w:t>o prácticamente sin cambios, mientras que la de los asalariados informales del sector privado continuó cayendo, haciendo que la tasa de formalización de los asalariados del sector p</w:t>
      </w:r>
      <w:r w:rsidR="00E67BA7">
        <w:rPr>
          <w:rFonts w:ascii="Arial" w:hAnsi="Arial" w:cs="Arial"/>
          <w:sz w:val="24"/>
          <w:szCs w:val="24"/>
        </w:rPr>
        <w:t>rivado llegue al 62.</w:t>
      </w:r>
      <w:r w:rsidR="00D445C8" w:rsidRPr="003D0B0F">
        <w:rPr>
          <w:rFonts w:ascii="Arial" w:hAnsi="Arial" w:cs="Arial"/>
          <w:sz w:val="24"/>
          <w:szCs w:val="24"/>
        </w:rPr>
        <w:t>2% en 2018.</w:t>
      </w:r>
    </w:p>
    <w:p w:rsidR="006D7E66" w:rsidRDefault="006D7E66" w:rsidP="003D0B0F">
      <w:pPr>
        <w:spacing w:before="120" w:after="120" w:line="360" w:lineRule="auto"/>
        <w:jc w:val="both"/>
        <w:rPr>
          <w:rFonts w:ascii="Arial" w:hAnsi="Arial" w:cs="Arial"/>
          <w:sz w:val="24"/>
          <w:szCs w:val="24"/>
        </w:rPr>
      </w:pPr>
      <w:r w:rsidRPr="003D0B0F">
        <w:rPr>
          <w:rFonts w:ascii="Arial" w:hAnsi="Arial" w:cs="Arial"/>
          <w:sz w:val="24"/>
          <w:szCs w:val="24"/>
        </w:rPr>
        <w:t xml:space="preserve">Por otro lado, los asalariados del sector público aumentaron su participación prácticamente </w:t>
      </w:r>
      <w:r w:rsidR="00066940">
        <w:rPr>
          <w:rFonts w:ascii="Arial" w:hAnsi="Arial" w:cs="Arial"/>
          <w:sz w:val="24"/>
          <w:szCs w:val="24"/>
        </w:rPr>
        <w:t>de manera escalonada</w:t>
      </w:r>
      <w:r w:rsidRPr="003D0B0F">
        <w:rPr>
          <w:rFonts w:ascii="Arial" w:hAnsi="Arial" w:cs="Arial"/>
          <w:sz w:val="24"/>
          <w:szCs w:val="24"/>
        </w:rPr>
        <w:t xml:space="preserve"> entre </w:t>
      </w:r>
      <w:r w:rsidR="00066940">
        <w:rPr>
          <w:rFonts w:ascii="Arial" w:hAnsi="Arial" w:cs="Arial"/>
          <w:sz w:val="24"/>
          <w:szCs w:val="24"/>
        </w:rPr>
        <w:t>el 2003 y 2015, especial</w:t>
      </w:r>
      <w:r w:rsidRPr="003D0B0F">
        <w:rPr>
          <w:rFonts w:ascii="Arial" w:hAnsi="Arial" w:cs="Arial"/>
          <w:sz w:val="24"/>
          <w:szCs w:val="24"/>
        </w:rPr>
        <w:t xml:space="preserve"> desde </w:t>
      </w:r>
      <w:r w:rsidR="00066940">
        <w:rPr>
          <w:rFonts w:ascii="Arial" w:hAnsi="Arial" w:cs="Arial"/>
          <w:sz w:val="24"/>
          <w:szCs w:val="24"/>
        </w:rPr>
        <w:t xml:space="preserve">el </w:t>
      </w:r>
      <w:r w:rsidRPr="003D0B0F">
        <w:rPr>
          <w:rFonts w:ascii="Arial" w:hAnsi="Arial" w:cs="Arial"/>
          <w:sz w:val="24"/>
          <w:szCs w:val="24"/>
        </w:rPr>
        <w:t xml:space="preserve">2008. En 2015, llegaron a explicar el </w:t>
      </w:r>
      <w:r w:rsidR="00E67BA7">
        <w:rPr>
          <w:rFonts w:ascii="Arial" w:hAnsi="Arial" w:cs="Arial"/>
          <w:sz w:val="24"/>
          <w:szCs w:val="24"/>
        </w:rPr>
        <w:t>17.</w:t>
      </w:r>
      <w:r w:rsidR="00066940">
        <w:rPr>
          <w:rFonts w:ascii="Arial" w:hAnsi="Arial" w:cs="Arial"/>
          <w:sz w:val="24"/>
          <w:szCs w:val="24"/>
        </w:rPr>
        <w:t>2% de los ocupados totales y desde entonces</w:t>
      </w:r>
      <w:r w:rsidRPr="003D0B0F">
        <w:rPr>
          <w:rFonts w:ascii="Arial" w:hAnsi="Arial" w:cs="Arial"/>
          <w:sz w:val="24"/>
          <w:szCs w:val="24"/>
        </w:rPr>
        <w:t xml:space="preserve"> </w:t>
      </w:r>
      <w:r w:rsidR="00066940">
        <w:rPr>
          <w:rFonts w:ascii="Arial" w:hAnsi="Arial" w:cs="Arial"/>
          <w:sz w:val="24"/>
          <w:szCs w:val="24"/>
        </w:rPr>
        <w:t>fue mostrando</w:t>
      </w:r>
      <w:r w:rsidRPr="003D0B0F">
        <w:rPr>
          <w:rFonts w:ascii="Arial" w:hAnsi="Arial" w:cs="Arial"/>
          <w:sz w:val="24"/>
          <w:szCs w:val="24"/>
        </w:rPr>
        <w:t xml:space="preserve"> una caída en la participación</w:t>
      </w:r>
      <w:r w:rsidR="00066940">
        <w:rPr>
          <w:rFonts w:ascii="Arial" w:hAnsi="Arial" w:cs="Arial"/>
          <w:sz w:val="24"/>
          <w:szCs w:val="24"/>
        </w:rPr>
        <w:t>.</w:t>
      </w:r>
      <w:r w:rsidRPr="003D0B0F">
        <w:rPr>
          <w:rFonts w:ascii="Arial" w:hAnsi="Arial" w:cs="Arial"/>
          <w:sz w:val="24"/>
          <w:szCs w:val="24"/>
        </w:rPr>
        <w:t xml:space="preserve"> </w:t>
      </w:r>
    </w:p>
    <w:p w:rsidR="004B0814" w:rsidRPr="003D0B0F" w:rsidRDefault="00E67BA7" w:rsidP="003D0B0F">
      <w:pPr>
        <w:spacing w:before="120" w:after="120" w:line="360" w:lineRule="auto"/>
        <w:jc w:val="both"/>
        <w:rPr>
          <w:rFonts w:ascii="Arial" w:hAnsi="Arial" w:cs="Arial"/>
          <w:sz w:val="24"/>
          <w:szCs w:val="24"/>
        </w:rPr>
      </w:pPr>
      <w:r>
        <w:rPr>
          <w:rFonts w:ascii="Arial" w:hAnsi="Arial" w:cs="Arial"/>
          <w:sz w:val="24"/>
          <w:szCs w:val="24"/>
        </w:rPr>
        <w:t>También cabe</w:t>
      </w:r>
      <w:r w:rsidR="004B0814">
        <w:rPr>
          <w:rFonts w:ascii="Arial" w:hAnsi="Arial" w:cs="Arial"/>
          <w:sz w:val="24"/>
          <w:szCs w:val="24"/>
        </w:rPr>
        <w:t xml:space="preserve"> resaltar que existen cuentapropistas en ambos sectores, tanto formal como informal, pero que en su mayoría, buscan trabajo independientes por la dificultad de conseguir un empleo y para poder mejorar su estabilidad económica, además de quienes hacen trabajos mitad formal mitad informal, o trabajan como sus propios jefes vendiendo productos al po</w:t>
      </w:r>
      <w:r w:rsidR="00905B4F">
        <w:rPr>
          <w:rFonts w:ascii="Arial" w:hAnsi="Arial" w:cs="Arial"/>
          <w:sz w:val="24"/>
          <w:szCs w:val="24"/>
        </w:rPr>
        <w:t>r mayor por plataformas online.</w:t>
      </w:r>
    </w:p>
    <w:p w:rsidR="006D7E66" w:rsidRPr="003D0B0F" w:rsidRDefault="006D7E66" w:rsidP="003D0B0F">
      <w:pPr>
        <w:spacing w:before="120" w:after="120" w:line="360" w:lineRule="auto"/>
        <w:jc w:val="both"/>
        <w:rPr>
          <w:rFonts w:ascii="Arial" w:hAnsi="Arial" w:cs="Arial"/>
          <w:i/>
          <w:sz w:val="24"/>
          <w:szCs w:val="24"/>
        </w:rPr>
      </w:pPr>
      <w:r w:rsidRPr="003D0B0F">
        <w:rPr>
          <w:rFonts w:ascii="Arial" w:hAnsi="Arial" w:cs="Arial"/>
          <w:i/>
          <w:sz w:val="24"/>
          <w:szCs w:val="24"/>
        </w:rPr>
        <w:t xml:space="preserve">Gráfico </w:t>
      </w:r>
      <w:r w:rsidR="00686958">
        <w:rPr>
          <w:rFonts w:ascii="Arial" w:hAnsi="Arial" w:cs="Arial"/>
          <w:i/>
          <w:sz w:val="24"/>
          <w:szCs w:val="24"/>
        </w:rPr>
        <w:t>6</w:t>
      </w:r>
      <w:r w:rsidR="00794259" w:rsidRPr="003D0B0F">
        <w:rPr>
          <w:rFonts w:ascii="Arial" w:hAnsi="Arial" w:cs="Arial"/>
          <w:i/>
          <w:sz w:val="24"/>
          <w:szCs w:val="24"/>
        </w:rPr>
        <w:t>:</w:t>
      </w:r>
      <w:r w:rsidRPr="003D0B0F">
        <w:rPr>
          <w:rFonts w:ascii="Arial" w:hAnsi="Arial" w:cs="Arial"/>
          <w:i/>
          <w:sz w:val="24"/>
          <w:szCs w:val="24"/>
        </w:rPr>
        <w:t xml:space="preserve"> Desagregación de los ocupados según categoría de la ocupación principal.</w:t>
      </w:r>
    </w:p>
    <w:p w:rsidR="006D7E66" w:rsidRPr="003D0B0F" w:rsidRDefault="006D7E66" w:rsidP="003D0B0F">
      <w:pPr>
        <w:spacing w:before="120" w:after="120" w:line="360" w:lineRule="auto"/>
        <w:jc w:val="both"/>
        <w:rPr>
          <w:rFonts w:ascii="Arial" w:hAnsi="Arial" w:cs="Arial"/>
          <w:sz w:val="24"/>
          <w:szCs w:val="24"/>
        </w:rPr>
      </w:pPr>
      <w:r w:rsidRPr="003D0B0F">
        <w:rPr>
          <w:rFonts w:ascii="Arial" w:hAnsi="Arial" w:cs="Arial"/>
          <w:noProof/>
          <w:sz w:val="24"/>
          <w:szCs w:val="24"/>
          <w:lang w:val="es-AR" w:eastAsia="es-AR"/>
        </w:rPr>
        <w:lastRenderedPageBreak/>
        <w:drawing>
          <wp:inline distT="0" distB="0" distL="0" distR="0" wp14:anchorId="49E4C6E6" wp14:editId="68AF550C">
            <wp:extent cx="6256634" cy="3438525"/>
            <wp:effectExtent l="0" t="0" r="0" b="0"/>
            <wp:docPr id="19" name="Imagen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8"/>
                    <a:stretch>
                      <a:fillRect/>
                    </a:stretch>
                  </pic:blipFill>
                  <pic:spPr>
                    <a:xfrm>
                      <a:off x="0" y="0"/>
                      <a:ext cx="6262450" cy="3441721"/>
                    </a:xfrm>
                    <a:prstGeom prst="rect">
                      <a:avLst/>
                    </a:prstGeom>
                  </pic:spPr>
                </pic:pic>
              </a:graphicData>
            </a:graphic>
          </wp:inline>
        </w:drawing>
      </w:r>
    </w:p>
    <w:p w:rsidR="006D7E66" w:rsidRPr="00537AC3" w:rsidRDefault="006D7E66" w:rsidP="003D0B0F">
      <w:pPr>
        <w:spacing w:before="120" w:after="120" w:line="360" w:lineRule="auto"/>
        <w:jc w:val="both"/>
        <w:rPr>
          <w:rFonts w:ascii="Arial" w:hAnsi="Arial" w:cs="Arial"/>
          <w:i/>
          <w:szCs w:val="24"/>
        </w:rPr>
      </w:pPr>
      <w:r w:rsidRPr="00537AC3">
        <w:rPr>
          <w:rFonts w:ascii="Arial" w:hAnsi="Arial" w:cs="Arial"/>
          <w:i/>
          <w:szCs w:val="24"/>
        </w:rPr>
        <w:t>Fuente: elaborado por Instituto Torcuato di Tella en base a la EPH.</w:t>
      </w:r>
    </w:p>
    <w:p w:rsidR="00B9623A" w:rsidRDefault="00B9623A" w:rsidP="003D0B0F">
      <w:pPr>
        <w:spacing w:before="120" w:after="120" w:line="360" w:lineRule="auto"/>
        <w:jc w:val="both"/>
        <w:rPr>
          <w:rFonts w:ascii="Arial" w:hAnsi="Arial" w:cs="Arial"/>
          <w:sz w:val="24"/>
          <w:szCs w:val="24"/>
        </w:rPr>
      </w:pPr>
    </w:p>
    <w:p w:rsidR="001F06EA" w:rsidRDefault="0027283D" w:rsidP="003D0B0F">
      <w:pPr>
        <w:spacing w:before="120" w:after="120" w:line="360" w:lineRule="auto"/>
        <w:jc w:val="both"/>
        <w:rPr>
          <w:rFonts w:ascii="Arial" w:hAnsi="Arial" w:cs="Arial"/>
          <w:sz w:val="24"/>
          <w:szCs w:val="24"/>
        </w:rPr>
      </w:pPr>
      <w:r>
        <w:rPr>
          <w:rFonts w:ascii="Arial" w:hAnsi="Arial" w:cs="Arial"/>
          <w:sz w:val="24"/>
          <w:szCs w:val="24"/>
        </w:rPr>
        <w:t>Desde los últimos años el principal foco de discusión es</w:t>
      </w:r>
      <w:r w:rsidR="006D7E66" w:rsidRPr="003D0B0F">
        <w:rPr>
          <w:rFonts w:ascii="Arial" w:hAnsi="Arial" w:cs="Arial"/>
          <w:sz w:val="24"/>
          <w:szCs w:val="24"/>
        </w:rPr>
        <w:t xml:space="preserve"> el aumento de los trabajadores independientes o </w:t>
      </w:r>
      <w:r>
        <w:rPr>
          <w:rFonts w:ascii="Arial" w:hAnsi="Arial" w:cs="Arial"/>
          <w:sz w:val="24"/>
          <w:szCs w:val="24"/>
        </w:rPr>
        <w:t xml:space="preserve">también denominados </w:t>
      </w:r>
      <w:r w:rsidR="006D7E66" w:rsidRPr="003D0B0F">
        <w:rPr>
          <w:rFonts w:ascii="Arial" w:hAnsi="Arial" w:cs="Arial"/>
          <w:sz w:val="24"/>
          <w:szCs w:val="24"/>
        </w:rPr>
        <w:t xml:space="preserve">cuentapropistas. Estos sectores sufrieron una </w:t>
      </w:r>
      <w:r w:rsidRPr="003D0B0F">
        <w:rPr>
          <w:rFonts w:ascii="Arial" w:hAnsi="Arial" w:cs="Arial"/>
          <w:sz w:val="24"/>
          <w:szCs w:val="24"/>
        </w:rPr>
        <w:t xml:space="preserve">importante </w:t>
      </w:r>
      <w:r w:rsidR="006D7E66" w:rsidRPr="003D0B0F">
        <w:rPr>
          <w:rFonts w:ascii="Arial" w:hAnsi="Arial" w:cs="Arial"/>
          <w:sz w:val="24"/>
          <w:szCs w:val="24"/>
        </w:rPr>
        <w:t xml:space="preserve">caída en la participación sobre el total del empleo entre </w:t>
      </w:r>
      <w:r>
        <w:rPr>
          <w:rFonts w:ascii="Arial" w:hAnsi="Arial" w:cs="Arial"/>
          <w:sz w:val="24"/>
          <w:szCs w:val="24"/>
        </w:rPr>
        <w:t xml:space="preserve">el </w:t>
      </w:r>
      <w:r w:rsidR="006D7E66" w:rsidRPr="003D0B0F">
        <w:rPr>
          <w:rFonts w:ascii="Arial" w:hAnsi="Arial" w:cs="Arial"/>
          <w:sz w:val="24"/>
          <w:szCs w:val="24"/>
        </w:rPr>
        <w:t xml:space="preserve">2003 </w:t>
      </w:r>
      <w:r>
        <w:rPr>
          <w:rFonts w:ascii="Arial" w:hAnsi="Arial" w:cs="Arial"/>
          <w:sz w:val="24"/>
          <w:szCs w:val="24"/>
        </w:rPr>
        <w:t xml:space="preserve">y </w:t>
      </w:r>
      <w:r w:rsidR="006D7E66" w:rsidRPr="003D0B0F">
        <w:rPr>
          <w:rFonts w:ascii="Arial" w:hAnsi="Arial" w:cs="Arial"/>
          <w:sz w:val="24"/>
          <w:szCs w:val="24"/>
        </w:rPr>
        <w:t>2012 (</w:t>
      </w:r>
      <w:r>
        <w:rPr>
          <w:rFonts w:ascii="Arial" w:hAnsi="Arial" w:cs="Arial"/>
          <w:sz w:val="24"/>
          <w:szCs w:val="24"/>
        </w:rPr>
        <w:t xml:space="preserve">de un </w:t>
      </w:r>
      <w:r w:rsidR="00E67BA7">
        <w:rPr>
          <w:rFonts w:ascii="Arial" w:hAnsi="Arial" w:cs="Arial"/>
          <w:sz w:val="24"/>
          <w:szCs w:val="24"/>
        </w:rPr>
        <w:t>26.</w:t>
      </w:r>
      <w:r w:rsidR="006D7E66" w:rsidRPr="003D0B0F">
        <w:rPr>
          <w:rFonts w:ascii="Arial" w:hAnsi="Arial" w:cs="Arial"/>
          <w:sz w:val="24"/>
          <w:szCs w:val="24"/>
        </w:rPr>
        <w:t>1% a</w:t>
      </w:r>
      <w:r>
        <w:rPr>
          <w:rFonts w:ascii="Arial" w:hAnsi="Arial" w:cs="Arial"/>
          <w:sz w:val="24"/>
          <w:szCs w:val="24"/>
        </w:rPr>
        <w:t>l</w:t>
      </w:r>
      <w:r w:rsidR="006D7E66" w:rsidRPr="003D0B0F">
        <w:rPr>
          <w:rFonts w:ascii="Arial" w:hAnsi="Arial" w:cs="Arial"/>
          <w:sz w:val="24"/>
          <w:szCs w:val="24"/>
        </w:rPr>
        <w:t xml:space="preserve"> 23%) y </w:t>
      </w:r>
      <w:r>
        <w:rPr>
          <w:rFonts w:ascii="Arial" w:hAnsi="Arial" w:cs="Arial"/>
          <w:sz w:val="24"/>
          <w:szCs w:val="24"/>
        </w:rPr>
        <w:t>después</w:t>
      </w:r>
      <w:r w:rsidR="006D7E66" w:rsidRPr="003D0B0F">
        <w:rPr>
          <w:rFonts w:ascii="Arial" w:hAnsi="Arial" w:cs="Arial"/>
          <w:sz w:val="24"/>
          <w:szCs w:val="24"/>
        </w:rPr>
        <w:t xml:space="preserve">, entre </w:t>
      </w:r>
      <w:r>
        <w:rPr>
          <w:rFonts w:ascii="Arial" w:hAnsi="Arial" w:cs="Arial"/>
          <w:sz w:val="24"/>
          <w:szCs w:val="24"/>
        </w:rPr>
        <w:t>los años 2015-2018, subie</w:t>
      </w:r>
      <w:r w:rsidR="006D7E66" w:rsidRPr="003D0B0F">
        <w:rPr>
          <w:rFonts w:ascii="Arial" w:hAnsi="Arial" w:cs="Arial"/>
          <w:sz w:val="24"/>
          <w:szCs w:val="24"/>
        </w:rPr>
        <w:t xml:space="preserve">ron </w:t>
      </w:r>
      <w:r w:rsidR="00E67BA7">
        <w:rPr>
          <w:rFonts w:ascii="Arial" w:hAnsi="Arial" w:cs="Arial"/>
          <w:sz w:val="24"/>
          <w:szCs w:val="24"/>
        </w:rPr>
        <w:t>en su participación 2.</w:t>
      </w:r>
      <w:r>
        <w:rPr>
          <w:rFonts w:ascii="Arial" w:hAnsi="Arial" w:cs="Arial"/>
          <w:sz w:val="24"/>
          <w:szCs w:val="24"/>
        </w:rPr>
        <w:t>5 puntos porcentuales, pasa</w:t>
      </w:r>
      <w:r w:rsidR="006D7E66" w:rsidRPr="003D0B0F">
        <w:rPr>
          <w:rFonts w:ascii="Arial" w:hAnsi="Arial" w:cs="Arial"/>
          <w:sz w:val="24"/>
          <w:szCs w:val="24"/>
        </w:rPr>
        <w:t>n</w:t>
      </w:r>
      <w:r>
        <w:rPr>
          <w:rFonts w:ascii="Arial" w:hAnsi="Arial" w:cs="Arial"/>
          <w:sz w:val="24"/>
          <w:szCs w:val="24"/>
        </w:rPr>
        <w:t>do</w:t>
      </w:r>
      <w:r w:rsidR="006D7E66" w:rsidRPr="003D0B0F">
        <w:rPr>
          <w:rFonts w:ascii="Arial" w:hAnsi="Arial" w:cs="Arial"/>
          <w:sz w:val="24"/>
          <w:szCs w:val="24"/>
        </w:rPr>
        <w:t xml:space="preserve"> </w:t>
      </w:r>
      <w:r>
        <w:rPr>
          <w:rFonts w:ascii="Arial" w:hAnsi="Arial" w:cs="Arial"/>
          <w:sz w:val="24"/>
          <w:szCs w:val="24"/>
        </w:rPr>
        <w:t xml:space="preserve">así </w:t>
      </w:r>
      <w:r w:rsidR="00E67BA7">
        <w:rPr>
          <w:rFonts w:ascii="Arial" w:hAnsi="Arial" w:cs="Arial"/>
          <w:sz w:val="24"/>
          <w:szCs w:val="24"/>
        </w:rPr>
        <w:t>al 25.</w:t>
      </w:r>
      <w:r w:rsidR="006D7E66" w:rsidRPr="003D0B0F">
        <w:rPr>
          <w:rFonts w:ascii="Arial" w:hAnsi="Arial" w:cs="Arial"/>
          <w:sz w:val="24"/>
          <w:szCs w:val="24"/>
        </w:rPr>
        <w:t>5% del total de los ocupados.</w:t>
      </w:r>
    </w:p>
    <w:p w:rsidR="001F06EA" w:rsidRDefault="006D7E66" w:rsidP="003D0B0F">
      <w:pPr>
        <w:spacing w:before="120" w:after="120" w:line="360" w:lineRule="auto"/>
        <w:jc w:val="both"/>
        <w:rPr>
          <w:rFonts w:ascii="Arial" w:hAnsi="Arial" w:cs="Arial"/>
          <w:i/>
          <w:sz w:val="24"/>
          <w:szCs w:val="24"/>
        </w:rPr>
      </w:pPr>
      <w:r w:rsidRPr="003D0B0F">
        <w:rPr>
          <w:rFonts w:ascii="Arial" w:hAnsi="Arial" w:cs="Arial"/>
          <w:sz w:val="24"/>
          <w:szCs w:val="24"/>
        </w:rPr>
        <w:t xml:space="preserve">Naturalmente, el nivel educativo de los trabajadores independientes se encuentra correlacionado con el nivel educativo de los ocupados en general. Es esperable cierta independencia entre el nivel educativo y la forma de relación laboral de las personas. </w:t>
      </w:r>
      <w:r w:rsidR="00283058">
        <w:rPr>
          <w:rFonts w:ascii="Arial" w:hAnsi="Arial" w:cs="Arial"/>
          <w:sz w:val="24"/>
          <w:szCs w:val="24"/>
        </w:rPr>
        <w:t xml:space="preserve">Se puede </w:t>
      </w:r>
      <w:r w:rsidRPr="003D0B0F">
        <w:rPr>
          <w:rFonts w:ascii="Arial" w:hAnsi="Arial" w:cs="Arial"/>
          <w:sz w:val="24"/>
          <w:szCs w:val="24"/>
        </w:rPr>
        <w:t xml:space="preserve">observar </w:t>
      </w:r>
      <w:r w:rsidR="00283058">
        <w:rPr>
          <w:rFonts w:ascii="Arial" w:hAnsi="Arial" w:cs="Arial"/>
          <w:sz w:val="24"/>
          <w:szCs w:val="24"/>
        </w:rPr>
        <w:t>en las EPH que</w:t>
      </w:r>
      <w:r w:rsidRPr="003D0B0F">
        <w:rPr>
          <w:rFonts w:ascii="Arial" w:hAnsi="Arial" w:cs="Arial"/>
          <w:sz w:val="24"/>
          <w:szCs w:val="24"/>
        </w:rPr>
        <w:t xml:space="preserve"> el nivel educativo de los cuentapropistas es menor al del promedio de los ocupados. Puesto así, el trabajo independiente parece más una salida para aquellos trabajadores con menores estudios e ingresos, lejos de la visión de los trabajadores independientes implícita en algunos debates públicos, en los que se asocia al trabajo independiente con profesiones liberales y </w:t>
      </w:r>
      <w:r w:rsidR="00794259" w:rsidRPr="003D0B0F">
        <w:rPr>
          <w:rFonts w:ascii="Arial" w:hAnsi="Arial" w:cs="Arial"/>
          <w:sz w:val="24"/>
          <w:szCs w:val="24"/>
        </w:rPr>
        <w:t>emprendedoras</w:t>
      </w:r>
      <w:r w:rsidRPr="003D0B0F">
        <w:rPr>
          <w:rFonts w:ascii="Arial" w:hAnsi="Arial" w:cs="Arial"/>
          <w:sz w:val="24"/>
          <w:szCs w:val="24"/>
        </w:rPr>
        <w:t xml:space="preserve"> de más alto nivel educativo. </w:t>
      </w:r>
    </w:p>
    <w:p w:rsidR="006D7E66" w:rsidRPr="003D0B0F" w:rsidRDefault="006D7E66" w:rsidP="003D0B0F">
      <w:pPr>
        <w:spacing w:before="120" w:after="120" w:line="360" w:lineRule="auto"/>
        <w:jc w:val="both"/>
        <w:rPr>
          <w:rFonts w:ascii="Arial" w:hAnsi="Arial" w:cs="Arial"/>
          <w:sz w:val="24"/>
          <w:szCs w:val="24"/>
        </w:rPr>
      </w:pPr>
      <w:r w:rsidRPr="003D0B0F">
        <w:rPr>
          <w:rFonts w:ascii="Arial" w:hAnsi="Arial" w:cs="Arial"/>
          <w:sz w:val="24"/>
          <w:szCs w:val="24"/>
        </w:rPr>
        <w:lastRenderedPageBreak/>
        <w:t xml:space="preserve">Más allá de esta discusión sobre el trabajo independiente en Argentina, según datos de la OIT, hay un patrón bastante claro en el resto de los países: en promedio, el porcentaje de ocupados que trabajan como independientes cae conforme aumenta el nivel de ingreso de los países. </w:t>
      </w:r>
    </w:p>
    <w:p w:rsidR="006D7E66" w:rsidRPr="003D0B0F" w:rsidRDefault="006D7E66" w:rsidP="003D0B0F">
      <w:pPr>
        <w:spacing w:before="120" w:after="120" w:line="360" w:lineRule="auto"/>
        <w:jc w:val="both"/>
        <w:rPr>
          <w:rFonts w:ascii="Arial" w:hAnsi="Arial" w:cs="Arial"/>
          <w:sz w:val="24"/>
          <w:szCs w:val="24"/>
        </w:rPr>
      </w:pPr>
      <w:r w:rsidRPr="003D0B0F">
        <w:rPr>
          <w:rFonts w:ascii="Arial" w:hAnsi="Arial" w:cs="Arial"/>
          <w:sz w:val="24"/>
          <w:szCs w:val="24"/>
        </w:rPr>
        <w:t xml:space="preserve">Los países de bajos ingresos tienen </w:t>
      </w:r>
      <w:r w:rsidR="00283058">
        <w:rPr>
          <w:rFonts w:ascii="Arial" w:hAnsi="Arial" w:cs="Arial"/>
          <w:sz w:val="24"/>
          <w:szCs w:val="24"/>
        </w:rPr>
        <w:t>a muchos de</w:t>
      </w:r>
      <w:r w:rsidRPr="003D0B0F">
        <w:rPr>
          <w:rFonts w:ascii="Arial" w:hAnsi="Arial" w:cs="Arial"/>
          <w:sz w:val="24"/>
          <w:szCs w:val="24"/>
        </w:rPr>
        <w:t xml:space="preserve"> sus ocupados como tra</w:t>
      </w:r>
      <w:r w:rsidR="00283058">
        <w:rPr>
          <w:rFonts w:ascii="Arial" w:hAnsi="Arial" w:cs="Arial"/>
          <w:sz w:val="24"/>
          <w:szCs w:val="24"/>
        </w:rPr>
        <w:t>bajadores independientes</w:t>
      </w:r>
      <w:r w:rsidRPr="003D0B0F">
        <w:rPr>
          <w:rFonts w:ascii="Arial" w:hAnsi="Arial" w:cs="Arial"/>
          <w:sz w:val="24"/>
          <w:szCs w:val="24"/>
        </w:rPr>
        <w:t>. En estos países la mayor parte de la mano de obra está representada por trabajadores familiares y por trabajadores independientes y en general están dedicados a actividades en el sector primario de la economía. A medida que la estructura productiva y los ingresos comienzan a avanzar hacia otros sectores más industriales se observa una caída en la tasa de trabajadores independientes lo que implica una suba en la tasa de asalarización.</w:t>
      </w:r>
    </w:p>
    <w:p w:rsidR="00714900" w:rsidRPr="003D0B0F" w:rsidRDefault="00714900" w:rsidP="003D0B0F">
      <w:pPr>
        <w:spacing w:before="120" w:after="120" w:line="360" w:lineRule="auto"/>
        <w:jc w:val="both"/>
        <w:rPr>
          <w:rFonts w:ascii="Arial" w:hAnsi="Arial" w:cs="Arial"/>
          <w:sz w:val="24"/>
          <w:szCs w:val="24"/>
        </w:rPr>
      </w:pPr>
    </w:p>
    <w:p w:rsidR="00A32976" w:rsidRPr="003D0B0F" w:rsidRDefault="00714900" w:rsidP="003D0B0F">
      <w:pPr>
        <w:pStyle w:val="Ttulo3"/>
        <w:spacing w:before="120" w:after="120" w:line="360" w:lineRule="auto"/>
        <w:jc w:val="both"/>
        <w:rPr>
          <w:rFonts w:ascii="Arial" w:hAnsi="Arial" w:cs="Arial"/>
          <w:color w:val="auto"/>
          <w:sz w:val="24"/>
          <w:szCs w:val="24"/>
        </w:rPr>
      </w:pPr>
      <w:bookmarkStart w:id="19" w:name="_Toc56538303"/>
      <w:r w:rsidRPr="003D0B0F">
        <w:rPr>
          <w:rFonts w:ascii="Arial" w:hAnsi="Arial" w:cs="Arial"/>
          <w:color w:val="auto"/>
          <w:sz w:val="24"/>
          <w:szCs w:val="24"/>
        </w:rPr>
        <w:t>TRABAJ</w:t>
      </w:r>
      <w:r w:rsidR="001255FD" w:rsidRPr="003D0B0F">
        <w:rPr>
          <w:rFonts w:ascii="Arial" w:hAnsi="Arial" w:cs="Arial"/>
          <w:color w:val="auto"/>
          <w:sz w:val="24"/>
          <w:szCs w:val="24"/>
        </w:rPr>
        <w:t>AD</w:t>
      </w:r>
      <w:r w:rsidRPr="003D0B0F">
        <w:rPr>
          <w:rFonts w:ascii="Arial" w:hAnsi="Arial" w:cs="Arial"/>
          <w:color w:val="auto"/>
          <w:sz w:val="24"/>
          <w:szCs w:val="24"/>
        </w:rPr>
        <w:t>O</w:t>
      </w:r>
      <w:r w:rsidR="001255FD" w:rsidRPr="003D0B0F">
        <w:rPr>
          <w:rFonts w:ascii="Arial" w:hAnsi="Arial" w:cs="Arial"/>
          <w:color w:val="auto"/>
          <w:sz w:val="24"/>
          <w:szCs w:val="24"/>
        </w:rPr>
        <w:t>RES</w:t>
      </w:r>
      <w:r w:rsidRPr="003D0B0F">
        <w:rPr>
          <w:rFonts w:ascii="Arial" w:hAnsi="Arial" w:cs="Arial"/>
          <w:color w:val="auto"/>
          <w:sz w:val="24"/>
          <w:szCs w:val="24"/>
        </w:rPr>
        <w:t xml:space="preserve"> </w:t>
      </w:r>
      <w:r w:rsidR="00316B20" w:rsidRPr="003D0B0F">
        <w:rPr>
          <w:rFonts w:ascii="Arial" w:hAnsi="Arial" w:cs="Arial"/>
          <w:color w:val="auto"/>
          <w:sz w:val="24"/>
          <w:szCs w:val="24"/>
        </w:rPr>
        <w:t>CONTRATADOS POR PLATAFORMAS</w:t>
      </w:r>
      <w:r w:rsidRPr="003D0B0F">
        <w:rPr>
          <w:rFonts w:ascii="Arial" w:hAnsi="Arial" w:cs="Arial"/>
          <w:color w:val="auto"/>
          <w:sz w:val="24"/>
          <w:szCs w:val="24"/>
        </w:rPr>
        <w:t>.</w:t>
      </w:r>
      <w:bookmarkEnd w:id="19"/>
    </w:p>
    <w:p w:rsidR="004640AF" w:rsidRPr="003D0B0F" w:rsidRDefault="00EA526B" w:rsidP="003D0B0F">
      <w:pPr>
        <w:spacing w:before="120" w:after="120" w:line="360" w:lineRule="auto"/>
        <w:jc w:val="both"/>
        <w:rPr>
          <w:rFonts w:ascii="Arial" w:hAnsi="Arial" w:cs="Arial"/>
          <w:sz w:val="24"/>
          <w:szCs w:val="24"/>
        </w:rPr>
      </w:pPr>
      <w:r w:rsidRPr="00EA526B">
        <w:rPr>
          <w:rFonts w:ascii="Arial" w:hAnsi="Arial" w:cs="Arial"/>
          <w:sz w:val="24"/>
          <w:szCs w:val="24"/>
        </w:rPr>
        <w:t>La emergencia de las nuevas tecnologías en la producción, las denominadas TIC (tecnologías de información y comunicación) en el nuevo siglo, profundizan las reformulaciones que venían experimentándose en el mundo del trabajo</w:t>
      </w:r>
      <w:r>
        <w:rPr>
          <w:rFonts w:ascii="Arial" w:hAnsi="Arial" w:cs="Arial"/>
          <w:sz w:val="24"/>
          <w:szCs w:val="24"/>
        </w:rPr>
        <w:t>. Implementan novedades a la hora de producir, que se emplazan en los sectores más dinámicos, pero luego generan alteraciones en las demás ramas de producción tradicionales. L</w:t>
      </w:r>
      <w:r w:rsidRPr="00EA526B">
        <w:rPr>
          <w:rFonts w:ascii="Arial" w:hAnsi="Arial" w:cs="Arial"/>
          <w:sz w:val="24"/>
          <w:szCs w:val="24"/>
        </w:rPr>
        <w:t>as</w:t>
      </w:r>
      <w:r>
        <w:rPr>
          <w:rFonts w:ascii="Arial" w:hAnsi="Arial" w:cs="Arial"/>
          <w:sz w:val="24"/>
          <w:szCs w:val="24"/>
        </w:rPr>
        <w:t xml:space="preserve"> industrias más grandes</w:t>
      </w:r>
      <w:r w:rsidR="00283058">
        <w:rPr>
          <w:rFonts w:ascii="Arial" w:hAnsi="Arial" w:cs="Arial"/>
          <w:sz w:val="24"/>
          <w:szCs w:val="24"/>
        </w:rPr>
        <w:t xml:space="preserve"> demarcan el destino de las demás, y</w:t>
      </w:r>
      <w:r w:rsidRPr="00EA526B">
        <w:rPr>
          <w:rFonts w:ascii="Arial" w:hAnsi="Arial" w:cs="Arial"/>
          <w:sz w:val="24"/>
          <w:szCs w:val="24"/>
        </w:rPr>
        <w:t xml:space="preserve"> por lo tanto, si en ellas el trabajo queda reducido a actividades periféricas, la subcontratación aparece como </w:t>
      </w:r>
      <w:r w:rsidR="00283058">
        <w:rPr>
          <w:rFonts w:ascii="Arial" w:hAnsi="Arial" w:cs="Arial"/>
          <w:sz w:val="24"/>
          <w:szCs w:val="24"/>
        </w:rPr>
        <w:t>principal</w:t>
      </w:r>
      <w:r w:rsidRPr="00EA526B">
        <w:rPr>
          <w:rFonts w:ascii="Arial" w:hAnsi="Arial" w:cs="Arial"/>
          <w:sz w:val="24"/>
          <w:szCs w:val="24"/>
        </w:rPr>
        <w:t xml:space="preserve"> estrategia para el resto de las actividades intensivas en trabajo.</w:t>
      </w:r>
    </w:p>
    <w:p w:rsidR="00766480" w:rsidRPr="003D0B0F" w:rsidRDefault="00EA526B" w:rsidP="003D0B0F">
      <w:pPr>
        <w:spacing w:before="120" w:after="120" w:line="360" w:lineRule="auto"/>
        <w:jc w:val="both"/>
        <w:rPr>
          <w:rFonts w:ascii="Arial" w:hAnsi="Arial" w:cs="Arial"/>
          <w:sz w:val="24"/>
          <w:szCs w:val="24"/>
        </w:rPr>
      </w:pPr>
      <w:r>
        <w:rPr>
          <w:rFonts w:ascii="Arial" w:hAnsi="Arial" w:cs="Arial"/>
          <w:sz w:val="24"/>
          <w:szCs w:val="24"/>
        </w:rPr>
        <w:t xml:space="preserve">La etapa actual de avance tecnológico, la </w:t>
      </w:r>
      <w:r w:rsidR="00283058">
        <w:rPr>
          <w:rFonts w:ascii="Arial" w:hAnsi="Arial" w:cs="Arial"/>
          <w:sz w:val="24"/>
          <w:szCs w:val="24"/>
        </w:rPr>
        <w:t xml:space="preserve">denominada </w:t>
      </w:r>
      <w:r>
        <w:rPr>
          <w:rFonts w:ascii="Arial" w:hAnsi="Arial" w:cs="Arial"/>
          <w:sz w:val="24"/>
          <w:szCs w:val="24"/>
        </w:rPr>
        <w:t xml:space="preserve">industria 4.0 o “fábrica inteligente”, introdujo novedades como </w:t>
      </w:r>
      <w:r w:rsidRPr="00EA526B">
        <w:rPr>
          <w:rFonts w:ascii="Arial" w:hAnsi="Arial" w:cs="Arial"/>
          <w:sz w:val="24"/>
          <w:szCs w:val="24"/>
        </w:rPr>
        <w:t>la digitalización de los procesos</w:t>
      </w:r>
      <w:r>
        <w:rPr>
          <w:rFonts w:ascii="Arial" w:hAnsi="Arial" w:cs="Arial"/>
          <w:sz w:val="24"/>
          <w:szCs w:val="24"/>
        </w:rPr>
        <w:t xml:space="preserve">, que ya es un </w:t>
      </w:r>
      <w:r w:rsidRPr="00EA526B">
        <w:rPr>
          <w:rFonts w:ascii="Arial" w:hAnsi="Arial" w:cs="Arial"/>
          <w:sz w:val="24"/>
          <w:szCs w:val="24"/>
        </w:rPr>
        <w:t>hecho en otro conjunto de actividades económicas principalmente vinculada a los servicios de relevancia en la economía mundial</w:t>
      </w:r>
      <w:r>
        <w:rPr>
          <w:rFonts w:ascii="Arial" w:hAnsi="Arial" w:cs="Arial"/>
          <w:sz w:val="24"/>
          <w:szCs w:val="24"/>
        </w:rPr>
        <w:t>,</w:t>
      </w:r>
      <w:r w:rsidRPr="00EA526B">
        <w:rPr>
          <w:rFonts w:ascii="Arial" w:hAnsi="Arial" w:cs="Arial"/>
          <w:sz w:val="24"/>
          <w:szCs w:val="24"/>
        </w:rPr>
        <w:t xml:space="preserve"> como la</w:t>
      </w:r>
      <w:r w:rsidR="00283058">
        <w:rPr>
          <w:rFonts w:ascii="Arial" w:hAnsi="Arial" w:cs="Arial"/>
          <w:sz w:val="24"/>
          <w:szCs w:val="24"/>
        </w:rPr>
        <w:t>s comunicaciones, las ventas on</w:t>
      </w:r>
      <w:r w:rsidRPr="00EA526B">
        <w:rPr>
          <w:rFonts w:ascii="Arial" w:hAnsi="Arial" w:cs="Arial"/>
          <w:sz w:val="24"/>
          <w:szCs w:val="24"/>
        </w:rPr>
        <w:t xml:space="preserve">line, marketing en redes sociales, intermediación, </w:t>
      </w:r>
      <w:r w:rsidR="00283058">
        <w:rPr>
          <w:rFonts w:ascii="Arial" w:hAnsi="Arial" w:cs="Arial"/>
          <w:sz w:val="24"/>
          <w:szCs w:val="24"/>
        </w:rPr>
        <w:t>entre otros.</w:t>
      </w:r>
      <w:r>
        <w:rPr>
          <w:rFonts w:ascii="Arial" w:hAnsi="Arial" w:cs="Arial"/>
          <w:sz w:val="24"/>
          <w:szCs w:val="24"/>
        </w:rPr>
        <w:t xml:space="preserve"> </w:t>
      </w:r>
      <w:r w:rsidR="00283058">
        <w:rPr>
          <w:rFonts w:ascii="Arial" w:hAnsi="Arial" w:cs="Arial"/>
          <w:sz w:val="24"/>
          <w:szCs w:val="24"/>
        </w:rPr>
        <w:t>E</w:t>
      </w:r>
      <w:r>
        <w:rPr>
          <w:rFonts w:ascii="Arial" w:hAnsi="Arial" w:cs="Arial"/>
          <w:sz w:val="24"/>
          <w:szCs w:val="24"/>
        </w:rPr>
        <w:t>stos</w:t>
      </w:r>
      <w:r w:rsidR="00283058">
        <w:rPr>
          <w:rFonts w:ascii="Arial" w:hAnsi="Arial" w:cs="Arial"/>
          <w:sz w:val="24"/>
          <w:szCs w:val="24"/>
        </w:rPr>
        <w:t xml:space="preserve"> </w:t>
      </w:r>
      <w:r>
        <w:rPr>
          <w:rFonts w:ascii="Arial" w:hAnsi="Arial" w:cs="Arial"/>
          <w:sz w:val="24"/>
          <w:szCs w:val="24"/>
        </w:rPr>
        <w:t>servicios profesionales</w:t>
      </w:r>
      <w:r w:rsidRPr="00EA526B">
        <w:rPr>
          <w:rFonts w:ascii="Arial" w:hAnsi="Arial" w:cs="Arial"/>
          <w:sz w:val="24"/>
          <w:szCs w:val="24"/>
        </w:rPr>
        <w:t xml:space="preserve"> ti</w:t>
      </w:r>
      <w:r w:rsidR="00283058">
        <w:rPr>
          <w:rFonts w:ascii="Arial" w:hAnsi="Arial" w:cs="Arial"/>
          <w:sz w:val="24"/>
          <w:szCs w:val="24"/>
        </w:rPr>
        <w:t>enen impacto directo en nuestro modo</w:t>
      </w:r>
      <w:r w:rsidRPr="00EA526B">
        <w:rPr>
          <w:rFonts w:ascii="Arial" w:hAnsi="Arial" w:cs="Arial"/>
          <w:sz w:val="24"/>
          <w:szCs w:val="24"/>
        </w:rPr>
        <w:t xml:space="preserve"> de vida y d</w:t>
      </w:r>
      <w:r>
        <w:rPr>
          <w:rFonts w:ascii="Arial" w:hAnsi="Arial" w:cs="Arial"/>
          <w:sz w:val="24"/>
          <w:szCs w:val="24"/>
        </w:rPr>
        <w:t>e consumo. Así, hasta estos días</w:t>
      </w:r>
      <w:r w:rsidR="00283058">
        <w:rPr>
          <w:rFonts w:ascii="Arial" w:hAnsi="Arial" w:cs="Arial"/>
          <w:sz w:val="24"/>
          <w:szCs w:val="24"/>
        </w:rPr>
        <w:t>, en el escenario</w:t>
      </w:r>
      <w:r w:rsidRPr="00EA526B">
        <w:rPr>
          <w:rFonts w:ascii="Arial" w:hAnsi="Arial" w:cs="Arial"/>
          <w:sz w:val="24"/>
          <w:szCs w:val="24"/>
        </w:rPr>
        <w:t xml:space="preserve"> de actores y corporaciones internacionales</w:t>
      </w:r>
      <w:r w:rsidR="00283058">
        <w:rPr>
          <w:rFonts w:ascii="Arial" w:hAnsi="Arial" w:cs="Arial"/>
          <w:sz w:val="24"/>
          <w:szCs w:val="24"/>
        </w:rPr>
        <w:t>,</w:t>
      </w:r>
      <w:r w:rsidRPr="00EA526B">
        <w:rPr>
          <w:rFonts w:ascii="Arial" w:hAnsi="Arial" w:cs="Arial"/>
          <w:sz w:val="24"/>
          <w:szCs w:val="24"/>
        </w:rPr>
        <w:t xml:space="preserve"> aparecieron rápidamente en</w:t>
      </w:r>
      <w:r w:rsidR="00283058">
        <w:rPr>
          <w:rFonts w:ascii="Arial" w:hAnsi="Arial" w:cs="Arial"/>
          <w:sz w:val="24"/>
          <w:szCs w:val="24"/>
        </w:rPr>
        <w:t xml:space="preserve"> primera plana</w:t>
      </w:r>
      <w:r w:rsidRPr="00EA526B">
        <w:rPr>
          <w:rFonts w:ascii="Arial" w:hAnsi="Arial" w:cs="Arial"/>
          <w:sz w:val="24"/>
          <w:szCs w:val="24"/>
        </w:rPr>
        <w:t xml:space="preserve"> los g</w:t>
      </w:r>
      <w:r w:rsidR="00283058">
        <w:rPr>
          <w:rFonts w:ascii="Arial" w:hAnsi="Arial" w:cs="Arial"/>
          <w:sz w:val="24"/>
          <w:szCs w:val="24"/>
        </w:rPr>
        <w:t>randes digitales:</w:t>
      </w:r>
      <w:r w:rsidRPr="00EA526B">
        <w:rPr>
          <w:rFonts w:ascii="Arial" w:hAnsi="Arial" w:cs="Arial"/>
          <w:sz w:val="24"/>
          <w:szCs w:val="24"/>
        </w:rPr>
        <w:t xml:space="preserve"> Google, Apple, Facebook y Amazon.</w:t>
      </w:r>
      <w:r>
        <w:rPr>
          <w:rFonts w:ascii="Arial" w:hAnsi="Arial" w:cs="Arial"/>
          <w:sz w:val="24"/>
          <w:szCs w:val="24"/>
        </w:rPr>
        <w:t xml:space="preserve"> </w:t>
      </w:r>
    </w:p>
    <w:p w:rsidR="00BD2C39" w:rsidRDefault="00072F86" w:rsidP="003D0B0F">
      <w:pPr>
        <w:spacing w:before="120" w:after="120" w:line="360" w:lineRule="auto"/>
        <w:jc w:val="both"/>
        <w:rPr>
          <w:rFonts w:ascii="Arial" w:hAnsi="Arial" w:cs="Arial"/>
          <w:sz w:val="24"/>
          <w:szCs w:val="24"/>
        </w:rPr>
      </w:pPr>
      <w:r w:rsidRPr="00072F86">
        <w:rPr>
          <w:rFonts w:ascii="Arial" w:hAnsi="Arial" w:cs="Arial"/>
          <w:sz w:val="24"/>
          <w:szCs w:val="24"/>
        </w:rPr>
        <w:lastRenderedPageBreak/>
        <w:t xml:space="preserve">El conocimiento </w:t>
      </w:r>
      <w:r w:rsidR="00283058">
        <w:rPr>
          <w:rFonts w:ascii="Arial" w:hAnsi="Arial" w:cs="Arial"/>
          <w:sz w:val="24"/>
          <w:szCs w:val="24"/>
        </w:rPr>
        <w:t>ya es</w:t>
      </w:r>
      <w:r w:rsidRPr="00072F86">
        <w:rPr>
          <w:rFonts w:ascii="Arial" w:hAnsi="Arial" w:cs="Arial"/>
          <w:sz w:val="24"/>
          <w:szCs w:val="24"/>
        </w:rPr>
        <w:t xml:space="preserve"> un factor esencial en la producción</w:t>
      </w:r>
      <w:r w:rsidR="00283058">
        <w:rPr>
          <w:rFonts w:ascii="Arial" w:hAnsi="Arial" w:cs="Arial"/>
          <w:sz w:val="24"/>
          <w:szCs w:val="24"/>
        </w:rPr>
        <w:t>,</w:t>
      </w:r>
      <w:r w:rsidRPr="00072F86">
        <w:rPr>
          <w:rFonts w:ascii="Arial" w:hAnsi="Arial" w:cs="Arial"/>
          <w:sz w:val="24"/>
          <w:szCs w:val="24"/>
        </w:rPr>
        <w:t xml:space="preserve"> por medio del cual puede ponerse en valor la expansión de información</w:t>
      </w:r>
      <w:r>
        <w:rPr>
          <w:rFonts w:ascii="Arial" w:hAnsi="Arial" w:cs="Arial"/>
          <w:sz w:val="24"/>
          <w:szCs w:val="24"/>
        </w:rPr>
        <w:t>,</w:t>
      </w:r>
      <w:r w:rsidRPr="00072F86">
        <w:rPr>
          <w:rFonts w:ascii="Arial" w:hAnsi="Arial" w:cs="Arial"/>
          <w:sz w:val="24"/>
          <w:szCs w:val="24"/>
        </w:rPr>
        <w:t xml:space="preserve"> </w:t>
      </w:r>
      <w:r w:rsidR="00283058">
        <w:rPr>
          <w:rFonts w:ascii="Arial" w:hAnsi="Arial" w:cs="Arial"/>
          <w:sz w:val="24"/>
          <w:szCs w:val="24"/>
        </w:rPr>
        <w:t>que</w:t>
      </w:r>
      <w:r w:rsidRPr="00072F86">
        <w:rPr>
          <w:rFonts w:ascii="Arial" w:hAnsi="Arial" w:cs="Arial"/>
          <w:sz w:val="24"/>
          <w:szCs w:val="24"/>
        </w:rPr>
        <w:t xml:space="preserve"> requiere el desarrollo de aptitudes y calificaciones </w:t>
      </w:r>
      <w:r w:rsidRPr="00072F86">
        <w:rPr>
          <w:rFonts w:ascii="Arial" w:hAnsi="Arial" w:cs="Arial"/>
          <w:i/>
          <w:sz w:val="24"/>
          <w:szCs w:val="24"/>
        </w:rPr>
        <w:t>(formación del capital humano)</w:t>
      </w:r>
      <w:r>
        <w:rPr>
          <w:rFonts w:ascii="Arial" w:hAnsi="Arial" w:cs="Arial"/>
          <w:sz w:val="24"/>
          <w:szCs w:val="24"/>
        </w:rPr>
        <w:t xml:space="preserve"> </w:t>
      </w:r>
      <w:r w:rsidRPr="00072F86">
        <w:rPr>
          <w:rFonts w:ascii="Arial" w:hAnsi="Arial" w:cs="Arial"/>
          <w:sz w:val="24"/>
          <w:szCs w:val="24"/>
        </w:rPr>
        <w:t>acordes a los nuevos requerimientos tecnológicos. En este marco, el tiempo de trabajo, comienza a compartir</w:t>
      </w:r>
      <w:r>
        <w:rPr>
          <w:rFonts w:ascii="Arial" w:hAnsi="Arial" w:cs="Arial"/>
          <w:sz w:val="24"/>
          <w:szCs w:val="24"/>
        </w:rPr>
        <w:t>se y fundirse</w:t>
      </w:r>
      <w:r w:rsidRPr="00072F86">
        <w:rPr>
          <w:rFonts w:ascii="Arial" w:hAnsi="Arial" w:cs="Arial"/>
          <w:sz w:val="24"/>
          <w:szCs w:val="24"/>
        </w:rPr>
        <w:t xml:space="preserve"> cada vez en mayor medida con el saber social general</w:t>
      </w:r>
      <w:r>
        <w:rPr>
          <w:rFonts w:ascii="Arial" w:hAnsi="Arial" w:cs="Arial"/>
          <w:sz w:val="24"/>
          <w:szCs w:val="24"/>
        </w:rPr>
        <w:t>, es decir, la instrucción avanzada de las personas para desarrollar sus tareas diarias.</w:t>
      </w:r>
    </w:p>
    <w:p w:rsidR="00072F86" w:rsidRDefault="00B948D4" w:rsidP="003D0B0F">
      <w:pPr>
        <w:spacing w:before="120" w:after="120" w:line="360" w:lineRule="auto"/>
        <w:jc w:val="both"/>
        <w:rPr>
          <w:rFonts w:ascii="Arial" w:hAnsi="Arial" w:cs="Arial"/>
          <w:sz w:val="24"/>
          <w:szCs w:val="24"/>
        </w:rPr>
      </w:pPr>
      <w:r>
        <w:rPr>
          <w:rFonts w:ascii="Arial" w:hAnsi="Arial" w:cs="Arial"/>
          <w:sz w:val="24"/>
          <w:szCs w:val="24"/>
        </w:rPr>
        <w:t>Según l</w:t>
      </w:r>
      <w:r w:rsidR="00072F86">
        <w:rPr>
          <w:rFonts w:ascii="Arial" w:hAnsi="Arial" w:cs="Arial"/>
          <w:sz w:val="24"/>
          <w:szCs w:val="24"/>
        </w:rPr>
        <w:t>a investigación</w:t>
      </w:r>
      <w:r w:rsidR="007E231B">
        <w:rPr>
          <w:rFonts w:ascii="Arial" w:hAnsi="Arial" w:cs="Arial"/>
          <w:sz w:val="24"/>
          <w:szCs w:val="24"/>
        </w:rPr>
        <w:t xml:space="preserve"> del 2019</w:t>
      </w:r>
      <w:r w:rsidR="00072F86">
        <w:rPr>
          <w:rFonts w:ascii="Arial" w:hAnsi="Arial" w:cs="Arial"/>
          <w:sz w:val="24"/>
          <w:szCs w:val="24"/>
        </w:rPr>
        <w:t xml:space="preserve"> del IPyPP</w:t>
      </w:r>
      <w:r w:rsidR="007E231B">
        <w:rPr>
          <w:rFonts w:ascii="Arial" w:hAnsi="Arial" w:cs="Arial"/>
          <w:sz w:val="24"/>
          <w:szCs w:val="24"/>
        </w:rPr>
        <w:t>, “Cambios en la informalidad Argentina”</w:t>
      </w:r>
      <w:r w:rsidR="00072F86">
        <w:rPr>
          <w:rFonts w:ascii="Arial" w:hAnsi="Arial" w:cs="Arial"/>
          <w:sz w:val="24"/>
          <w:szCs w:val="24"/>
        </w:rPr>
        <w:t xml:space="preserve">, hay una relación </w:t>
      </w:r>
      <w:r w:rsidR="00072F86" w:rsidRPr="00072F86">
        <w:rPr>
          <w:rFonts w:ascii="Arial" w:hAnsi="Arial" w:cs="Arial"/>
          <w:sz w:val="24"/>
          <w:szCs w:val="24"/>
        </w:rPr>
        <w:t>directa entre el avance y difusión social del conocimiento y la agudización en las condiciones de precarización de la fuerza de trabajo emple</w:t>
      </w:r>
      <w:r w:rsidR="00072F86">
        <w:rPr>
          <w:rFonts w:ascii="Arial" w:hAnsi="Arial" w:cs="Arial"/>
          <w:sz w:val="24"/>
          <w:szCs w:val="24"/>
        </w:rPr>
        <w:t>ada en los procesos productivos, s</w:t>
      </w:r>
      <w:r w:rsidR="00072F86" w:rsidRPr="00072F86">
        <w:rPr>
          <w:rFonts w:ascii="Arial" w:hAnsi="Arial" w:cs="Arial"/>
          <w:sz w:val="24"/>
          <w:szCs w:val="24"/>
        </w:rPr>
        <w:t>eñalan</w:t>
      </w:r>
      <w:r w:rsidR="00072F86">
        <w:rPr>
          <w:rFonts w:ascii="Arial" w:hAnsi="Arial" w:cs="Arial"/>
          <w:sz w:val="24"/>
          <w:szCs w:val="24"/>
        </w:rPr>
        <w:t>do</w:t>
      </w:r>
      <w:r w:rsidR="00072F86" w:rsidRPr="00072F86">
        <w:rPr>
          <w:rFonts w:ascii="Arial" w:hAnsi="Arial" w:cs="Arial"/>
          <w:sz w:val="24"/>
          <w:szCs w:val="24"/>
        </w:rPr>
        <w:t xml:space="preserve"> que la subordinación del trabajo al capital resulta más </w:t>
      </w:r>
      <w:r>
        <w:rPr>
          <w:rFonts w:ascii="Arial" w:hAnsi="Arial" w:cs="Arial"/>
          <w:sz w:val="24"/>
          <w:szCs w:val="24"/>
        </w:rPr>
        <w:t>inquietante</w:t>
      </w:r>
      <w:r w:rsidR="00072F86" w:rsidRPr="00072F86">
        <w:rPr>
          <w:rFonts w:ascii="Arial" w:hAnsi="Arial" w:cs="Arial"/>
          <w:sz w:val="24"/>
          <w:szCs w:val="24"/>
        </w:rPr>
        <w:t xml:space="preserve"> en la medida que la dimensión cognitiva del trabajo abre posibilidades para una cooperació</w:t>
      </w:r>
      <w:r>
        <w:rPr>
          <w:rFonts w:ascii="Arial" w:hAnsi="Arial" w:cs="Arial"/>
          <w:sz w:val="24"/>
          <w:szCs w:val="24"/>
        </w:rPr>
        <w:t>n productiva autónoma</w:t>
      </w:r>
      <w:r w:rsidR="00072F86" w:rsidRPr="00072F86">
        <w:rPr>
          <w:rFonts w:ascii="Arial" w:hAnsi="Arial" w:cs="Arial"/>
          <w:sz w:val="24"/>
          <w:szCs w:val="24"/>
        </w:rPr>
        <w:t>. Paradójicamente</w:t>
      </w:r>
      <w:r>
        <w:rPr>
          <w:rFonts w:ascii="Arial" w:hAnsi="Arial" w:cs="Arial"/>
          <w:sz w:val="24"/>
          <w:szCs w:val="24"/>
        </w:rPr>
        <w:t>,</w:t>
      </w:r>
      <w:r w:rsidR="00072F86" w:rsidRPr="00072F86">
        <w:rPr>
          <w:rFonts w:ascii="Arial" w:hAnsi="Arial" w:cs="Arial"/>
          <w:sz w:val="24"/>
          <w:szCs w:val="24"/>
        </w:rPr>
        <w:t xml:space="preserve"> la </w:t>
      </w:r>
      <w:r w:rsidR="00072F86">
        <w:rPr>
          <w:rFonts w:ascii="Arial" w:hAnsi="Arial" w:cs="Arial"/>
          <w:sz w:val="24"/>
          <w:szCs w:val="24"/>
        </w:rPr>
        <w:t>sustitución</w:t>
      </w:r>
      <w:r w:rsidR="00072F86" w:rsidRPr="00072F86">
        <w:rPr>
          <w:rFonts w:ascii="Arial" w:hAnsi="Arial" w:cs="Arial"/>
          <w:sz w:val="24"/>
          <w:szCs w:val="24"/>
        </w:rPr>
        <w:t xml:space="preserve"> del trabajo al capital vuelve a ser principal</w:t>
      </w:r>
      <w:r w:rsidR="00072F86">
        <w:rPr>
          <w:rFonts w:ascii="Arial" w:hAnsi="Arial" w:cs="Arial"/>
          <w:sz w:val="24"/>
          <w:szCs w:val="24"/>
        </w:rPr>
        <w:t>mente formal y se traduce, en una</w:t>
      </w:r>
      <w:r w:rsidR="00072F86" w:rsidRPr="00072F86">
        <w:rPr>
          <w:rFonts w:ascii="Arial" w:hAnsi="Arial" w:cs="Arial"/>
          <w:sz w:val="24"/>
          <w:szCs w:val="24"/>
        </w:rPr>
        <w:t xml:space="preserve"> </w:t>
      </w:r>
      <w:r w:rsidR="00072F86">
        <w:rPr>
          <w:rFonts w:ascii="Arial" w:hAnsi="Arial" w:cs="Arial"/>
          <w:sz w:val="24"/>
          <w:szCs w:val="24"/>
        </w:rPr>
        <w:t>“</w:t>
      </w:r>
      <w:r w:rsidR="00072F86" w:rsidRPr="00072F86">
        <w:rPr>
          <w:rFonts w:ascii="Arial" w:hAnsi="Arial" w:cs="Arial"/>
          <w:i/>
          <w:sz w:val="24"/>
          <w:szCs w:val="24"/>
        </w:rPr>
        <w:t>restricción monetaria en la relación salarial realizada</w:t>
      </w:r>
      <w:r>
        <w:rPr>
          <w:rFonts w:ascii="Arial" w:hAnsi="Arial" w:cs="Arial"/>
          <w:i/>
          <w:sz w:val="24"/>
          <w:szCs w:val="24"/>
        </w:rPr>
        <w:t>”</w:t>
      </w:r>
      <w:r w:rsidR="00072F86" w:rsidRPr="00072F86">
        <w:rPr>
          <w:rFonts w:ascii="Arial" w:hAnsi="Arial" w:cs="Arial"/>
          <w:sz w:val="24"/>
          <w:szCs w:val="24"/>
        </w:rPr>
        <w:t xml:space="preserve">, sobre todo a través de la </w:t>
      </w:r>
      <w:r>
        <w:rPr>
          <w:rFonts w:ascii="Arial" w:hAnsi="Arial" w:cs="Arial"/>
          <w:sz w:val="24"/>
          <w:szCs w:val="24"/>
        </w:rPr>
        <w:t>“</w:t>
      </w:r>
      <w:r w:rsidR="00072F86" w:rsidRPr="00072F86">
        <w:rPr>
          <w:rFonts w:ascii="Arial" w:hAnsi="Arial" w:cs="Arial"/>
          <w:sz w:val="24"/>
          <w:szCs w:val="24"/>
        </w:rPr>
        <w:t xml:space="preserve">desestabilización de las garantías del </w:t>
      </w:r>
      <w:r w:rsidR="00072F86">
        <w:rPr>
          <w:rFonts w:ascii="Arial" w:hAnsi="Arial" w:cs="Arial"/>
          <w:sz w:val="24"/>
          <w:szCs w:val="24"/>
        </w:rPr>
        <w:t>bienestar</w:t>
      </w:r>
      <w:r w:rsidR="00072F86" w:rsidRPr="00072F86">
        <w:rPr>
          <w:rFonts w:ascii="Arial" w:hAnsi="Arial" w:cs="Arial"/>
          <w:sz w:val="24"/>
          <w:szCs w:val="24"/>
        </w:rPr>
        <w:t xml:space="preserve"> y la precarización creciente de las condicion</w:t>
      </w:r>
      <w:r>
        <w:rPr>
          <w:rFonts w:ascii="Arial" w:hAnsi="Arial" w:cs="Arial"/>
          <w:sz w:val="24"/>
          <w:szCs w:val="24"/>
        </w:rPr>
        <w:t>es de remuneración y</w:t>
      </w:r>
      <w:r w:rsidR="00BE2541">
        <w:rPr>
          <w:rFonts w:ascii="Arial" w:hAnsi="Arial" w:cs="Arial"/>
          <w:sz w:val="24"/>
          <w:szCs w:val="24"/>
        </w:rPr>
        <w:t xml:space="preserve"> empleo”</w:t>
      </w:r>
      <w:r w:rsidR="00072F86" w:rsidRPr="00072F86">
        <w:rPr>
          <w:rFonts w:ascii="Arial" w:hAnsi="Arial" w:cs="Arial"/>
          <w:sz w:val="24"/>
          <w:szCs w:val="24"/>
        </w:rPr>
        <w:t>.</w:t>
      </w:r>
    </w:p>
    <w:p w:rsidR="00BE2541" w:rsidRDefault="00BE2541" w:rsidP="003D0B0F">
      <w:pPr>
        <w:spacing w:before="120" w:after="120" w:line="360" w:lineRule="auto"/>
        <w:jc w:val="both"/>
        <w:rPr>
          <w:rFonts w:ascii="Arial" w:hAnsi="Arial" w:cs="Arial"/>
          <w:sz w:val="24"/>
          <w:szCs w:val="24"/>
        </w:rPr>
      </w:pPr>
      <w:r>
        <w:rPr>
          <w:rFonts w:ascii="Arial" w:hAnsi="Arial" w:cs="Arial"/>
          <w:sz w:val="24"/>
          <w:szCs w:val="24"/>
        </w:rPr>
        <w:t xml:space="preserve">Ya puesto en </w:t>
      </w:r>
      <w:r w:rsidR="00B948D4">
        <w:rPr>
          <w:rFonts w:ascii="Arial" w:hAnsi="Arial" w:cs="Arial"/>
          <w:sz w:val="24"/>
          <w:szCs w:val="24"/>
        </w:rPr>
        <w:t>mente el tema de la industria 4.0, relevante para este título</w:t>
      </w:r>
      <w:r>
        <w:rPr>
          <w:rFonts w:ascii="Arial" w:hAnsi="Arial" w:cs="Arial"/>
          <w:sz w:val="24"/>
          <w:szCs w:val="24"/>
        </w:rPr>
        <w:t xml:space="preserve">, se puede desarrollar </w:t>
      </w:r>
      <w:r w:rsidR="00B948D4">
        <w:rPr>
          <w:rFonts w:ascii="Arial" w:hAnsi="Arial" w:cs="Arial"/>
          <w:sz w:val="24"/>
          <w:szCs w:val="24"/>
        </w:rPr>
        <w:t xml:space="preserve">las </w:t>
      </w:r>
      <w:r>
        <w:rPr>
          <w:rFonts w:ascii="Arial" w:hAnsi="Arial" w:cs="Arial"/>
          <w:sz w:val="24"/>
          <w:szCs w:val="24"/>
        </w:rPr>
        <w:t>contratacion</w:t>
      </w:r>
      <w:r w:rsidR="007E231B">
        <w:rPr>
          <w:rFonts w:ascii="Arial" w:hAnsi="Arial" w:cs="Arial"/>
          <w:sz w:val="24"/>
          <w:szCs w:val="24"/>
        </w:rPr>
        <w:t>e</w:t>
      </w:r>
      <w:r>
        <w:rPr>
          <w:rFonts w:ascii="Arial" w:hAnsi="Arial" w:cs="Arial"/>
          <w:sz w:val="24"/>
          <w:szCs w:val="24"/>
        </w:rPr>
        <w:t>s por plataformas</w:t>
      </w:r>
      <w:r w:rsidR="00B948D4">
        <w:rPr>
          <w:rFonts w:ascii="Arial" w:hAnsi="Arial" w:cs="Arial"/>
          <w:sz w:val="24"/>
          <w:szCs w:val="24"/>
        </w:rPr>
        <w:t xml:space="preserve"> o apps</w:t>
      </w:r>
      <w:r>
        <w:rPr>
          <w:rFonts w:ascii="Arial" w:hAnsi="Arial" w:cs="Arial"/>
          <w:sz w:val="24"/>
          <w:szCs w:val="24"/>
        </w:rPr>
        <w:t>. U</w:t>
      </w:r>
      <w:r w:rsidRPr="00BE2541">
        <w:rPr>
          <w:rFonts w:ascii="Arial" w:hAnsi="Arial" w:cs="Arial"/>
          <w:sz w:val="24"/>
          <w:szCs w:val="24"/>
        </w:rPr>
        <w:t xml:space="preserve">na de las secuelas </w:t>
      </w:r>
      <w:r w:rsidR="00B948D4">
        <w:rPr>
          <w:rFonts w:ascii="Arial" w:hAnsi="Arial" w:cs="Arial"/>
          <w:sz w:val="24"/>
          <w:szCs w:val="24"/>
        </w:rPr>
        <w:t>luego de la</w:t>
      </w:r>
      <w:r>
        <w:rPr>
          <w:rFonts w:ascii="Arial" w:hAnsi="Arial" w:cs="Arial"/>
          <w:sz w:val="24"/>
          <w:szCs w:val="24"/>
        </w:rPr>
        <w:t xml:space="preserve"> crisis </w:t>
      </w:r>
      <w:r w:rsidR="00B948D4">
        <w:rPr>
          <w:rFonts w:ascii="Arial" w:hAnsi="Arial" w:cs="Arial"/>
          <w:sz w:val="24"/>
          <w:szCs w:val="24"/>
        </w:rPr>
        <w:t xml:space="preserve">del </w:t>
      </w:r>
      <w:r w:rsidRPr="00BE2541">
        <w:rPr>
          <w:rFonts w:ascii="Arial" w:hAnsi="Arial" w:cs="Arial"/>
          <w:sz w:val="24"/>
          <w:szCs w:val="24"/>
        </w:rPr>
        <w:t>2008, es la irrupción del “modelo uber” o “la uberización del trabajo”</w:t>
      </w:r>
      <w:r>
        <w:rPr>
          <w:rFonts w:ascii="Arial" w:hAnsi="Arial" w:cs="Arial"/>
          <w:sz w:val="24"/>
          <w:szCs w:val="24"/>
        </w:rPr>
        <w:t>,</w:t>
      </w:r>
      <w:r w:rsidRPr="00BE2541">
        <w:rPr>
          <w:rFonts w:ascii="Arial" w:hAnsi="Arial" w:cs="Arial"/>
          <w:sz w:val="24"/>
          <w:szCs w:val="24"/>
        </w:rPr>
        <w:t xml:space="preserve"> que de la mano de</w:t>
      </w:r>
      <w:r>
        <w:rPr>
          <w:rFonts w:ascii="Arial" w:hAnsi="Arial" w:cs="Arial"/>
          <w:sz w:val="24"/>
          <w:szCs w:val="24"/>
        </w:rPr>
        <w:t>l</w:t>
      </w:r>
      <w:r w:rsidRPr="00BE2541">
        <w:rPr>
          <w:rFonts w:ascii="Arial" w:hAnsi="Arial" w:cs="Arial"/>
          <w:sz w:val="24"/>
          <w:szCs w:val="24"/>
        </w:rPr>
        <w:t xml:space="preserve"> esquema de negocios de las plataformas digitales</w:t>
      </w:r>
      <w:r w:rsidR="00B948D4">
        <w:rPr>
          <w:rFonts w:ascii="Arial" w:hAnsi="Arial" w:cs="Arial"/>
          <w:sz w:val="24"/>
          <w:szCs w:val="24"/>
        </w:rPr>
        <w:t>, inauguró</w:t>
      </w:r>
      <w:r>
        <w:rPr>
          <w:rFonts w:ascii="Arial" w:hAnsi="Arial" w:cs="Arial"/>
          <w:sz w:val="24"/>
          <w:szCs w:val="24"/>
        </w:rPr>
        <w:t xml:space="preserve"> una modalidad</w:t>
      </w:r>
      <w:r w:rsidRPr="00BE2541">
        <w:rPr>
          <w:rFonts w:ascii="Arial" w:hAnsi="Arial" w:cs="Arial"/>
          <w:sz w:val="24"/>
          <w:szCs w:val="24"/>
        </w:rPr>
        <w:t xml:space="preserve"> de rel</w:t>
      </w:r>
      <w:r>
        <w:rPr>
          <w:rFonts w:ascii="Arial" w:hAnsi="Arial" w:cs="Arial"/>
          <w:sz w:val="24"/>
          <w:szCs w:val="24"/>
        </w:rPr>
        <w:t>ación de trabajo con condiciones laborales</w:t>
      </w:r>
      <w:r w:rsidRPr="00BE2541">
        <w:rPr>
          <w:rFonts w:ascii="Arial" w:hAnsi="Arial" w:cs="Arial"/>
          <w:sz w:val="24"/>
          <w:szCs w:val="24"/>
        </w:rPr>
        <w:t xml:space="preserve"> de precaried</w:t>
      </w:r>
      <w:r w:rsidR="00B948D4">
        <w:rPr>
          <w:rFonts w:ascii="Arial" w:hAnsi="Arial" w:cs="Arial"/>
          <w:sz w:val="24"/>
          <w:szCs w:val="24"/>
        </w:rPr>
        <w:t xml:space="preserve">ad y </w:t>
      </w:r>
      <w:proofErr w:type="spellStart"/>
      <w:r w:rsidR="00B948D4">
        <w:rPr>
          <w:rFonts w:ascii="Arial" w:hAnsi="Arial" w:cs="Arial"/>
          <w:sz w:val="24"/>
          <w:szCs w:val="24"/>
        </w:rPr>
        <w:t>deslaborización</w:t>
      </w:r>
      <w:proofErr w:type="spellEnd"/>
      <w:r>
        <w:rPr>
          <w:rFonts w:ascii="Arial" w:hAnsi="Arial" w:cs="Arial"/>
          <w:sz w:val="24"/>
          <w:szCs w:val="24"/>
        </w:rPr>
        <w:t>,</w:t>
      </w:r>
      <w:r w:rsidRPr="00BE2541">
        <w:rPr>
          <w:rFonts w:ascii="Arial" w:hAnsi="Arial" w:cs="Arial"/>
          <w:sz w:val="24"/>
          <w:szCs w:val="24"/>
        </w:rPr>
        <w:t xml:space="preserve"> </w:t>
      </w:r>
      <w:r>
        <w:rPr>
          <w:rFonts w:ascii="Arial" w:hAnsi="Arial" w:cs="Arial"/>
          <w:sz w:val="24"/>
          <w:szCs w:val="24"/>
        </w:rPr>
        <w:t>que se llevó a un modo “normal” de flexibilización</w:t>
      </w:r>
      <w:r w:rsidRPr="00BE2541">
        <w:rPr>
          <w:rFonts w:ascii="Arial" w:hAnsi="Arial" w:cs="Arial"/>
          <w:sz w:val="24"/>
          <w:szCs w:val="24"/>
        </w:rPr>
        <w:t xml:space="preserve"> digital</w:t>
      </w:r>
      <w:r>
        <w:rPr>
          <w:rFonts w:ascii="Arial" w:hAnsi="Arial" w:cs="Arial"/>
          <w:sz w:val="24"/>
          <w:szCs w:val="24"/>
        </w:rPr>
        <w:t xml:space="preserve"> del trabajo. Surge así</w:t>
      </w:r>
      <w:r w:rsidRPr="00BE2541">
        <w:rPr>
          <w:rFonts w:ascii="Arial" w:hAnsi="Arial" w:cs="Arial"/>
          <w:sz w:val="24"/>
          <w:szCs w:val="24"/>
        </w:rPr>
        <w:t xml:space="preserve"> una nueva voluntad </w:t>
      </w:r>
      <w:proofErr w:type="spellStart"/>
      <w:r w:rsidRPr="00BE2541">
        <w:rPr>
          <w:rFonts w:ascii="Arial" w:hAnsi="Arial" w:cs="Arial"/>
          <w:sz w:val="24"/>
          <w:szCs w:val="24"/>
        </w:rPr>
        <w:t>reorganizativa</w:t>
      </w:r>
      <w:proofErr w:type="spellEnd"/>
      <w:r w:rsidRPr="00BE2541">
        <w:rPr>
          <w:rFonts w:ascii="Arial" w:hAnsi="Arial" w:cs="Arial"/>
          <w:sz w:val="24"/>
          <w:szCs w:val="24"/>
        </w:rPr>
        <w:t xml:space="preserve"> de la producción</w:t>
      </w:r>
      <w:r w:rsidR="00B948D4">
        <w:rPr>
          <w:rFonts w:ascii="Arial" w:hAnsi="Arial" w:cs="Arial"/>
          <w:sz w:val="24"/>
          <w:szCs w:val="24"/>
        </w:rPr>
        <w:t>,</w:t>
      </w:r>
      <w:r w:rsidRPr="00BE2541">
        <w:rPr>
          <w:rFonts w:ascii="Arial" w:hAnsi="Arial" w:cs="Arial"/>
          <w:sz w:val="24"/>
          <w:szCs w:val="24"/>
        </w:rPr>
        <w:t xml:space="preserve"> conducida por una ampliación empresarial del excedente generado asociada con innovaciones tecnológicas aplicadas que ofrecen el soporte material.</w:t>
      </w:r>
    </w:p>
    <w:p w:rsidR="00BE2541" w:rsidRDefault="00BE2541" w:rsidP="003D0B0F">
      <w:pPr>
        <w:spacing w:before="120" w:after="120" w:line="360" w:lineRule="auto"/>
        <w:jc w:val="both"/>
        <w:rPr>
          <w:rFonts w:ascii="Arial" w:hAnsi="Arial" w:cs="Arial"/>
          <w:sz w:val="24"/>
          <w:szCs w:val="24"/>
        </w:rPr>
      </w:pPr>
      <w:r w:rsidRPr="00BE2541">
        <w:rPr>
          <w:rFonts w:ascii="Arial" w:hAnsi="Arial" w:cs="Arial"/>
          <w:sz w:val="24"/>
          <w:szCs w:val="24"/>
        </w:rPr>
        <w:t>En la Argentina, hasta el año 2016 había solo 5 emp</w:t>
      </w:r>
      <w:r>
        <w:rPr>
          <w:rFonts w:ascii="Arial" w:hAnsi="Arial" w:cs="Arial"/>
          <w:sz w:val="24"/>
          <w:szCs w:val="24"/>
        </w:rPr>
        <w:t xml:space="preserve">resas de plataforma, todas </w:t>
      </w:r>
      <w:r w:rsidRPr="00BE2541">
        <w:rPr>
          <w:rFonts w:ascii="Arial" w:hAnsi="Arial" w:cs="Arial"/>
          <w:sz w:val="24"/>
          <w:szCs w:val="24"/>
        </w:rPr>
        <w:t>de origen nacional</w:t>
      </w:r>
      <w:r>
        <w:rPr>
          <w:rFonts w:ascii="Arial" w:hAnsi="Arial" w:cs="Arial"/>
          <w:sz w:val="24"/>
          <w:szCs w:val="24"/>
        </w:rPr>
        <w:t>,</w:t>
      </w:r>
      <w:r w:rsidR="007E231B">
        <w:rPr>
          <w:rFonts w:ascii="Arial" w:hAnsi="Arial" w:cs="Arial"/>
          <w:sz w:val="24"/>
          <w:szCs w:val="24"/>
        </w:rPr>
        <w:t xml:space="preserve"> pero con</w:t>
      </w:r>
      <w:r w:rsidRPr="00BE2541">
        <w:rPr>
          <w:rFonts w:ascii="Arial" w:hAnsi="Arial" w:cs="Arial"/>
          <w:sz w:val="24"/>
          <w:szCs w:val="24"/>
        </w:rPr>
        <w:t xml:space="preserve"> la flexibilización del sistema de pagos al exterior, e</w:t>
      </w:r>
      <w:r w:rsidR="007E231B">
        <w:rPr>
          <w:rFonts w:ascii="Arial" w:hAnsi="Arial" w:cs="Arial"/>
          <w:sz w:val="24"/>
          <w:szCs w:val="24"/>
        </w:rPr>
        <w:t>se</w:t>
      </w:r>
      <w:r w:rsidRPr="00BE2541">
        <w:rPr>
          <w:rFonts w:ascii="Arial" w:hAnsi="Arial" w:cs="Arial"/>
          <w:sz w:val="24"/>
          <w:szCs w:val="24"/>
        </w:rPr>
        <w:t xml:space="preserve"> número ascendió a 13, e</w:t>
      </w:r>
      <w:r w:rsidR="007E231B">
        <w:rPr>
          <w:rFonts w:ascii="Arial" w:hAnsi="Arial" w:cs="Arial"/>
          <w:sz w:val="24"/>
          <w:szCs w:val="24"/>
        </w:rPr>
        <w:t>s decir, se incorporaron en</w:t>
      </w:r>
      <w:r w:rsidRPr="00BE2541">
        <w:rPr>
          <w:rFonts w:ascii="Arial" w:hAnsi="Arial" w:cs="Arial"/>
          <w:sz w:val="24"/>
          <w:szCs w:val="24"/>
        </w:rPr>
        <w:t xml:space="preserve"> dos a</w:t>
      </w:r>
      <w:r w:rsidR="007E231B">
        <w:rPr>
          <w:rFonts w:ascii="Arial" w:hAnsi="Arial" w:cs="Arial"/>
          <w:sz w:val="24"/>
          <w:szCs w:val="24"/>
        </w:rPr>
        <w:t>ños</w:t>
      </w:r>
      <w:r w:rsidRPr="00BE2541">
        <w:rPr>
          <w:rFonts w:ascii="Arial" w:hAnsi="Arial" w:cs="Arial"/>
          <w:sz w:val="24"/>
          <w:szCs w:val="24"/>
        </w:rPr>
        <w:t xml:space="preserve"> 8 empresas </w:t>
      </w:r>
      <w:r w:rsidR="007E231B">
        <w:rPr>
          <w:rFonts w:ascii="Arial" w:hAnsi="Arial" w:cs="Arial"/>
          <w:sz w:val="24"/>
          <w:szCs w:val="24"/>
        </w:rPr>
        <w:t>extranjeras</w:t>
      </w:r>
      <w:r w:rsidRPr="00BE2541">
        <w:rPr>
          <w:rFonts w:ascii="Arial" w:hAnsi="Arial" w:cs="Arial"/>
          <w:sz w:val="24"/>
          <w:szCs w:val="24"/>
        </w:rPr>
        <w:t xml:space="preserve"> </w:t>
      </w:r>
      <w:r w:rsidR="007E231B">
        <w:rPr>
          <w:rFonts w:ascii="Arial" w:hAnsi="Arial" w:cs="Arial"/>
          <w:sz w:val="24"/>
          <w:szCs w:val="24"/>
        </w:rPr>
        <w:t>a ese panorama</w:t>
      </w:r>
      <w:r w:rsidRPr="00BE2541">
        <w:rPr>
          <w:rFonts w:ascii="Arial" w:hAnsi="Arial" w:cs="Arial"/>
          <w:sz w:val="24"/>
          <w:szCs w:val="24"/>
        </w:rPr>
        <w:t>. Segú</w:t>
      </w:r>
      <w:r w:rsidR="007E231B">
        <w:rPr>
          <w:rFonts w:ascii="Arial" w:hAnsi="Arial" w:cs="Arial"/>
          <w:sz w:val="24"/>
          <w:szCs w:val="24"/>
        </w:rPr>
        <w:t>n la investigación del instituto IPyPP (2019)</w:t>
      </w:r>
      <w:r w:rsidRPr="00BE2541">
        <w:rPr>
          <w:rFonts w:ascii="Arial" w:hAnsi="Arial" w:cs="Arial"/>
          <w:sz w:val="24"/>
          <w:szCs w:val="24"/>
        </w:rPr>
        <w:t xml:space="preserve">, la economía de plataforma no debería ser entendida en sí misma como un </w:t>
      </w:r>
      <w:r w:rsidRPr="00BE2541">
        <w:rPr>
          <w:rFonts w:ascii="Arial" w:hAnsi="Arial" w:cs="Arial"/>
          <w:sz w:val="24"/>
          <w:szCs w:val="24"/>
        </w:rPr>
        <w:lastRenderedPageBreak/>
        <w:t>sector de actividad</w:t>
      </w:r>
      <w:r w:rsidR="007E231B">
        <w:rPr>
          <w:rFonts w:ascii="Arial" w:hAnsi="Arial" w:cs="Arial"/>
          <w:sz w:val="24"/>
          <w:szCs w:val="24"/>
        </w:rPr>
        <w:t>,</w:t>
      </w:r>
      <w:r w:rsidRPr="00BE2541">
        <w:rPr>
          <w:rFonts w:ascii="Arial" w:hAnsi="Arial" w:cs="Arial"/>
          <w:sz w:val="24"/>
          <w:szCs w:val="24"/>
        </w:rPr>
        <w:t xml:space="preserve"> sino que abarca a una variedad de actividades productoras de bienes y servicios</w:t>
      </w:r>
      <w:r w:rsidR="007E231B">
        <w:rPr>
          <w:rFonts w:ascii="Arial" w:hAnsi="Arial" w:cs="Arial"/>
          <w:sz w:val="24"/>
          <w:szCs w:val="24"/>
        </w:rPr>
        <w:t xml:space="preserve">, cuya </w:t>
      </w:r>
      <w:r w:rsidRPr="00BE2541">
        <w:rPr>
          <w:rFonts w:ascii="Arial" w:hAnsi="Arial" w:cs="Arial"/>
          <w:sz w:val="24"/>
          <w:szCs w:val="24"/>
        </w:rPr>
        <w:t>función consiste en la intermediación de las distintas cadenas de valor. Por ello, las empresas encargadas, en lugar de concebirse como propietarias de medios de producción, son en realidad dueñas de medios de conexión.</w:t>
      </w:r>
    </w:p>
    <w:p w:rsidR="00BE2541" w:rsidRDefault="007E231B" w:rsidP="003D0B0F">
      <w:pPr>
        <w:spacing w:before="120" w:after="120" w:line="360" w:lineRule="auto"/>
        <w:jc w:val="both"/>
        <w:rPr>
          <w:rFonts w:ascii="Arial" w:hAnsi="Arial" w:cs="Arial"/>
          <w:sz w:val="24"/>
          <w:szCs w:val="24"/>
        </w:rPr>
      </w:pPr>
      <w:r>
        <w:rPr>
          <w:rFonts w:ascii="Arial" w:hAnsi="Arial" w:cs="Arial"/>
          <w:sz w:val="24"/>
          <w:szCs w:val="24"/>
        </w:rPr>
        <w:t>Estas nuevas plataformas</w:t>
      </w:r>
      <w:r w:rsidRPr="007E231B">
        <w:rPr>
          <w:rFonts w:ascii="Arial" w:hAnsi="Arial" w:cs="Arial"/>
          <w:sz w:val="24"/>
          <w:szCs w:val="24"/>
        </w:rPr>
        <w:t xml:space="preserve"> </w:t>
      </w:r>
      <w:r>
        <w:rPr>
          <w:rFonts w:ascii="Arial" w:hAnsi="Arial" w:cs="Arial"/>
          <w:sz w:val="24"/>
          <w:szCs w:val="24"/>
        </w:rPr>
        <w:t>llegaron para</w:t>
      </w:r>
      <w:r w:rsidRPr="007E231B">
        <w:rPr>
          <w:rFonts w:ascii="Arial" w:hAnsi="Arial" w:cs="Arial"/>
          <w:sz w:val="24"/>
          <w:szCs w:val="24"/>
        </w:rPr>
        <w:t xml:space="preserve"> profundizar de manera acelerada el proceso de deslocalización y externalización productiva para expandirla a todos los ámbitos de la empresa</w:t>
      </w:r>
      <w:r>
        <w:rPr>
          <w:rFonts w:ascii="Arial" w:hAnsi="Arial" w:cs="Arial"/>
          <w:sz w:val="24"/>
          <w:szCs w:val="24"/>
        </w:rPr>
        <w:t>,</w:t>
      </w:r>
      <w:r w:rsidRPr="007E231B">
        <w:rPr>
          <w:rFonts w:ascii="Arial" w:hAnsi="Arial" w:cs="Arial"/>
          <w:sz w:val="24"/>
          <w:szCs w:val="24"/>
        </w:rPr>
        <w:t xml:space="preserve"> donde la digitalización lleva al extremo las facilidades para la interconexión de</w:t>
      </w:r>
      <w:r>
        <w:rPr>
          <w:rFonts w:ascii="Arial" w:hAnsi="Arial" w:cs="Arial"/>
          <w:sz w:val="24"/>
          <w:szCs w:val="24"/>
        </w:rPr>
        <w:t xml:space="preserve"> los</w:t>
      </w:r>
      <w:r w:rsidRPr="007E231B">
        <w:rPr>
          <w:rFonts w:ascii="Arial" w:hAnsi="Arial" w:cs="Arial"/>
          <w:sz w:val="24"/>
          <w:szCs w:val="24"/>
        </w:rPr>
        <w:t xml:space="preserve"> agentes</w:t>
      </w:r>
      <w:r>
        <w:rPr>
          <w:rFonts w:ascii="Arial" w:hAnsi="Arial" w:cs="Arial"/>
          <w:sz w:val="24"/>
          <w:szCs w:val="24"/>
        </w:rPr>
        <w:t xml:space="preserve"> involucrados</w:t>
      </w:r>
      <w:r w:rsidRPr="007E231B">
        <w:rPr>
          <w:rFonts w:ascii="Arial" w:hAnsi="Arial" w:cs="Arial"/>
          <w:sz w:val="24"/>
          <w:szCs w:val="24"/>
        </w:rPr>
        <w:t>. Esta reducción de los costos de coordinación y transacción permite convertir en viables y rentables actividades que antes no lo eran</w:t>
      </w:r>
      <w:r>
        <w:rPr>
          <w:rFonts w:ascii="Arial" w:hAnsi="Arial" w:cs="Arial"/>
          <w:sz w:val="24"/>
          <w:szCs w:val="24"/>
        </w:rPr>
        <w:t>,</w:t>
      </w:r>
      <w:r w:rsidRPr="007E231B">
        <w:rPr>
          <w:rFonts w:ascii="Arial" w:hAnsi="Arial" w:cs="Arial"/>
          <w:sz w:val="24"/>
          <w:szCs w:val="24"/>
        </w:rPr>
        <w:t xml:space="preserve"> dando a lugar a la noción de “</w:t>
      </w:r>
      <w:proofErr w:type="spellStart"/>
      <w:r w:rsidRPr="007E231B">
        <w:rPr>
          <w:rFonts w:ascii="Arial" w:hAnsi="Arial" w:cs="Arial"/>
          <w:sz w:val="24"/>
          <w:szCs w:val="24"/>
        </w:rPr>
        <w:t>gig</w:t>
      </w:r>
      <w:proofErr w:type="spellEnd"/>
      <w:r w:rsidRPr="007E231B">
        <w:rPr>
          <w:rFonts w:ascii="Arial" w:hAnsi="Arial" w:cs="Arial"/>
          <w:sz w:val="24"/>
          <w:szCs w:val="24"/>
        </w:rPr>
        <w:t xml:space="preserve"> </w:t>
      </w:r>
      <w:proofErr w:type="spellStart"/>
      <w:r w:rsidRPr="007E231B">
        <w:rPr>
          <w:rFonts w:ascii="Arial" w:hAnsi="Arial" w:cs="Arial"/>
          <w:sz w:val="24"/>
          <w:szCs w:val="24"/>
        </w:rPr>
        <w:t>economy</w:t>
      </w:r>
      <w:proofErr w:type="spellEnd"/>
      <w:r w:rsidRPr="007E231B">
        <w:rPr>
          <w:rFonts w:ascii="Arial" w:hAnsi="Arial" w:cs="Arial"/>
          <w:sz w:val="24"/>
          <w:szCs w:val="24"/>
        </w:rPr>
        <w:t xml:space="preserve">” </w:t>
      </w:r>
      <w:r>
        <w:rPr>
          <w:rFonts w:ascii="Arial" w:hAnsi="Arial" w:cs="Arial"/>
          <w:sz w:val="24"/>
          <w:szCs w:val="24"/>
        </w:rPr>
        <w:t>(IPyPP</w:t>
      </w:r>
      <w:r w:rsidRPr="007E231B">
        <w:rPr>
          <w:rFonts w:ascii="Arial" w:hAnsi="Arial" w:cs="Arial"/>
          <w:sz w:val="24"/>
          <w:szCs w:val="24"/>
        </w:rPr>
        <w:t>, 2019) o “economía de la changa”</w:t>
      </w:r>
      <w:r>
        <w:rPr>
          <w:rFonts w:ascii="Arial" w:hAnsi="Arial" w:cs="Arial"/>
          <w:sz w:val="24"/>
          <w:szCs w:val="24"/>
        </w:rPr>
        <w:t>,</w:t>
      </w:r>
      <w:r w:rsidRPr="007E231B">
        <w:rPr>
          <w:rFonts w:ascii="Arial" w:hAnsi="Arial" w:cs="Arial"/>
          <w:sz w:val="24"/>
          <w:szCs w:val="24"/>
        </w:rPr>
        <w:t xml:space="preserve"> </w:t>
      </w:r>
      <w:r>
        <w:rPr>
          <w:rFonts w:ascii="Arial" w:hAnsi="Arial" w:cs="Arial"/>
          <w:sz w:val="24"/>
          <w:szCs w:val="24"/>
        </w:rPr>
        <w:t>refiriéndose a los empleos temporales</w:t>
      </w:r>
      <w:r w:rsidRPr="007E231B">
        <w:rPr>
          <w:rFonts w:ascii="Arial" w:hAnsi="Arial" w:cs="Arial"/>
          <w:sz w:val="24"/>
          <w:szCs w:val="24"/>
        </w:rPr>
        <w:t xml:space="preserve">, </w:t>
      </w:r>
      <w:r>
        <w:rPr>
          <w:rFonts w:ascii="Arial" w:hAnsi="Arial" w:cs="Arial"/>
          <w:sz w:val="24"/>
          <w:szCs w:val="24"/>
        </w:rPr>
        <w:t>o empleos e</w:t>
      </w:r>
      <w:r w:rsidR="006759D4">
        <w:rPr>
          <w:rFonts w:ascii="Arial" w:hAnsi="Arial" w:cs="Arial"/>
          <w:sz w:val="24"/>
          <w:szCs w:val="24"/>
        </w:rPr>
        <w:t>ventuales</w:t>
      </w:r>
      <w:r>
        <w:rPr>
          <w:rFonts w:ascii="Arial" w:hAnsi="Arial" w:cs="Arial"/>
          <w:sz w:val="24"/>
          <w:szCs w:val="24"/>
        </w:rPr>
        <w:t xml:space="preserve"> o por horas, permitiendo así </w:t>
      </w:r>
      <w:r w:rsidRPr="007E231B">
        <w:rPr>
          <w:rFonts w:ascii="Arial" w:hAnsi="Arial" w:cs="Arial"/>
          <w:sz w:val="24"/>
          <w:szCs w:val="24"/>
        </w:rPr>
        <w:t xml:space="preserve">un ingreso extra trabajando con las nuevas apps como conductor de auto </w:t>
      </w:r>
      <w:r w:rsidR="006759D4">
        <w:rPr>
          <w:rFonts w:ascii="Arial" w:hAnsi="Arial" w:cs="Arial"/>
          <w:sz w:val="24"/>
          <w:szCs w:val="24"/>
        </w:rPr>
        <w:t xml:space="preserve">(uber, cabify) </w:t>
      </w:r>
      <w:r w:rsidRPr="007E231B">
        <w:rPr>
          <w:rFonts w:ascii="Arial" w:hAnsi="Arial" w:cs="Arial"/>
          <w:sz w:val="24"/>
          <w:szCs w:val="24"/>
        </w:rPr>
        <w:t>o delivery</w:t>
      </w:r>
      <w:r w:rsidR="006759D4">
        <w:rPr>
          <w:rFonts w:ascii="Arial" w:hAnsi="Arial" w:cs="Arial"/>
          <w:sz w:val="24"/>
          <w:szCs w:val="24"/>
        </w:rPr>
        <w:t xml:space="preserve"> (rappi, pedidos ya, wabbi)</w:t>
      </w:r>
      <w:r w:rsidRPr="007E231B">
        <w:rPr>
          <w:rFonts w:ascii="Arial" w:hAnsi="Arial" w:cs="Arial"/>
          <w:sz w:val="24"/>
          <w:szCs w:val="24"/>
        </w:rPr>
        <w:t>, así como las ventas online en plataformas</w:t>
      </w:r>
      <w:r w:rsidR="006759D4">
        <w:rPr>
          <w:rFonts w:ascii="Arial" w:hAnsi="Arial" w:cs="Arial"/>
          <w:sz w:val="24"/>
          <w:szCs w:val="24"/>
        </w:rPr>
        <w:t>,</w:t>
      </w:r>
      <w:r w:rsidRPr="007E231B">
        <w:rPr>
          <w:rFonts w:ascii="Arial" w:hAnsi="Arial" w:cs="Arial"/>
          <w:sz w:val="24"/>
          <w:szCs w:val="24"/>
        </w:rPr>
        <w:t xml:space="preserve"> como </w:t>
      </w:r>
      <w:r w:rsidR="004B0814">
        <w:rPr>
          <w:rFonts w:ascii="Arial" w:hAnsi="Arial" w:cs="Arial"/>
          <w:sz w:val="24"/>
          <w:szCs w:val="24"/>
        </w:rPr>
        <w:t>M</w:t>
      </w:r>
      <w:r w:rsidRPr="007E231B">
        <w:rPr>
          <w:rFonts w:ascii="Arial" w:hAnsi="Arial" w:cs="Arial"/>
          <w:sz w:val="24"/>
          <w:szCs w:val="24"/>
        </w:rPr>
        <w:t xml:space="preserve">ercado </w:t>
      </w:r>
      <w:r w:rsidR="00B948D4">
        <w:rPr>
          <w:rFonts w:ascii="Arial" w:hAnsi="Arial" w:cs="Arial"/>
          <w:sz w:val="24"/>
          <w:szCs w:val="24"/>
        </w:rPr>
        <w:t>L</w:t>
      </w:r>
      <w:r w:rsidRPr="007E231B">
        <w:rPr>
          <w:rFonts w:ascii="Arial" w:hAnsi="Arial" w:cs="Arial"/>
          <w:sz w:val="24"/>
          <w:szCs w:val="24"/>
        </w:rPr>
        <w:t>ibre</w:t>
      </w:r>
      <w:r w:rsidR="00B948D4">
        <w:rPr>
          <w:rFonts w:ascii="Arial" w:hAnsi="Arial" w:cs="Arial"/>
          <w:sz w:val="24"/>
          <w:szCs w:val="24"/>
        </w:rPr>
        <w:t>. E</w:t>
      </w:r>
      <w:r w:rsidR="006759D4">
        <w:rPr>
          <w:rFonts w:ascii="Arial" w:hAnsi="Arial" w:cs="Arial"/>
          <w:sz w:val="24"/>
          <w:szCs w:val="24"/>
        </w:rPr>
        <w:t xml:space="preserve">stas mismas modalidades </w:t>
      </w:r>
      <w:r w:rsidR="00A81C93">
        <w:rPr>
          <w:rFonts w:ascii="Arial" w:hAnsi="Arial" w:cs="Arial"/>
          <w:sz w:val="24"/>
          <w:szCs w:val="24"/>
        </w:rPr>
        <w:t xml:space="preserve">incluso </w:t>
      </w:r>
      <w:r w:rsidR="00B948D4">
        <w:rPr>
          <w:rFonts w:ascii="Arial" w:hAnsi="Arial" w:cs="Arial"/>
          <w:sz w:val="24"/>
          <w:szCs w:val="24"/>
        </w:rPr>
        <w:t>sucede</w:t>
      </w:r>
      <w:r w:rsidR="006759D4">
        <w:rPr>
          <w:rFonts w:ascii="Arial" w:hAnsi="Arial" w:cs="Arial"/>
          <w:sz w:val="24"/>
          <w:szCs w:val="24"/>
        </w:rPr>
        <w:t xml:space="preserve">n </w:t>
      </w:r>
      <w:r w:rsidR="00A81C93">
        <w:rPr>
          <w:rFonts w:ascii="Arial" w:hAnsi="Arial" w:cs="Arial"/>
          <w:sz w:val="24"/>
          <w:szCs w:val="24"/>
        </w:rPr>
        <w:t>mediante</w:t>
      </w:r>
      <w:r w:rsidR="006759D4">
        <w:rPr>
          <w:rFonts w:ascii="Arial" w:hAnsi="Arial" w:cs="Arial"/>
          <w:sz w:val="24"/>
          <w:szCs w:val="24"/>
        </w:rPr>
        <w:t xml:space="preserve"> ventas </w:t>
      </w:r>
      <w:r w:rsidR="00A81C93">
        <w:rPr>
          <w:rFonts w:ascii="Arial" w:hAnsi="Arial" w:cs="Arial"/>
          <w:sz w:val="24"/>
          <w:szCs w:val="24"/>
        </w:rPr>
        <w:t>en redes sociales, como</w:t>
      </w:r>
      <w:r w:rsidR="00B948D4">
        <w:rPr>
          <w:rFonts w:ascii="Arial" w:hAnsi="Arial" w:cs="Arial"/>
          <w:sz w:val="24"/>
          <w:szCs w:val="24"/>
        </w:rPr>
        <w:t xml:space="preserve"> en grupos locales de </w:t>
      </w:r>
      <w:r w:rsidR="006759D4">
        <w:rPr>
          <w:rFonts w:ascii="Arial" w:hAnsi="Arial" w:cs="Arial"/>
          <w:sz w:val="24"/>
          <w:szCs w:val="24"/>
        </w:rPr>
        <w:t>Facebo</w:t>
      </w:r>
      <w:r w:rsidR="00B948D4">
        <w:rPr>
          <w:rFonts w:ascii="Arial" w:hAnsi="Arial" w:cs="Arial"/>
          <w:sz w:val="24"/>
          <w:szCs w:val="24"/>
        </w:rPr>
        <w:t>ok o Instagram</w:t>
      </w:r>
      <w:r w:rsidR="00A81C93">
        <w:rPr>
          <w:rFonts w:ascii="Arial" w:hAnsi="Arial" w:cs="Arial"/>
          <w:sz w:val="24"/>
          <w:szCs w:val="24"/>
        </w:rPr>
        <w:t>, o páginas web de las mismas</w:t>
      </w:r>
      <w:r w:rsidR="006759D4">
        <w:rPr>
          <w:rFonts w:ascii="Arial" w:hAnsi="Arial" w:cs="Arial"/>
          <w:sz w:val="24"/>
          <w:szCs w:val="24"/>
        </w:rPr>
        <w:t>.</w:t>
      </w:r>
    </w:p>
    <w:p w:rsidR="006759D4" w:rsidRPr="006759D4" w:rsidRDefault="006759D4" w:rsidP="006759D4">
      <w:pPr>
        <w:spacing w:before="120" w:after="120" w:line="360" w:lineRule="auto"/>
        <w:jc w:val="both"/>
        <w:rPr>
          <w:rFonts w:ascii="Arial" w:hAnsi="Arial" w:cs="Arial"/>
          <w:sz w:val="24"/>
          <w:szCs w:val="24"/>
        </w:rPr>
      </w:pPr>
      <w:r w:rsidRPr="006759D4">
        <w:rPr>
          <w:rFonts w:ascii="Arial" w:hAnsi="Arial" w:cs="Arial"/>
          <w:sz w:val="24"/>
          <w:szCs w:val="24"/>
        </w:rPr>
        <w:t xml:space="preserve">Por ende, si asistimos a una etapa de creciente deslocalización de las unidades del espacio físico de producción, lo que aparece como necesidad inmediata es la reconversión contractual o </w:t>
      </w:r>
      <w:proofErr w:type="spellStart"/>
      <w:r w:rsidRPr="006759D4">
        <w:rPr>
          <w:rFonts w:ascii="Arial" w:hAnsi="Arial" w:cs="Arial"/>
          <w:sz w:val="24"/>
          <w:szCs w:val="24"/>
        </w:rPr>
        <w:t>contractualización</w:t>
      </w:r>
      <w:proofErr w:type="spellEnd"/>
      <w:r w:rsidRPr="006759D4">
        <w:rPr>
          <w:rFonts w:ascii="Arial" w:hAnsi="Arial" w:cs="Arial"/>
          <w:sz w:val="24"/>
          <w:szCs w:val="24"/>
        </w:rPr>
        <w:t xml:space="preserve"> del conjunto de relaciones y vínculos productivos y laborales. Este devenir comercial de una buena parte de las relaciones</w:t>
      </w:r>
      <w:r>
        <w:rPr>
          <w:rFonts w:ascii="Arial" w:hAnsi="Arial" w:cs="Arial"/>
          <w:sz w:val="24"/>
          <w:szCs w:val="24"/>
        </w:rPr>
        <w:t xml:space="preserve"> de producción es la </w:t>
      </w:r>
      <w:r w:rsidRPr="006759D4">
        <w:rPr>
          <w:rFonts w:ascii="Arial" w:hAnsi="Arial" w:cs="Arial"/>
          <w:sz w:val="24"/>
          <w:szCs w:val="24"/>
        </w:rPr>
        <w:t>denomina</w:t>
      </w:r>
      <w:r>
        <w:rPr>
          <w:rFonts w:ascii="Arial" w:hAnsi="Arial" w:cs="Arial"/>
          <w:sz w:val="24"/>
          <w:szCs w:val="24"/>
        </w:rPr>
        <w:t>da “</w:t>
      </w:r>
      <w:r w:rsidRPr="006759D4">
        <w:rPr>
          <w:rFonts w:ascii="Arial" w:hAnsi="Arial" w:cs="Arial"/>
          <w:sz w:val="24"/>
          <w:szCs w:val="24"/>
        </w:rPr>
        <w:t>razón contractual”</w:t>
      </w:r>
      <w:r>
        <w:rPr>
          <w:rFonts w:ascii="Arial" w:hAnsi="Arial" w:cs="Arial"/>
          <w:sz w:val="24"/>
          <w:szCs w:val="24"/>
        </w:rPr>
        <w:t>,</w:t>
      </w:r>
      <w:r w:rsidRPr="006759D4">
        <w:rPr>
          <w:rFonts w:ascii="Arial" w:hAnsi="Arial" w:cs="Arial"/>
          <w:sz w:val="24"/>
          <w:szCs w:val="24"/>
        </w:rPr>
        <w:t xml:space="preserve"> donde toda acción social pasa a ser una acción mercantil y el contrato, la institución social básica. Desde esta perspectiva, que interpreta a todos los individuos con la libertad de establecer relaciones de comercio y colaboración con otros pares, se </w:t>
      </w:r>
      <w:r>
        <w:rPr>
          <w:rFonts w:ascii="Arial" w:hAnsi="Arial" w:cs="Arial"/>
          <w:sz w:val="24"/>
          <w:szCs w:val="24"/>
        </w:rPr>
        <w:t>arma</w:t>
      </w:r>
      <w:r w:rsidRPr="006759D4">
        <w:rPr>
          <w:rFonts w:ascii="Arial" w:hAnsi="Arial" w:cs="Arial"/>
          <w:sz w:val="24"/>
          <w:szCs w:val="24"/>
        </w:rPr>
        <w:t xml:space="preserve"> el fundamento de la </w:t>
      </w:r>
      <w:r w:rsidRPr="006759D4">
        <w:rPr>
          <w:rFonts w:ascii="Arial" w:hAnsi="Arial" w:cs="Arial"/>
          <w:i/>
          <w:sz w:val="24"/>
          <w:szCs w:val="24"/>
        </w:rPr>
        <w:t>economía</w:t>
      </w:r>
      <w:r w:rsidRPr="006759D4">
        <w:rPr>
          <w:rFonts w:ascii="Arial" w:hAnsi="Arial" w:cs="Arial"/>
          <w:sz w:val="24"/>
          <w:szCs w:val="24"/>
        </w:rPr>
        <w:t xml:space="preserve"> </w:t>
      </w:r>
      <w:r w:rsidRPr="006759D4">
        <w:rPr>
          <w:rFonts w:ascii="Arial" w:hAnsi="Arial" w:cs="Arial"/>
          <w:i/>
          <w:sz w:val="24"/>
          <w:szCs w:val="24"/>
        </w:rPr>
        <w:t>colaborativa</w:t>
      </w:r>
      <w:r w:rsidRPr="006759D4">
        <w:rPr>
          <w:rFonts w:ascii="Arial" w:hAnsi="Arial" w:cs="Arial"/>
          <w:sz w:val="24"/>
          <w:szCs w:val="24"/>
        </w:rPr>
        <w:t xml:space="preserve"> que</w:t>
      </w:r>
      <w:r>
        <w:rPr>
          <w:rFonts w:ascii="Arial" w:hAnsi="Arial" w:cs="Arial"/>
          <w:sz w:val="24"/>
          <w:szCs w:val="24"/>
        </w:rPr>
        <w:t>,</w:t>
      </w:r>
      <w:r w:rsidRPr="006759D4">
        <w:rPr>
          <w:rFonts w:ascii="Arial" w:hAnsi="Arial" w:cs="Arial"/>
          <w:sz w:val="24"/>
          <w:szCs w:val="24"/>
        </w:rPr>
        <w:t xml:space="preserve"> presentada </w:t>
      </w:r>
      <w:r>
        <w:rPr>
          <w:rFonts w:ascii="Arial" w:hAnsi="Arial" w:cs="Arial"/>
          <w:sz w:val="24"/>
          <w:szCs w:val="24"/>
        </w:rPr>
        <w:t>de este modo,</w:t>
      </w:r>
      <w:r w:rsidRPr="006759D4">
        <w:rPr>
          <w:rFonts w:ascii="Arial" w:hAnsi="Arial" w:cs="Arial"/>
          <w:sz w:val="24"/>
          <w:szCs w:val="24"/>
        </w:rPr>
        <w:t xml:space="preserve"> promete autonomía al conjunto de los trabajadores</w:t>
      </w:r>
      <w:r>
        <w:rPr>
          <w:rFonts w:ascii="Arial" w:hAnsi="Arial" w:cs="Arial"/>
          <w:sz w:val="24"/>
          <w:szCs w:val="24"/>
        </w:rPr>
        <w:t xml:space="preserve"> que la integran</w:t>
      </w:r>
      <w:r w:rsidRPr="006759D4">
        <w:rPr>
          <w:rFonts w:ascii="Arial" w:hAnsi="Arial" w:cs="Arial"/>
          <w:sz w:val="24"/>
          <w:szCs w:val="24"/>
        </w:rPr>
        <w:t>. Sin embargo, és</w:t>
      </w:r>
      <w:r>
        <w:rPr>
          <w:rFonts w:ascii="Arial" w:hAnsi="Arial" w:cs="Arial"/>
          <w:sz w:val="24"/>
          <w:szCs w:val="24"/>
        </w:rPr>
        <w:t xml:space="preserve">te puede volverse </w:t>
      </w:r>
      <w:r w:rsidR="004B0814">
        <w:rPr>
          <w:rFonts w:ascii="Arial" w:hAnsi="Arial" w:cs="Arial"/>
          <w:sz w:val="24"/>
          <w:szCs w:val="24"/>
        </w:rPr>
        <w:t>perjudicialmente</w:t>
      </w:r>
      <w:r w:rsidRPr="006759D4">
        <w:rPr>
          <w:rFonts w:ascii="Arial" w:hAnsi="Arial" w:cs="Arial"/>
          <w:sz w:val="24"/>
          <w:szCs w:val="24"/>
        </w:rPr>
        <w:t xml:space="preserve"> </w:t>
      </w:r>
      <w:r w:rsidR="004B0814">
        <w:rPr>
          <w:rFonts w:ascii="Arial" w:hAnsi="Arial" w:cs="Arial"/>
          <w:sz w:val="24"/>
          <w:szCs w:val="24"/>
        </w:rPr>
        <w:t>flexible</w:t>
      </w:r>
      <w:r w:rsidRPr="006759D4">
        <w:rPr>
          <w:rFonts w:ascii="Arial" w:hAnsi="Arial" w:cs="Arial"/>
          <w:sz w:val="24"/>
          <w:szCs w:val="24"/>
        </w:rPr>
        <w:t xml:space="preserve"> cuando las relaciones reales de di</w:t>
      </w:r>
      <w:r>
        <w:rPr>
          <w:rFonts w:ascii="Arial" w:hAnsi="Arial" w:cs="Arial"/>
          <w:sz w:val="24"/>
          <w:szCs w:val="24"/>
        </w:rPr>
        <w:t>sposición y control se desdibuja</w:t>
      </w:r>
      <w:r w:rsidRPr="006759D4">
        <w:rPr>
          <w:rFonts w:ascii="Arial" w:hAnsi="Arial" w:cs="Arial"/>
          <w:sz w:val="24"/>
          <w:szCs w:val="24"/>
        </w:rPr>
        <w:t>n en relaciones formales de contratos: “así como un consumidor no está obligado a comprar una marca de pan, un empleado o trabajador no está obligado a</w:t>
      </w:r>
      <w:r>
        <w:rPr>
          <w:rFonts w:ascii="Arial" w:hAnsi="Arial" w:cs="Arial"/>
          <w:sz w:val="24"/>
          <w:szCs w:val="24"/>
        </w:rPr>
        <w:t xml:space="preserve"> continuar la relación” (IPyPP, 2019</w:t>
      </w:r>
      <w:r w:rsidRPr="006759D4">
        <w:rPr>
          <w:rFonts w:ascii="Arial" w:hAnsi="Arial" w:cs="Arial"/>
          <w:sz w:val="24"/>
          <w:szCs w:val="24"/>
        </w:rPr>
        <w:t>).</w:t>
      </w:r>
    </w:p>
    <w:p w:rsidR="00A81C93" w:rsidRDefault="006759D4" w:rsidP="006A52DF">
      <w:pPr>
        <w:spacing w:before="120" w:after="120" w:line="360" w:lineRule="auto"/>
        <w:jc w:val="both"/>
        <w:rPr>
          <w:rFonts w:ascii="Arial" w:hAnsi="Arial" w:cs="Arial"/>
          <w:sz w:val="24"/>
          <w:szCs w:val="24"/>
        </w:rPr>
      </w:pPr>
      <w:r w:rsidRPr="006759D4">
        <w:rPr>
          <w:rFonts w:ascii="Arial" w:hAnsi="Arial" w:cs="Arial"/>
          <w:sz w:val="24"/>
          <w:szCs w:val="24"/>
        </w:rPr>
        <w:lastRenderedPageBreak/>
        <w:t>Como consecuencia de lo anterior</w:t>
      </w:r>
      <w:r>
        <w:rPr>
          <w:rFonts w:ascii="Arial" w:hAnsi="Arial" w:cs="Arial"/>
          <w:sz w:val="24"/>
          <w:szCs w:val="24"/>
        </w:rPr>
        <w:t xml:space="preserve"> mencionado</w:t>
      </w:r>
      <w:r w:rsidRPr="006759D4">
        <w:rPr>
          <w:rFonts w:ascii="Arial" w:hAnsi="Arial" w:cs="Arial"/>
          <w:sz w:val="24"/>
          <w:szCs w:val="24"/>
        </w:rPr>
        <w:t>, surge la posibilidad, para algunas funciones económicas, de contar con mano de obra deslocalizada, flexible y digitalmente conectada permanentemente (incluso por el simple hecho de disponer con un teléfono celular) convierte</w:t>
      </w:r>
      <w:r w:rsidR="006A52DF">
        <w:rPr>
          <w:rFonts w:ascii="Arial" w:hAnsi="Arial" w:cs="Arial"/>
          <w:sz w:val="24"/>
          <w:szCs w:val="24"/>
        </w:rPr>
        <w:t xml:space="preserve"> en insuficiente</w:t>
      </w:r>
      <w:r w:rsidR="006A52DF" w:rsidRPr="006A52DF">
        <w:rPr>
          <w:rFonts w:ascii="Arial" w:hAnsi="Arial" w:cs="Arial"/>
          <w:sz w:val="24"/>
          <w:szCs w:val="24"/>
        </w:rPr>
        <w:t xml:space="preserve"> o ineficiente la intermediación. </w:t>
      </w:r>
    </w:p>
    <w:p w:rsidR="006A52DF" w:rsidRPr="006A52DF" w:rsidRDefault="006A52DF" w:rsidP="006A52DF">
      <w:pPr>
        <w:spacing w:before="120" w:after="120" w:line="360" w:lineRule="auto"/>
        <w:jc w:val="both"/>
        <w:rPr>
          <w:rFonts w:ascii="Arial" w:hAnsi="Arial" w:cs="Arial"/>
          <w:sz w:val="24"/>
          <w:szCs w:val="24"/>
        </w:rPr>
      </w:pPr>
      <w:r>
        <w:rPr>
          <w:rFonts w:ascii="Arial" w:hAnsi="Arial" w:cs="Arial"/>
          <w:sz w:val="24"/>
          <w:szCs w:val="24"/>
        </w:rPr>
        <w:t>Por otro lado, l</w:t>
      </w:r>
      <w:r w:rsidRPr="006A52DF">
        <w:rPr>
          <w:rFonts w:ascii="Arial" w:hAnsi="Arial" w:cs="Arial"/>
          <w:sz w:val="24"/>
          <w:szCs w:val="24"/>
        </w:rPr>
        <w:t>a desintermediación, es el otro rasgo de las</w:t>
      </w:r>
      <w:r w:rsidR="00A81C93">
        <w:rPr>
          <w:rFonts w:ascii="Arial" w:hAnsi="Arial" w:cs="Arial"/>
          <w:sz w:val="24"/>
          <w:szCs w:val="24"/>
        </w:rPr>
        <w:t xml:space="preserve"> últimas transformaciones dadas, y de este modo</w:t>
      </w:r>
      <w:r>
        <w:rPr>
          <w:rFonts w:ascii="Arial" w:hAnsi="Arial" w:cs="Arial"/>
          <w:sz w:val="24"/>
          <w:szCs w:val="24"/>
        </w:rPr>
        <w:t xml:space="preserve"> se llega </w:t>
      </w:r>
      <w:r w:rsidRPr="006A52DF">
        <w:rPr>
          <w:rFonts w:ascii="Arial" w:hAnsi="Arial" w:cs="Arial"/>
          <w:sz w:val="24"/>
          <w:szCs w:val="24"/>
        </w:rPr>
        <w:t>a la inexistencia de u</w:t>
      </w:r>
      <w:r>
        <w:rPr>
          <w:rFonts w:ascii="Arial" w:hAnsi="Arial" w:cs="Arial"/>
          <w:sz w:val="24"/>
          <w:szCs w:val="24"/>
        </w:rPr>
        <w:t>n</w:t>
      </w:r>
      <w:r w:rsidRPr="006A52DF">
        <w:rPr>
          <w:rFonts w:ascii="Arial" w:hAnsi="Arial" w:cs="Arial"/>
          <w:sz w:val="24"/>
          <w:szCs w:val="24"/>
        </w:rPr>
        <w:t xml:space="preserve"> intermediario como consecuencia de la relación directa entre proveedores y clientes, </w:t>
      </w:r>
      <w:r w:rsidR="00A81C93">
        <w:rPr>
          <w:rFonts w:ascii="Arial" w:hAnsi="Arial" w:cs="Arial"/>
          <w:sz w:val="24"/>
          <w:szCs w:val="24"/>
        </w:rPr>
        <w:t xml:space="preserve">que </w:t>
      </w:r>
      <w:r w:rsidRPr="006A52DF">
        <w:rPr>
          <w:rFonts w:ascii="Arial" w:hAnsi="Arial" w:cs="Arial"/>
          <w:sz w:val="24"/>
          <w:szCs w:val="24"/>
        </w:rPr>
        <w:t xml:space="preserve">a lo sumo </w:t>
      </w:r>
      <w:r w:rsidR="00A81C93">
        <w:rPr>
          <w:rFonts w:ascii="Arial" w:hAnsi="Arial" w:cs="Arial"/>
          <w:sz w:val="24"/>
          <w:szCs w:val="24"/>
        </w:rPr>
        <w:t xml:space="preserve">puede ser </w:t>
      </w:r>
      <w:r w:rsidRPr="006A52DF">
        <w:rPr>
          <w:rFonts w:ascii="Arial" w:hAnsi="Arial" w:cs="Arial"/>
          <w:sz w:val="24"/>
          <w:szCs w:val="24"/>
        </w:rPr>
        <w:t>intermediada por un algoritmo</w:t>
      </w:r>
      <w:r w:rsidR="00A81C93">
        <w:rPr>
          <w:rFonts w:ascii="Arial" w:hAnsi="Arial" w:cs="Arial"/>
          <w:sz w:val="24"/>
          <w:szCs w:val="24"/>
        </w:rPr>
        <w:t>. Si en</w:t>
      </w:r>
      <w:r w:rsidRPr="006A52DF">
        <w:rPr>
          <w:rFonts w:ascii="Arial" w:hAnsi="Arial" w:cs="Arial"/>
          <w:sz w:val="24"/>
          <w:szCs w:val="24"/>
        </w:rPr>
        <w:t xml:space="preserve"> décadas pasadas, la intermediación funcionaba como condición </w:t>
      </w:r>
      <w:r w:rsidR="00A81C93">
        <w:rPr>
          <w:rFonts w:ascii="Arial" w:hAnsi="Arial" w:cs="Arial"/>
          <w:sz w:val="24"/>
          <w:szCs w:val="24"/>
        </w:rPr>
        <w:t xml:space="preserve">principal </w:t>
      </w:r>
      <w:r w:rsidRPr="006A52DF">
        <w:rPr>
          <w:rFonts w:ascii="Arial" w:hAnsi="Arial" w:cs="Arial"/>
          <w:sz w:val="24"/>
          <w:szCs w:val="24"/>
        </w:rPr>
        <w:t>para la deslocalización, hoy en día es</w:t>
      </w:r>
      <w:r w:rsidR="00A81C93">
        <w:rPr>
          <w:rFonts w:ascii="Arial" w:hAnsi="Arial" w:cs="Arial"/>
          <w:sz w:val="24"/>
          <w:szCs w:val="24"/>
        </w:rPr>
        <w:t>t</w:t>
      </w:r>
      <w:r w:rsidRPr="006A52DF">
        <w:rPr>
          <w:rFonts w:ascii="Arial" w:hAnsi="Arial" w:cs="Arial"/>
          <w:sz w:val="24"/>
          <w:szCs w:val="24"/>
        </w:rPr>
        <w:t>a necesidad comienza a diluirse.</w:t>
      </w:r>
    </w:p>
    <w:p w:rsidR="006A52DF" w:rsidRPr="006A52DF" w:rsidRDefault="006A52DF" w:rsidP="006A52DF">
      <w:pPr>
        <w:spacing w:before="120" w:after="120" w:line="360" w:lineRule="auto"/>
        <w:jc w:val="both"/>
        <w:rPr>
          <w:rFonts w:ascii="Arial" w:hAnsi="Arial" w:cs="Arial"/>
          <w:sz w:val="24"/>
          <w:szCs w:val="24"/>
        </w:rPr>
      </w:pPr>
      <w:r w:rsidRPr="006A52DF">
        <w:rPr>
          <w:rFonts w:ascii="Arial" w:hAnsi="Arial" w:cs="Arial"/>
          <w:sz w:val="24"/>
          <w:szCs w:val="24"/>
        </w:rPr>
        <w:t xml:space="preserve">En este marco, empieza a configurarse un tipo de trabajador adaptable a los nuevos requerimientos de la producción. Algunos autores denominan al nuevo colectivo de trabajadores como el precariado, término acuñado por Zygmunt Bauman, para nombrar una clase social emergente sugiriendo una renovada concepción de proletariado en el siglo XXI profundamente precaria, propia de una etapa de valorización financiera a escala global y de desvalorización del trabajo. </w:t>
      </w:r>
      <w:r>
        <w:rPr>
          <w:rFonts w:ascii="Arial" w:hAnsi="Arial" w:cs="Arial"/>
          <w:sz w:val="24"/>
          <w:szCs w:val="24"/>
        </w:rPr>
        <w:t>Para este precariado (o</w:t>
      </w:r>
      <w:r w:rsidRPr="006A52DF">
        <w:rPr>
          <w:rFonts w:ascii="Arial" w:hAnsi="Arial" w:cs="Arial"/>
          <w:sz w:val="24"/>
          <w:szCs w:val="24"/>
        </w:rPr>
        <w:t xml:space="preserve"> emprecariado, definido con énfasis en el rasgo de autoempresarialidad) las garantías sociales y laborales no están garantizadas por medio de inserción laboral, la frontera entre tiempo de trabajo y tiempo libre es difusa y laxa, la relación de trabajo eventual y temporal es la configuración dominante y la idea de progreso de la clase trabajadora es desplazada por la sensación de incertidumbre.</w:t>
      </w:r>
    </w:p>
    <w:p w:rsidR="000C68BB" w:rsidRPr="000C68BB" w:rsidRDefault="000C68BB" w:rsidP="000C68BB">
      <w:pPr>
        <w:spacing w:before="120" w:after="120" w:line="360" w:lineRule="auto"/>
        <w:jc w:val="both"/>
        <w:rPr>
          <w:rFonts w:ascii="Arial" w:hAnsi="Arial" w:cs="Arial"/>
          <w:sz w:val="24"/>
          <w:szCs w:val="24"/>
        </w:rPr>
      </w:pPr>
      <w:r w:rsidRPr="000C68BB">
        <w:rPr>
          <w:rFonts w:ascii="Arial" w:hAnsi="Arial" w:cs="Arial"/>
          <w:sz w:val="24"/>
          <w:szCs w:val="24"/>
        </w:rPr>
        <w:t>Se plantea aquí entonces, que el singular crecimiento en los últimos años del cuentapropismo o independientes, tienen en parte explicación por este fenómeno de deslocalización directa de mano de obra como un modo exponencialmente dinámico y de rápida viralización. Algunas d</w:t>
      </w:r>
      <w:r>
        <w:rPr>
          <w:rFonts w:ascii="Arial" w:hAnsi="Arial" w:cs="Arial"/>
          <w:sz w:val="24"/>
          <w:szCs w:val="24"/>
        </w:rPr>
        <w:t>e las razones esbozadas fueron:</w:t>
      </w:r>
    </w:p>
    <w:p w:rsidR="000C68BB" w:rsidRPr="000C68BB" w:rsidRDefault="000C68BB" w:rsidP="000C68BB">
      <w:pPr>
        <w:spacing w:before="120" w:after="120" w:line="360" w:lineRule="auto"/>
        <w:jc w:val="both"/>
        <w:rPr>
          <w:rFonts w:ascii="Arial" w:hAnsi="Arial" w:cs="Arial"/>
          <w:sz w:val="24"/>
          <w:szCs w:val="24"/>
        </w:rPr>
      </w:pPr>
      <w:r w:rsidRPr="000C68BB">
        <w:rPr>
          <w:rFonts w:ascii="Arial" w:hAnsi="Arial" w:cs="Arial"/>
          <w:sz w:val="24"/>
          <w:szCs w:val="24"/>
        </w:rPr>
        <w:t xml:space="preserve">1) La subcontratación laboral como modalidad legal y radicalizada de la precarización laboral se presenta como la opción de control y dominio capitalista sobre la gestión de la producción y el trabajo que permite conservar una apropiación privada de la difusión social del principal factor de la producción, el conocimiento. Tal subordinación del trabajo tiene lugar a través </w:t>
      </w:r>
      <w:r w:rsidRPr="000C68BB">
        <w:rPr>
          <w:rFonts w:ascii="Arial" w:hAnsi="Arial" w:cs="Arial"/>
          <w:sz w:val="24"/>
          <w:szCs w:val="24"/>
        </w:rPr>
        <w:lastRenderedPageBreak/>
        <w:t>de esta limitación máxima al acceso monetario disminuyendo posibi</w:t>
      </w:r>
      <w:r>
        <w:rPr>
          <w:rFonts w:ascii="Arial" w:hAnsi="Arial" w:cs="Arial"/>
          <w:sz w:val="24"/>
          <w:szCs w:val="24"/>
        </w:rPr>
        <w:t>lidades de autonomía del mismo.</w:t>
      </w:r>
    </w:p>
    <w:p w:rsidR="000C68BB" w:rsidRPr="000C68BB" w:rsidRDefault="000C68BB" w:rsidP="000C68BB">
      <w:pPr>
        <w:spacing w:before="120" w:after="120" w:line="360" w:lineRule="auto"/>
        <w:jc w:val="both"/>
        <w:rPr>
          <w:rFonts w:ascii="Arial" w:hAnsi="Arial" w:cs="Arial"/>
          <w:sz w:val="24"/>
          <w:szCs w:val="24"/>
        </w:rPr>
      </w:pPr>
      <w:r w:rsidRPr="000C68BB">
        <w:rPr>
          <w:rFonts w:ascii="Arial" w:hAnsi="Arial" w:cs="Arial"/>
          <w:sz w:val="24"/>
          <w:szCs w:val="24"/>
        </w:rPr>
        <w:t>2) La velocidad y la inmediatez es la exigencia del nuevo paradigma productivo a nivel mundial y la conversión del trabajador en unidad económica que presta “servicios de trabajo” brinda mayor flexibilidad y rompe con las rigideces legales del esquema de asalarización, incluso aquella que se daba indirectamente en el marco de una tercerización de un segmento pr</w:t>
      </w:r>
      <w:r>
        <w:rPr>
          <w:rFonts w:ascii="Arial" w:hAnsi="Arial" w:cs="Arial"/>
          <w:sz w:val="24"/>
          <w:szCs w:val="24"/>
        </w:rPr>
        <w:t>oductivo de la cadena de valor.</w:t>
      </w:r>
    </w:p>
    <w:p w:rsidR="000C68BB" w:rsidRPr="000C68BB" w:rsidRDefault="000C68BB" w:rsidP="000C68BB">
      <w:pPr>
        <w:spacing w:before="120" w:after="120" w:line="360" w:lineRule="auto"/>
        <w:jc w:val="both"/>
        <w:rPr>
          <w:rFonts w:ascii="Arial" w:hAnsi="Arial" w:cs="Arial"/>
          <w:sz w:val="24"/>
          <w:szCs w:val="24"/>
        </w:rPr>
      </w:pPr>
      <w:r w:rsidRPr="000C68BB">
        <w:rPr>
          <w:rFonts w:ascii="Arial" w:hAnsi="Arial" w:cs="Arial"/>
          <w:sz w:val="24"/>
          <w:szCs w:val="24"/>
        </w:rPr>
        <w:t xml:space="preserve">3) El surgimiento del </w:t>
      </w:r>
      <w:r>
        <w:rPr>
          <w:rFonts w:ascii="Arial" w:hAnsi="Arial" w:cs="Arial"/>
          <w:sz w:val="24"/>
          <w:szCs w:val="24"/>
        </w:rPr>
        <w:t>“</w:t>
      </w:r>
      <w:r w:rsidRPr="000C68BB">
        <w:rPr>
          <w:rFonts w:ascii="Arial" w:hAnsi="Arial" w:cs="Arial"/>
          <w:sz w:val="24"/>
          <w:szCs w:val="24"/>
        </w:rPr>
        <w:t>algoritmo</w:t>
      </w:r>
      <w:r>
        <w:rPr>
          <w:rFonts w:ascii="Arial" w:hAnsi="Arial" w:cs="Arial"/>
          <w:sz w:val="24"/>
          <w:szCs w:val="24"/>
        </w:rPr>
        <w:t>”</w:t>
      </w:r>
      <w:r w:rsidRPr="000C68BB">
        <w:rPr>
          <w:rFonts w:ascii="Arial" w:hAnsi="Arial" w:cs="Arial"/>
          <w:sz w:val="24"/>
          <w:szCs w:val="24"/>
        </w:rPr>
        <w:t xml:space="preserve"> impone condiciones de trabajo y ritmos de producción radicales aparentemente dotados de objetividad científica que reducen la confrontación y el conflicto en el espacio de trabajo y disciplinan fuertemente a la fuerza de trabajo sin necesidad de</w:t>
      </w:r>
      <w:r>
        <w:rPr>
          <w:rFonts w:ascii="Arial" w:hAnsi="Arial" w:cs="Arial"/>
          <w:sz w:val="24"/>
          <w:szCs w:val="24"/>
        </w:rPr>
        <w:t>l contacto directo con quienes</w:t>
      </w:r>
      <w:r w:rsidRPr="000C68BB">
        <w:rPr>
          <w:rFonts w:ascii="Arial" w:hAnsi="Arial" w:cs="Arial"/>
          <w:sz w:val="24"/>
          <w:szCs w:val="24"/>
        </w:rPr>
        <w:t xml:space="preserve"> ejercían los mandos medios</w:t>
      </w:r>
      <w:r>
        <w:rPr>
          <w:rFonts w:ascii="Arial" w:hAnsi="Arial" w:cs="Arial"/>
          <w:sz w:val="24"/>
          <w:szCs w:val="24"/>
        </w:rPr>
        <w:t xml:space="preserve"> </w:t>
      </w:r>
      <w:r w:rsidR="00286841">
        <w:rPr>
          <w:rFonts w:ascii="Arial" w:hAnsi="Arial" w:cs="Arial"/>
          <w:sz w:val="24"/>
          <w:szCs w:val="24"/>
        </w:rPr>
        <w:t>en empresas tradicionales.</w:t>
      </w:r>
    </w:p>
    <w:p w:rsidR="000C68BB" w:rsidRPr="000C68BB" w:rsidRDefault="000C68BB" w:rsidP="000C68BB">
      <w:pPr>
        <w:spacing w:before="120" w:after="120" w:line="360" w:lineRule="auto"/>
        <w:jc w:val="both"/>
        <w:rPr>
          <w:rFonts w:ascii="Arial" w:hAnsi="Arial" w:cs="Arial"/>
          <w:sz w:val="24"/>
          <w:szCs w:val="24"/>
        </w:rPr>
      </w:pPr>
      <w:r w:rsidRPr="000C68BB">
        <w:rPr>
          <w:rFonts w:ascii="Arial" w:hAnsi="Arial" w:cs="Arial"/>
          <w:sz w:val="24"/>
          <w:szCs w:val="24"/>
        </w:rPr>
        <w:t>4) La aut</w:t>
      </w:r>
      <w:r>
        <w:rPr>
          <w:rFonts w:ascii="Arial" w:hAnsi="Arial" w:cs="Arial"/>
          <w:sz w:val="24"/>
          <w:szCs w:val="24"/>
        </w:rPr>
        <w:t>onomía formal del trabajo elimina</w:t>
      </w:r>
      <w:r w:rsidRPr="000C68BB">
        <w:rPr>
          <w:rFonts w:ascii="Arial" w:hAnsi="Arial" w:cs="Arial"/>
          <w:sz w:val="24"/>
          <w:szCs w:val="24"/>
        </w:rPr>
        <w:t xml:space="preserve"> la frontera entre tiempo de trabajo y tiempo de ocio</w:t>
      </w:r>
      <w:r w:rsidRPr="000C68BB">
        <w:t xml:space="preserve"> </w:t>
      </w:r>
      <w:r w:rsidRPr="000C68BB">
        <w:rPr>
          <w:rFonts w:ascii="Arial" w:hAnsi="Arial" w:cs="Arial"/>
          <w:sz w:val="24"/>
          <w:szCs w:val="24"/>
        </w:rPr>
        <w:t>y permite entonces explotar el máximo el tiempo disponible en el marco de una fase del capitalismo que, en lugar de valorizar sólo una tarea repetitiva en un tiempo dado, lo que explota es</w:t>
      </w:r>
      <w:r>
        <w:rPr>
          <w:rFonts w:ascii="Arial" w:hAnsi="Arial" w:cs="Arial"/>
          <w:sz w:val="24"/>
          <w:szCs w:val="24"/>
        </w:rPr>
        <w:t xml:space="preserve"> el conjunto de cualidades human</w:t>
      </w:r>
      <w:r w:rsidRPr="000C68BB">
        <w:rPr>
          <w:rFonts w:ascii="Arial" w:hAnsi="Arial" w:cs="Arial"/>
          <w:sz w:val="24"/>
          <w:szCs w:val="24"/>
        </w:rPr>
        <w:t>a</w:t>
      </w:r>
      <w:r>
        <w:rPr>
          <w:rFonts w:ascii="Arial" w:hAnsi="Arial" w:cs="Arial"/>
          <w:sz w:val="24"/>
          <w:szCs w:val="24"/>
        </w:rPr>
        <w:t>s</w:t>
      </w:r>
      <w:r w:rsidRPr="000C68BB">
        <w:rPr>
          <w:rFonts w:ascii="Arial" w:hAnsi="Arial" w:cs="Arial"/>
          <w:sz w:val="24"/>
          <w:szCs w:val="24"/>
        </w:rPr>
        <w:t xml:space="preserve"> (las capacidades afectivas, lingüísticas, comu</w:t>
      </w:r>
      <w:r>
        <w:rPr>
          <w:rFonts w:ascii="Arial" w:hAnsi="Arial" w:cs="Arial"/>
          <w:sz w:val="24"/>
          <w:szCs w:val="24"/>
        </w:rPr>
        <w:t>nicacionales, cognitivas, etc.)</w:t>
      </w:r>
    </w:p>
    <w:p w:rsidR="007E231B" w:rsidRDefault="000C68BB" w:rsidP="000C68BB">
      <w:pPr>
        <w:spacing w:before="120" w:after="120" w:line="360" w:lineRule="auto"/>
        <w:jc w:val="both"/>
        <w:rPr>
          <w:rFonts w:ascii="Arial" w:hAnsi="Arial" w:cs="Arial"/>
          <w:sz w:val="24"/>
          <w:szCs w:val="24"/>
        </w:rPr>
      </w:pPr>
      <w:r w:rsidRPr="000C68BB">
        <w:rPr>
          <w:rFonts w:ascii="Arial" w:hAnsi="Arial" w:cs="Arial"/>
          <w:sz w:val="24"/>
          <w:szCs w:val="24"/>
        </w:rPr>
        <w:t>5) La influencia tecnológica en la deslocalización directa de mano de obra conmueve al modelo de negocio y gestión del trabajo del resto del entramado productivo, no sólo es propiedad de los sectores in</w:t>
      </w:r>
      <w:r>
        <w:rPr>
          <w:rFonts w:ascii="Arial" w:hAnsi="Arial" w:cs="Arial"/>
          <w:sz w:val="24"/>
          <w:szCs w:val="24"/>
        </w:rPr>
        <w:t>tensivos en el uso tecnológico</w:t>
      </w:r>
      <w:r w:rsidRPr="000C68BB">
        <w:rPr>
          <w:rFonts w:ascii="Arial" w:hAnsi="Arial" w:cs="Arial"/>
          <w:sz w:val="24"/>
          <w:szCs w:val="24"/>
        </w:rPr>
        <w:t>. En el marco de pronósticos desalentadores sobre el desempeño futuro de la economía real a nivel mundial, la subcontratación facilitada por la tecnología aparece como una opción asequible de reducción del costo laboral para diversos sectores, incluso los tradicionales.</w:t>
      </w:r>
    </w:p>
    <w:p w:rsidR="00952151" w:rsidRDefault="00952151" w:rsidP="000C68BB">
      <w:pPr>
        <w:spacing w:before="120" w:after="120" w:line="360" w:lineRule="auto"/>
        <w:jc w:val="both"/>
        <w:rPr>
          <w:rFonts w:ascii="Arial" w:hAnsi="Arial" w:cs="Arial"/>
          <w:sz w:val="24"/>
          <w:szCs w:val="24"/>
        </w:rPr>
      </w:pPr>
    </w:p>
    <w:p w:rsidR="00D32B6A" w:rsidRPr="003D0B0F" w:rsidRDefault="00D32B6A" w:rsidP="000C68BB">
      <w:pPr>
        <w:spacing w:before="120" w:after="120" w:line="360" w:lineRule="auto"/>
        <w:jc w:val="both"/>
        <w:rPr>
          <w:rFonts w:ascii="Arial" w:hAnsi="Arial" w:cs="Arial"/>
          <w:sz w:val="24"/>
          <w:szCs w:val="24"/>
        </w:rPr>
      </w:pPr>
    </w:p>
    <w:p w:rsidR="00766480" w:rsidRPr="003D0B0F" w:rsidRDefault="00712DD9" w:rsidP="003D0B0F">
      <w:pPr>
        <w:pStyle w:val="Ttulo2"/>
        <w:spacing w:before="120" w:after="120" w:line="360" w:lineRule="auto"/>
        <w:jc w:val="center"/>
        <w:rPr>
          <w:rFonts w:ascii="Arial" w:hAnsi="Arial" w:cs="Arial"/>
          <w:color w:val="auto"/>
          <w:sz w:val="24"/>
          <w:szCs w:val="24"/>
          <w:u w:val="single"/>
        </w:rPr>
      </w:pPr>
      <w:bookmarkStart w:id="20" w:name="_Toc56538304"/>
      <w:r>
        <w:rPr>
          <w:rFonts w:ascii="Arial" w:hAnsi="Arial" w:cs="Arial"/>
          <w:color w:val="auto"/>
          <w:sz w:val="24"/>
          <w:szCs w:val="24"/>
          <w:u w:val="single"/>
        </w:rPr>
        <w:lastRenderedPageBreak/>
        <w:t xml:space="preserve">PARTE III: </w:t>
      </w:r>
      <w:r w:rsidR="00537AC3">
        <w:rPr>
          <w:rFonts w:ascii="Arial" w:hAnsi="Arial" w:cs="Arial"/>
          <w:color w:val="auto"/>
          <w:sz w:val="24"/>
          <w:szCs w:val="24"/>
          <w:u w:val="single"/>
        </w:rPr>
        <w:t>COMO GOLPEÓ LA PANDEMIA AL MERCADO DE TRABAJO</w:t>
      </w:r>
      <w:bookmarkEnd w:id="20"/>
    </w:p>
    <w:p w:rsidR="00274899" w:rsidRPr="003D0B0F" w:rsidRDefault="00274899" w:rsidP="003D0B0F">
      <w:pPr>
        <w:spacing w:before="120" w:after="120" w:line="360" w:lineRule="auto"/>
        <w:jc w:val="both"/>
        <w:rPr>
          <w:rFonts w:ascii="Arial" w:hAnsi="Arial" w:cs="Arial"/>
          <w:sz w:val="24"/>
          <w:szCs w:val="24"/>
        </w:rPr>
      </w:pPr>
      <w:r w:rsidRPr="003D0B0F">
        <w:rPr>
          <w:rFonts w:ascii="Arial" w:hAnsi="Arial" w:cs="Arial"/>
          <w:sz w:val="24"/>
          <w:szCs w:val="24"/>
        </w:rPr>
        <w:t xml:space="preserve">Desde una perspectiva más reciente, la situación de pandemia que está atravesando el mundo afecto todo lo macroeconómico en general, haciendo hincapié en el sector informal pasando desde la macro hasta la microeconomía. </w:t>
      </w:r>
    </w:p>
    <w:p w:rsidR="00274899" w:rsidRPr="003D0B0F" w:rsidRDefault="00274899" w:rsidP="003D0B0F">
      <w:pPr>
        <w:spacing w:before="120" w:after="120" w:line="360" w:lineRule="auto"/>
        <w:jc w:val="both"/>
        <w:rPr>
          <w:rFonts w:ascii="Arial" w:hAnsi="Arial" w:cs="Arial"/>
          <w:sz w:val="24"/>
          <w:szCs w:val="24"/>
        </w:rPr>
      </w:pPr>
      <w:r w:rsidRPr="003D0B0F">
        <w:rPr>
          <w:rFonts w:ascii="Arial" w:hAnsi="Arial" w:cs="Arial"/>
          <w:sz w:val="24"/>
          <w:szCs w:val="24"/>
        </w:rPr>
        <w:t>En términos generales a todos los sectores del país, hubo una obvia y esperada caída de la actividad económica y por lo tanto también de recaudación impositiva, asociada a un alto déficit fiscal que debe ser financiado con emisión monetaria (en situaciones de no pandemia el principal ingreso de divisas estadounidenses</w:t>
      </w:r>
      <w:r w:rsidR="00065520" w:rsidRPr="003D0B0F">
        <w:rPr>
          <w:rFonts w:ascii="Arial" w:hAnsi="Arial" w:cs="Arial"/>
          <w:sz w:val="24"/>
          <w:szCs w:val="24"/>
        </w:rPr>
        <w:t xml:space="preserve"> es por las exportaciones), donde entra la participación del FMI.</w:t>
      </w:r>
    </w:p>
    <w:p w:rsidR="00B344D2" w:rsidRDefault="00316B20" w:rsidP="003D0B0F">
      <w:pPr>
        <w:spacing w:before="120" w:after="120" w:line="360" w:lineRule="auto"/>
        <w:jc w:val="both"/>
        <w:rPr>
          <w:rFonts w:ascii="Arial" w:hAnsi="Arial" w:cs="Arial"/>
          <w:sz w:val="24"/>
          <w:szCs w:val="24"/>
        </w:rPr>
      </w:pPr>
      <w:r w:rsidRPr="003D0B0F">
        <w:rPr>
          <w:rFonts w:ascii="Arial" w:hAnsi="Arial" w:cs="Arial"/>
          <w:sz w:val="24"/>
          <w:szCs w:val="24"/>
        </w:rPr>
        <w:t>Además</w:t>
      </w:r>
      <w:r w:rsidR="00065520" w:rsidRPr="003D0B0F">
        <w:rPr>
          <w:rFonts w:ascii="Arial" w:hAnsi="Arial" w:cs="Arial"/>
          <w:sz w:val="24"/>
          <w:szCs w:val="24"/>
        </w:rPr>
        <w:t xml:space="preserve"> debido a la creciente inflación, la desvalorización del salario respecto a los precios de los productos </w:t>
      </w:r>
      <w:r w:rsidRPr="003D0B0F">
        <w:rPr>
          <w:rFonts w:ascii="Arial" w:hAnsi="Arial" w:cs="Arial"/>
          <w:sz w:val="24"/>
          <w:szCs w:val="24"/>
        </w:rPr>
        <w:t>más</w:t>
      </w:r>
      <w:r w:rsidR="00065520" w:rsidRPr="003D0B0F">
        <w:rPr>
          <w:rFonts w:ascii="Arial" w:hAnsi="Arial" w:cs="Arial"/>
          <w:sz w:val="24"/>
          <w:szCs w:val="24"/>
        </w:rPr>
        <w:t xml:space="preserve"> básicos, y la devaluación del peso </w:t>
      </w:r>
      <w:r w:rsidRPr="003D0B0F">
        <w:rPr>
          <w:rFonts w:ascii="Arial" w:hAnsi="Arial" w:cs="Arial"/>
          <w:sz w:val="24"/>
          <w:szCs w:val="24"/>
        </w:rPr>
        <w:t>argentino</w:t>
      </w:r>
      <w:r w:rsidR="00065520" w:rsidRPr="003D0B0F">
        <w:rPr>
          <w:rFonts w:ascii="Arial" w:hAnsi="Arial" w:cs="Arial"/>
          <w:sz w:val="24"/>
          <w:szCs w:val="24"/>
        </w:rPr>
        <w:t xml:space="preserve"> agravaron la situación de pobreza y acceso a los bienes y servicios básicos necesarios, sin embargo se propuso para afrontar la situación de la caída del ingreso un pago de una asignación o ayuda económica, conocida como el IFE (</w:t>
      </w:r>
      <w:r w:rsidRPr="003D0B0F">
        <w:rPr>
          <w:rFonts w:ascii="Arial" w:hAnsi="Arial" w:cs="Arial"/>
          <w:sz w:val="24"/>
          <w:szCs w:val="24"/>
        </w:rPr>
        <w:t>ingreso</w:t>
      </w:r>
      <w:r w:rsidR="00065520" w:rsidRPr="003D0B0F">
        <w:rPr>
          <w:rFonts w:ascii="Arial" w:hAnsi="Arial" w:cs="Arial"/>
          <w:sz w:val="24"/>
          <w:szCs w:val="24"/>
        </w:rPr>
        <w:t xml:space="preserve"> familiar de emergencia) lo cual en cierta m</w:t>
      </w:r>
      <w:r w:rsidR="00286841">
        <w:rPr>
          <w:rFonts w:ascii="Arial" w:hAnsi="Arial" w:cs="Arial"/>
          <w:sz w:val="24"/>
          <w:szCs w:val="24"/>
        </w:rPr>
        <w:t xml:space="preserve">edida alivianó esta situación. </w:t>
      </w:r>
    </w:p>
    <w:p w:rsidR="00B344D2" w:rsidRDefault="00B344D2" w:rsidP="003D0B0F">
      <w:pPr>
        <w:spacing w:before="120" w:after="120" w:line="360" w:lineRule="auto"/>
        <w:jc w:val="both"/>
        <w:rPr>
          <w:rFonts w:ascii="Arial" w:hAnsi="Arial" w:cs="Arial"/>
          <w:sz w:val="24"/>
          <w:szCs w:val="24"/>
        </w:rPr>
      </w:pPr>
      <w:r>
        <w:rPr>
          <w:rFonts w:ascii="Arial" w:hAnsi="Arial" w:cs="Arial"/>
          <w:sz w:val="24"/>
          <w:szCs w:val="24"/>
        </w:rPr>
        <w:t xml:space="preserve">La economía argentina se encamina nuevamente a una contracción económica producto de la mezcla pandemia - cierres obligatorios - políticas macroeconómicas sin definiciones claras. </w:t>
      </w:r>
      <w:r w:rsidR="00286841">
        <w:rPr>
          <w:rFonts w:ascii="Arial" w:hAnsi="Arial" w:cs="Arial"/>
          <w:sz w:val="24"/>
          <w:szCs w:val="24"/>
        </w:rPr>
        <w:t xml:space="preserve">Esto lo afirma en un artículo </w:t>
      </w:r>
      <w:r w:rsidR="0070494B">
        <w:rPr>
          <w:rFonts w:ascii="Arial" w:hAnsi="Arial" w:cs="Arial"/>
          <w:sz w:val="24"/>
          <w:szCs w:val="24"/>
        </w:rPr>
        <w:t xml:space="preserve">el economista Juan Luis </w:t>
      </w:r>
      <w:proofErr w:type="spellStart"/>
      <w:r w:rsidR="0070494B">
        <w:rPr>
          <w:rFonts w:ascii="Arial" w:hAnsi="Arial" w:cs="Arial"/>
          <w:sz w:val="24"/>
          <w:szCs w:val="24"/>
        </w:rPr>
        <w:t>Bour</w:t>
      </w:r>
      <w:proofErr w:type="spellEnd"/>
      <w:r w:rsidR="0070494B">
        <w:rPr>
          <w:rFonts w:ascii="Arial" w:hAnsi="Arial" w:cs="Arial"/>
          <w:sz w:val="24"/>
          <w:szCs w:val="24"/>
        </w:rPr>
        <w:t xml:space="preserve">, </w:t>
      </w:r>
      <w:r w:rsidR="00286841">
        <w:rPr>
          <w:rFonts w:ascii="Arial" w:hAnsi="Arial" w:cs="Arial"/>
          <w:sz w:val="24"/>
          <w:szCs w:val="24"/>
        </w:rPr>
        <w:t>donde también expresa que,</w:t>
      </w:r>
      <w:r>
        <w:rPr>
          <w:rFonts w:ascii="Arial" w:hAnsi="Arial" w:cs="Arial"/>
          <w:sz w:val="24"/>
          <w:szCs w:val="24"/>
        </w:rPr>
        <w:t xml:space="preserve"> el empleo cae lentamente, en el caso del formal, </w:t>
      </w:r>
      <w:r w:rsidRPr="00B344D2">
        <w:rPr>
          <w:rFonts w:ascii="Arial" w:hAnsi="Arial" w:cs="Arial"/>
          <w:sz w:val="24"/>
          <w:szCs w:val="24"/>
        </w:rPr>
        <w:t xml:space="preserve">no solo por las fricciones que introduce la regulación </w:t>
      </w:r>
      <w:r>
        <w:rPr>
          <w:rFonts w:ascii="Arial" w:hAnsi="Arial" w:cs="Arial"/>
          <w:sz w:val="24"/>
          <w:szCs w:val="24"/>
        </w:rPr>
        <w:t>(</w:t>
      </w:r>
      <w:r w:rsidRPr="00B344D2">
        <w:rPr>
          <w:rFonts w:ascii="Arial" w:hAnsi="Arial" w:cs="Arial"/>
          <w:sz w:val="24"/>
          <w:szCs w:val="24"/>
        </w:rPr>
        <w:t>que limita o directamente impide ajustes instantáneos</w:t>
      </w:r>
      <w:r>
        <w:rPr>
          <w:rFonts w:ascii="Arial" w:hAnsi="Arial" w:cs="Arial"/>
          <w:sz w:val="24"/>
          <w:szCs w:val="24"/>
        </w:rPr>
        <w:t>)</w:t>
      </w:r>
      <w:r w:rsidRPr="00B344D2">
        <w:rPr>
          <w:rFonts w:ascii="Arial" w:hAnsi="Arial" w:cs="Arial"/>
          <w:sz w:val="24"/>
          <w:szCs w:val="24"/>
        </w:rPr>
        <w:t>, sino porque el empleo es un recurso necesario en el proceso productivo, y en una economía con fuertes ciclos y elevados costos de contrata</w:t>
      </w:r>
      <w:r>
        <w:rPr>
          <w:rFonts w:ascii="Arial" w:hAnsi="Arial" w:cs="Arial"/>
          <w:sz w:val="24"/>
          <w:szCs w:val="24"/>
        </w:rPr>
        <w:t>ción y despido como la nuestra,</w:t>
      </w:r>
      <w:r w:rsidRPr="00B344D2">
        <w:rPr>
          <w:rFonts w:ascii="Arial" w:hAnsi="Arial" w:cs="Arial"/>
          <w:sz w:val="24"/>
          <w:szCs w:val="24"/>
        </w:rPr>
        <w:t xml:space="preserve"> las firmas ya tra</w:t>
      </w:r>
      <w:r>
        <w:rPr>
          <w:rFonts w:ascii="Arial" w:hAnsi="Arial" w:cs="Arial"/>
          <w:sz w:val="24"/>
          <w:szCs w:val="24"/>
        </w:rPr>
        <w:t>bajan con planteles ajustados aú</w:t>
      </w:r>
      <w:r w:rsidRPr="00B344D2">
        <w:rPr>
          <w:rFonts w:ascii="Arial" w:hAnsi="Arial" w:cs="Arial"/>
          <w:sz w:val="24"/>
          <w:szCs w:val="24"/>
        </w:rPr>
        <w:t>n durante la expansió</w:t>
      </w:r>
      <w:r>
        <w:rPr>
          <w:rFonts w:ascii="Arial" w:hAnsi="Arial" w:cs="Arial"/>
          <w:sz w:val="24"/>
          <w:szCs w:val="24"/>
        </w:rPr>
        <w:t>n. Desde esta perspectiva</w:t>
      </w:r>
      <w:r w:rsidRPr="00B344D2">
        <w:rPr>
          <w:rFonts w:ascii="Arial" w:hAnsi="Arial" w:cs="Arial"/>
          <w:sz w:val="24"/>
          <w:szCs w:val="24"/>
        </w:rPr>
        <w:t xml:space="preserve"> no </w:t>
      </w:r>
      <w:r>
        <w:rPr>
          <w:rFonts w:ascii="Arial" w:hAnsi="Arial" w:cs="Arial"/>
          <w:sz w:val="24"/>
          <w:szCs w:val="24"/>
        </w:rPr>
        <w:t xml:space="preserve">se </w:t>
      </w:r>
      <w:r w:rsidRPr="00B344D2">
        <w:rPr>
          <w:rFonts w:ascii="Arial" w:hAnsi="Arial" w:cs="Arial"/>
          <w:sz w:val="24"/>
          <w:szCs w:val="24"/>
        </w:rPr>
        <w:t>observa un desp</w:t>
      </w:r>
      <w:r>
        <w:rPr>
          <w:rFonts w:ascii="Arial" w:hAnsi="Arial" w:cs="Arial"/>
          <w:sz w:val="24"/>
          <w:szCs w:val="24"/>
        </w:rPr>
        <w:t xml:space="preserve">lome del empleo privado formal en una recesión, </w:t>
      </w:r>
      <w:r w:rsidRPr="00B344D2">
        <w:rPr>
          <w:rFonts w:ascii="Arial" w:hAnsi="Arial" w:cs="Arial"/>
          <w:sz w:val="24"/>
          <w:szCs w:val="24"/>
        </w:rPr>
        <w:t>particular</w:t>
      </w:r>
      <w:r>
        <w:rPr>
          <w:rFonts w:ascii="Arial" w:hAnsi="Arial" w:cs="Arial"/>
          <w:sz w:val="24"/>
          <w:szCs w:val="24"/>
        </w:rPr>
        <w:t>mente</w:t>
      </w:r>
      <w:r w:rsidRPr="00B344D2">
        <w:rPr>
          <w:rFonts w:ascii="Arial" w:hAnsi="Arial" w:cs="Arial"/>
          <w:sz w:val="24"/>
          <w:szCs w:val="24"/>
        </w:rPr>
        <w:t xml:space="preserve"> en un contexto inflacionario en </w:t>
      </w:r>
      <w:r>
        <w:rPr>
          <w:rFonts w:ascii="Arial" w:hAnsi="Arial" w:cs="Arial"/>
          <w:sz w:val="24"/>
          <w:szCs w:val="24"/>
        </w:rPr>
        <w:t xml:space="preserve">el </w:t>
      </w:r>
      <w:r w:rsidRPr="00B344D2">
        <w:rPr>
          <w:rFonts w:ascii="Arial" w:hAnsi="Arial" w:cs="Arial"/>
          <w:sz w:val="24"/>
          <w:szCs w:val="24"/>
        </w:rPr>
        <w:t xml:space="preserve">que </w:t>
      </w:r>
      <w:r>
        <w:rPr>
          <w:rFonts w:ascii="Arial" w:hAnsi="Arial" w:cs="Arial"/>
          <w:sz w:val="24"/>
          <w:szCs w:val="24"/>
        </w:rPr>
        <w:t xml:space="preserve">gran </w:t>
      </w:r>
      <w:r w:rsidRPr="00B344D2">
        <w:rPr>
          <w:rFonts w:ascii="Arial" w:hAnsi="Arial" w:cs="Arial"/>
          <w:sz w:val="24"/>
          <w:szCs w:val="24"/>
        </w:rPr>
        <w:t>parte de los ajustes se realizan por precios. En cambio en el</w:t>
      </w:r>
      <w:r w:rsidR="0070494B">
        <w:rPr>
          <w:rFonts w:ascii="Arial" w:hAnsi="Arial" w:cs="Arial"/>
          <w:sz w:val="24"/>
          <w:szCs w:val="24"/>
        </w:rPr>
        <w:t xml:space="preserve"> caso del</w:t>
      </w:r>
      <w:r w:rsidRPr="00B344D2">
        <w:rPr>
          <w:rFonts w:ascii="Arial" w:hAnsi="Arial" w:cs="Arial"/>
          <w:sz w:val="24"/>
          <w:szCs w:val="24"/>
        </w:rPr>
        <w:t xml:space="preserve"> empleo informal el ajuste es más rápido</w:t>
      </w:r>
      <w:r w:rsidR="0070494B">
        <w:rPr>
          <w:rFonts w:ascii="Arial" w:hAnsi="Arial" w:cs="Arial"/>
          <w:sz w:val="24"/>
          <w:szCs w:val="24"/>
        </w:rPr>
        <w:t xml:space="preserve">, y en general si la demanda cae, el empleo </w:t>
      </w:r>
      <w:r w:rsidRPr="00B344D2">
        <w:rPr>
          <w:rFonts w:ascii="Arial" w:hAnsi="Arial" w:cs="Arial"/>
          <w:sz w:val="24"/>
          <w:szCs w:val="24"/>
        </w:rPr>
        <w:t xml:space="preserve">también </w:t>
      </w:r>
      <w:r w:rsidR="0070494B">
        <w:rPr>
          <w:rFonts w:ascii="Arial" w:hAnsi="Arial" w:cs="Arial"/>
          <w:sz w:val="24"/>
          <w:szCs w:val="24"/>
        </w:rPr>
        <w:t>lo hará</w:t>
      </w:r>
      <w:r w:rsidRPr="00B344D2">
        <w:rPr>
          <w:rFonts w:ascii="Arial" w:hAnsi="Arial" w:cs="Arial"/>
          <w:sz w:val="24"/>
          <w:szCs w:val="24"/>
        </w:rPr>
        <w:t xml:space="preserve"> inm</w:t>
      </w:r>
      <w:r w:rsidR="0070494B">
        <w:rPr>
          <w:rFonts w:ascii="Arial" w:hAnsi="Arial" w:cs="Arial"/>
          <w:sz w:val="24"/>
          <w:szCs w:val="24"/>
        </w:rPr>
        <w:t>ediatamente. Est</w:t>
      </w:r>
      <w:r w:rsidRPr="00B344D2">
        <w:rPr>
          <w:rFonts w:ascii="Arial" w:hAnsi="Arial" w:cs="Arial"/>
          <w:sz w:val="24"/>
          <w:szCs w:val="24"/>
        </w:rPr>
        <w:t>o es así no solo por la regulación, sino porque muchos informales son cuentapropistas y</w:t>
      </w:r>
      <w:r w:rsidR="0070494B">
        <w:rPr>
          <w:rFonts w:ascii="Arial" w:hAnsi="Arial" w:cs="Arial"/>
          <w:sz w:val="24"/>
          <w:szCs w:val="24"/>
        </w:rPr>
        <w:t>,</w:t>
      </w:r>
      <w:r w:rsidRPr="00B344D2">
        <w:rPr>
          <w:rFonts w:ascii="Arial" w:hAnsi="Arial" w:cs="Arial"/>
          <w:sz w:val="24"/>
          <w:szCs w:val="24"/>
        </w:rPr>
        <w:t xml:space="preserve"> como tales</w:t>
      </w:r>
      <w:r w:rsidR="0070494B">
        <w:rPr>
          <w:rFonts w:ascii="Arial" w:hAnsi="Arial" w:cs="Arial"/>
          <w:sz w:val="24"/>
          <w:szCs w:val="24"/>
        </w:rPr>
        <w:t>,</w:t>
      </w:r>
      <w:r w:rsidRPr="00B344D2">
        <w:rPr>
          <w:rFonts w:ascii="Arial" w:hAnsi="Arial" w:cs="Arial"/>
          <w:sz w:val="24"/>
          <w:szCs w:val="24"/>
        </w:rPr>
        <w:t xml:space="preserve"> son empresarios que cuan</w:t>
      </w:r>
      <w:r w:rsidR="0070494B">
        <w:rPr>
          <w:rFonts w:ascii="Arial" w:hAnsi="Arial" w:cs="Arial"/>
          <w:sz w:val="24"/>
          <w:szCs w:val="24"/>
        </w:rPr>
        <w:t>do no tienen demanda</w:t>
      </w:r>
      <w:r w:rsidRPr="00B344D2">
        <w:rPr>
          <w:rFonts w:ascii="Arial" w:hAnsi="Arial" w:cs="Arial"/>
          <w:sz w:val="24"/>
          <w:szCs w:val="24"/>
        </w:rPr>
        <w:t xml:space="preserve"> no tienen empleo.</w:t>
      </w:r>
    </w:p>
    <w:p w:rsidR="0070494B" w:rsidRDefault="0070494B" w:rsidP="003D0B0F">
      <w:pPr>
        <w:spacing w:before="120" w:after="120" w:line="360" w:lineRule="auto"/>
        <w:jc w:val="both"/>
        <w:rPr>
          <w:rFonts w:ascii="Arial" w:hAnsi="Arial" w:cs="Arial"/>
          <w:sz w:val="24"/>
          <w:szCs w:val="24"/>
        </w:rPr>
      </w:pPr>
      <w:r w:rsidRPr="0070494B">
        <w:rPr>
          <w:rFonts w:ascii="Arial" w:hAnsi="Arial" w:cs="Arial"/>
          <w:sz w:val="24"/>
          <w:szCs w:val="24"/>
        </w:rPr>
        <w:lastRenderedPageBreak/>
        <w:t xml:space="preserve">Los datos del primer trimestre confirman que el empleo crece poco en recesión, pero </w:t>
      </w:r>
      <w:r>
        <w:rPr>
          <w:rFonts w:ascii="Arial" w:hAnsi="Arial" w:cs="Arial"/>
          <w:sz w:val="24"/>
          <w:szCs w:val="24"/>
        </w:rPr>
        <w:t>también permiten ver que</w:t>
      </w:r>
      <w:r w:rsidRPr="0070494B">
        <w:rPr>
          <w:rFonts w:ascii="Arial" w:hAnsi="Arial" w:cs="Arial"/>
          <w:sz w:val="24"/>
          <w:szCs w:val="24"/>
        </w:rPr>
        <w:t xml:space="preserve"> el empleo ya se estaba desacelerando fuertemente antes de</w:t>
      </w:r>
      <w:r>
        <w:rPr>
          <w:rFonts w:ascii="Arial" w:hAnsi="Arial" w:cs="Arial"/>
          <w:sz w:val="24"/>
          <w:szCs w:val="24"/>
        </w:rPr>
        <w:t xml:space="preserve"> </w:t>
      </w:r>
      <w:r w:rsidRPr="0070494B">
        <w:rPr>
          <w:rFonts w:ascii="Arial" w:hAnsi="Arial" w:cs="Arial"/>
          <w:sz w:val="24"/>
          <w:szCs w:val="24"/>
        </w:rPr>
        <w:t>l</w:t>
      </w:r>
      <w:r>
        <w:rPr>
          <w:rFonts w:ascii="Arial" w:hAnsi="Arial" w:cs="Arial"/>
          <w:sz w:val="24"/>
          <w:szCs w:val="24"/>
        </w:rPr>
        <w:t>a llegada de la pandemia</w:t>
      </w:r>
      <w:r w:rsidRPr="0070494B">
        <w:rPr>
          <w:rFonts w:ascii="Arial" w:hAnsi="Arial" w:cs="Arial"/>
          <w:sz w:val="24"/>
          <w:szCs w:val="24"/>
        </w:rPr>
        <w:t>. Hay al menos d</w:t>
      </w:r>
      <w:r>
        <w:rPr>
          <w:rFonts w:ascii="Arial" w:hAnsi="Arial" w:cs="Arial"/>
          <w:sz w:val="24"/>
          <w:szCs w:val="24"/>
        </w:rPr>
        <w:t>os fuentes que confirman esto, p</w:t>
      </w:r>
      <w:r w:rsidRPr="0070494B">
        <w:rPr>
          <w:rFonts w:ascii="Arial" w:hAnsi="Arial" w:cs="Arial"/>
          <w:sz w:val="24"/>
          <w:szCs w:val="24"/>
        </w:rPr>
        <w:t>or un lad</w:t>
      </w:r>
      <w:r>
        <w:rPr>
          <w:rFonts w:ascii="Arial" w:hAnsi="Arial" w:cs="Arial"/>
          <w:sz w:val="24"/>
          <w:szCs w:val="24"/>
        </w:rPr>
        <w:t>o la EPH</w:t>
      </w:r>
      <w:r w:rsidRPr="0070494B">
        <w:rPr>
          <w:rFonts w:ascii="Arial" w:hAnsi="Arial" w:cs="Arial"/>
          <w:sz w:val="24"/>
          <w:szCs w:val="24"/>
        </w:rPr>
        <w:t xml:space="preserve"> </w:t>
      </w:r>
      <w:r>
        <w:rPr>
          <w:rFonts w:ascii="Arial" w:hAnsi="Arial" w:cs="Arial"/>
          <w:sz w:val="24"/>
          <w:szCs w:val="24"/>
        </w:rPr>
        <w:t>que</w:t>
      </w:r>
      <w:r w:rsidRPr="0070494B">
        <w:rPr>
          <w:rFonts w:ascii="Arial" w:hAnsi="Arial" w:cs="Arial"/>
          <w:sz w:val="24"/>
          <w:szCs w:val="24"/>
        </w:rPr>
        <w:t xml:space="preserve"> revela que el crecimiento del empleo se frenó en seco, particularmente en GBA, respecto de su evolución en el primer trimestre de 2019 –con la economía en plena recesión- y en el primer trimestre de 2018. En </w:t>
      </w:r>
      <w:r>
        <w:rPr>
          <w:rFonts w:ascii="Arial" w:hAnsi="Arial" w:cs="Arial"/>
          <w:sz w:val="24"/>
          <w:szCs w:val="24"/>
        </w:rPr>
        <w:t>este último,</w:t>
      </w:r>
      <w:r w:rsidRPr="0070494B">
        <w:rPr>
          <w:rFonts w:ascii="Arial" w:hAnsi="Arial" w:cs="Arial"/>
          <w:sz w:val="24"/>
          <w:szCs w:val="24"/>
        </w:rPr>
        <w:t xml:space="preserve"> la ocupación crecía en GBA a un ritmo del 2.4% anual y en el primer trimestre de 2019 lo hacía al 2.3% anual, en este último caso explicado por el aumento del empleo informal. En los primeros tres meses de 2020 el crecimiento se limitó al 0,4%, y </w:t>
      </w:r>
      <w:r w:rsidR="009B70DA">
        <w:rPr>
          <w:rFonts w:ascii="Arial" w:hAnsi="Arial" w:cs="Arial"/>
          <w:sz w:val="24"/>
          <w:szCs w:val="24"/>
        </w:rPr>
        <w:t>con el dato de</w:t>
      </w:r>
      <w:r w:rsidRPr="0070494B">
        <w:rPr>
          <w:rFonts w:ascii="Arial" w:hAnsi="Arial" w:cs="Arial"/>
          <w:sz w:val="24"/>
          <w:szCs w:val="24"/>
        </w:rPr>
        <w:t xml:space="preserve"> que el empleo formal privad</w:t>
      </w:r>
      <w:r w:rsidR="009B70DA">
        <w:rPr>
          <w:rFonts w:ascii="Arial" w:hAnsi="Arial" w:cs="Arial"/>
          <w:sz w:val="24"/>
          <w:szCs w:val="24"/>
        </w:rPr>
        <w:t>o estaba frenado d</w:t>
      </w:r>
      <w:r w:rsidRPr="0070494B">
        <w:rPr>
          <w:rFonts w:ascii="Arial" w:hAnsi="Arial" w:cs="Arial"/>
          <w:sz w:val="24"/>
          <w:szCs w:val="24"/>
        </w:rPr>
        <w:t>esde el inicio de la recesión en 2018</w:t>
      </w:r>
      <w:r w:rsidR="009B70DA">
        <w:rPr>
          <w:rFonts w:ascii="Arial" w:hAnsi="Arial" w:cs="Arial"/>
          <w:sz w:val="24"/>
          <w:szCs w:val="24"/>
        </w:rPr>
        <w:t xml:space="preserve"> (</w:t>
      </w:r>
      <w:proofErr w:type="spellStart"/>
      <w:r w:rsidR="009B70DA">
        <w:rPr>
          <w:rFonts w:ascii="Arial" w:hAnsi="Arial" w:cs="Arial"/>
          <w:sz w:val="24"/>
          <w:szCs w:val="24"/>
        </w:rPr>
        <w:t>Bour</w:t>
      </w:r>
      <w:proofErr w:type="spellEnd"/>
      <w:r w:rsidR="009B70DA">
        <w:rPr>
          <w:rFonts w:ascii="Arial" w:hAnsi="Arial" w:cs="Arial"/>
          <w:sz w:val="24"/>
          <w:szCs w:val="24"/>
        </w:rPr>
        <w:t>, Juan Luis, 2020)</w:t>
      </w:r>
      <w:r w:rsidRPr="0070494B">
        <w:rPr>
          <w:rFonts w:ascii="Arial" w:hAnsi="Arial" w:cs="Arial"/>
          <w:sz w:val="24"/>
          <w:szCs w:val="24"/>
        </w:rPr>
        <w:t xml:space="preserve">, y </w:t>
      </w:r>
      <w:r w:rsidR="009B70DA">
        <w:rPr>
          <w:rFonts w:ascii="Arial" w:hAnsi="Arial" w:cs="Arial"/>
          <w:sz w:val="24"/>
          <w:szCs w:val="24"/>
        </w:rPr>
        <w:t>aún</w:t>
      </w:r>
      <w:r w:rsidRPr="0070494B">
        <w:rPr>
          <w:rFonts w:ascii="Arial" w:hAnsi="Arial" w:cs="Arial"/>
          <w:sz w:val="24"/>
          <w:szCs w:val="24"/>
        </w:rPr>
        <w:t xml:space="preserve"> más </w:t>
      </w:r>
      <w:r w:rsidR="009B70DA">
        <w:rPr>
          <w:rFonts w:ascii="Arial" w:hAnsi="Arial" w:cs="Arial"/>
          <w:sz w:val="24"/>
          <w:szCs w:val="24"/>
        </w:rPr>
        <w:t>notori</w:t>
      </w:r>
      <w:r w:rsidRPr="0070494B">
        <w:rPr>
          <w:rFonts w:ascii="Arial" w:hAnsi="Arial" w:cs="Arial"/>
          <w:sz w:val="24"/>
          <w:szCs w:val="24"/>
        </w:rPr>
        <w:t>amente a par</w:t>
      </w:r>
      <w:r w:rsidR="009B70DA">
        <w:rPr>
          <w:rFonts w:ascii="Arial" w:hAnsi="Arial" w:cs="Arial"/>
          <w:sz w:val="24"/>
          <w:szCs w:val="24"/>
        </w:rPr>
        <w:t>tir de septiembre del 2019,</w:t>
      </w:r>
      <w:r w:rsidRPr="0070494B">
        <w:rPr>
          <w:rFonts w:ascii="Arial" w:hAnsi="Arial" w:cs="Arial"/>
          <w:sz w:val="24"/>
          <w:szCs w:val="24"/>
        </w:rPr>
        <w:t xml:space="preserve"> en que l</w:t>
      </w:r>
      <w:r w:rsidR="009B70DA">
        <w:rPr>
          <w:rFonts w:ascii="Arial" w:hAnsi="Arial" w:cs="Arial"/>
          <w:sz w:val="24"/>
          <w:szCs w:val="24"/>
        </w:rPr>
        <w:t>as contrataciones cayeron gravemente, y e</w:t>
      </w:r>
      <w:r w:rsidRPr="0070494B">
        <w:rPr>
          <w:rFonts w:ascii="Arial" w:hAnsi="Arial" w:cs="Arial"/>
          <w:sz w:val="24"/>
          <w:szCs w:val="24"/>
        </w:rPr>
        <w:t xml:space="preserve">n abril la tasa de contratación de empleados privados formales </w:t>
      </w:r>
      <w:r w:rsidR="009B70DA">
        <w:rPr>
          <w:rFonts w:ascii="Arial" w:hAnsi="Arial" w:cs="Arial"/>
          <w:sz w:val="24"/>
          <w:szCs w:val="24"/>
        </w:rPr>
        <w:t>fue</w:t>
      </w:r>
      <w:r w:rsidRPr="0070494B">
        <w:rPr>
          <w:rFonts w:ascii="Arial" w:hAnsi="Arial" w:cs="Arial"/>
          <w:sz w:val="24"/>
          <w:szCs w:val="24"/>
        </w:rPr>
        <w:t xml:space="preserve"> la menor de toda la serie histórica.</w:t>
      </w:r>
      <w:r w:rsidR="009B70DA">
        <w:rPr>
          <w:rFonts w:ascii="Arial" w:hAnsi="Arial" w:cs="Arial"/>
          <w:sz w:val="24"/>
          <w:szCs w:val="24"/>
        </w:rPr>
        <w:t xml:space="preserve"> </w:t>
      </w:r>
    </w:p>
    <w:p w:rsidR="00286841" w:rsidRDefault="009B70DA" w:rsidP="00952151">
      <w:pPr>
        <w:spacing w:before="120" w:after="120" w:line="360" w:lineRule="auto"/>
        <w:jc w:val="both"/>
        <w:rPr>
          <w:rFonts w:ascii="Arial" w:hAnsi="Arial" w:cs="Arial"/>
          <w:sz w:val="24"/>
          <w:szCs w:val="24"/>
        </w:rPr>
      </w:pPr>
      <w:r w:rsidRPr="009B70DA">
        <w:rPr>
          <w:rFonts w:ascii="Arial" w:hAnsi="Arial" w:cs="Arial"/>
          <w:sz w:val="24"/>
          <w:szCs w:val="24"/>
        </w:rPr>
        <w:t>La crisis del COVID-19 se caracteriza por haber afectado más que proporcionalmente a empresas en sectores de servicios y comercio, que utilizan más empleo por unidad de producto que los fabricantes de bienes. La mayoría de las empresas enfrentan la alternativa de quebrar y desaparecer, o financiar indefinida</w:t>
      </w:r>
      <w:r>
        <w:rPr>
          <w:rFonts w:ascii="Arial" w:hAnsi="Arial" w:cs="Arial"/>
          <w:sz w:val="24"/>
          <w:szCs w:val="24"/>
        </w:rPr>
        <w:t>mente</w:t>
      </w:r>
      <w:r w:rsidRPr="009B70DA">
        <w:rPr>
          <w:rFonts w:ascii="Arial" w:hAnsi="Arial" w:cs="Arial"/>
          <w:sz w:val="24"/>
          <w:szCs w:val="24"/>
        </w:rPr>
        <w:t xml:space="preserve"> a sus empleados y al Estado </w:t>
      </w:r>
      <w:r>
        <w:rPr>
          <w:rFonts w:ascii="Arial" w:hAnsi="Arial" w:cs="Arial"/>
          <w:sz w:val="24"/>
          <w:szCs w:val="24"/>
        </w:rPr>
        <w:t>pagado los impuestos. Cuanto más tiempo se extiendan las restricciones vigente</w:t>
      </w:r>
      <w:r w:rsidRPr="009B70DA">
        <w:rPr>
          <w:rFonts w:ascii="Arial" w:hAnsi="Arial" w:cs="Arial"/>
          <w:sz w:val="24"/>
          <w:szCs w:val="24"/>
        </w:rPr>
        <w:t xml:space="preserve">s, más débiles serán los </w:t>
      </w:r>
      <w:r>
        <w:rPr>
          <w:rFonts w:ascii="Arial" w:hAnsi="Arial" w:cs="Arial"/>
          <w:sz w:val="24"/>
          <w:szCs w:val="24"/>
        </w:rPr>
        <w:t xml:space="preserve">comercios </w:t>
      </w:r>
      <w:r w:rsidRPr="009B70DA">
        <w:rPr>
          <w:rFonts w:ascii="Arial" w:hAnsi="Arial" w:cs="Arial"/>
          <w:sz w:val="24"/>
          <w:szCs w:val="24"/>
        </w:rPr>
        <w:t>sobrevivientes, y mayores los riesgos de que los nuevos mercados se organicen en forma no competitiva (</w:t>
      </w:r>
      <w:r>
        <w:rPr>
          <w:rFonts w:ascii="Arial" w:hAnsi="Arial" w:cs="Arial"/>
          <w:sz w:val="24"/>
          <w:szCs w:val="24"/>
        </w:rPr>
        <w:t xml:space="preserve">como </w:t>
      </w:r>
      <w:r w:rsidRPr="009B70DA">
        <w:rPr>
          <w:rFonts w:ascii="Arial" w:hAnsi="Arial" w:cs="Arial"/>
          <w:sz w:val="24"/>
          <w:szCs w:val="24"/>
        </w:rPr>
        <w:t>por ejemplo, el mercado aerocomercial doméstico).</w:t>
      </w:r>
      <w:r>
        <w:rPr>
          <w:rFonts w:ascii="Arial" w:hAnsi="Arial" w:cs="Arial"/>
          <w:sz w:val="24"/>
          <w:szCs w:val="24"/>
        </w:rPr>
        <w:t xml:space="preserve"> </w:t>
      </w:r>
      <w:r w:rsidRPr="009B70DA">
        <w:rPr>
          <w:rFonts w:ascii="Arial" w:hAnsi="Arial" w:cs="Arial"/>
          <w:sz w:val="24"/>
          <w:szCs w:val="24"/>
        </w:rPr>
        <w:t>Este escenario nos puede llevar más o menos rápido a</w:t>
      </w:r>
      <w:r>
        <w:rPr>
          <w:rFonts w:ascii="Arial" w:hAnsi="Arial" w:cs="Arial"/>
          <w:sz w:val="24"/>
          <w:szCs w:val="24"/>
        </w:rPr>
        <w:t xml:space="preserve"> un contexto de alto desempleo</w:t>
      </w:r>
      <w:r w:rsidRPr="009B70DA">
        <w:rPr>
          <w:rFonts w:ascii="Arial" w:hAnsi="Arial" w:cs="Arial"/>
          <w:sz w:val="24"/>
          <w:szCs w:val="24"/>
        </w:rPr>
        <w:t xml:space="preserve">, que </w:t>
      </w:r>
      <w:r>
        <w:rPr>
          <w:rFonts w:ascii="Arial" w:hAnsi="Arial" w:cs="Arial"/>
          <w:sz w:val="24"/>
          <w:szCs w:val="24"/>
        </w:rPr>
        <w:t>muy probablemente se vuelva a</w:t>
      </w:r>
      <w:r w:rsidRPr="009B70DA">
        <w:rPr>
          <w:rFonts w:ascii="Arial" w:hAnsi="Arial" w:cs="Arial"/>
          <w:sz w:val="24"/>
          <w:szCs w:val="24"/>
        </w:rPr>
        <w:t xml:space="preserve"> enfrentar con mayores regulaciones laborales. Ejemplo de </w:t>
      </w:r>
      <w:r w:rsidR="00D05CC5">
        <w:rPr>
          <w:rFonts w:ascii="Arial" w:hAnsi="Arial" w:cs="Arial"/>
          <w:sz w:val="24"/>
          <w:szCs w:val="24"/>
        </w:rPr>
        <w:t xml:space="preserve">esto </w:t>
      </w:r>
      <w:r w:rsidR="00621FEA">
        <w:rPr>
          <w:rFonts w:ascii="Arial" w:hAnsi="Arial" w:cs="Arial"/>
          <w:sz w:val="24"/>
          <w:szCs w:val="24"/>
        </w:rPr>
        <w:t xml:space="preserve">fue la </w:t>
      </w:r>
      <w:r w:rsidR="00D05CC5">
        <w:rPr>
          <w:rFonts w:ascii="Arial" w:hAnsi="Arial" w:cs="Arial"/>
          <w:sz w:val="24"/>
          <w:szCs w:val="24"/>
        </w:rPr>
        <w:t>intervención para tratar de solucionarlo</w:t>
      </w:r>
      <w:r w:rsidRPr="009B70DA">
        <w:rPr>
          <w:rFonts w:ascii="Arial" w:hAnsi="Arial" w:cs="Arial"/>
          <w:sz w:val="24"/>
          <w:szCs w:val="24"/>
        </w:rPr>
        <w:t xml:space="preserve"> impon</w:t>
      </w:r>
      <w:r w:rsidR="00D05CC5">
        <w:rPr>
          <w:rFonts w:ascii="Arial" w:hAnsi="Arial" w:cs="Arial"/>
          <w:sz w:val="24"/>
          <w:szCs w:val="24"/>
        </w:rPr>
        <w:t>iendo</w:t>
      </w:r>
      <w:r w:rsidRPr="009B70DA">
        <w:rPr>
          <w:rFonts w:ascii="Arial" w:hAnsi="Arial" w:cs="Arial"/>
          <w:sz w:val="24"/>
          <w:szCs w:val="24"/>
        </w:rPr>
        <w:t xml:space="preserve"> restricciones al despi</w:t>
      </w:r>
      <w:r w:rsidR="00621FEA">
        <w:rPr>
          <w:rFonts w:ascii="Arial" w:hAnsi="Arial" w:cs="Arial"/>
          <w:sz w:val="24"/>
          <w:szCs w:val="24"/>
        </w:rPr>
        <w:t xml:space="preserve">do frente a un evento económico, </w:t>
      </w:r>
      <w:r w:rsidRPr="009B70DA">
        <w:rPr>
          <w:rFonts w:ascii="Arial" w:hAnsi="Arial" w:cs="Arial"/>
          <w:sz w:val="24"/>
          <w:szCs w:val="24"/>
        </w:rPr>
        <w:t>o el intento de regular plataformas de teletrabajo imponiendo normas de difícil fiscalización que generan costos y nuevas rentas apropiables por sindicatos, funcionarios y auxiliares de la justicia.</w:t>
      </w:r>
      <w:r>
        <w:rPr>
          <w:rFonts w:ascii="Arial" w:hAnsi="Arial" w:cs="Arial"/>
          <w:sz w:val="24"/>
          <w:szCs w:val="24"/>
        </w:rPr>
        <w:t xml:space="preserve"> </w:t>
      </w:r>
      <w:r w:rsidR="00D05CC5">
        <w:rPr>
          <w:rFonts w:ascii="Arial" w:hAnsi="Arial" w:cs="Arial"/>
          <w:sz w:val="24"/>
          <w:szCs w:val="24"/>
        </w:rPr>
        <w:t>Aú</w:t>
      </w:r>
      <w:r w:rsidR="00621FEA" w:rsidRPr="00621FEA">
        <w:rPr>
          <w:rFonts w:ascii="Arial" w:hAnsi="Arial" w:cs="Arial"/>
          <w:sz w:val="24"/>
          <w:szCs w:val="24"/>
        </w:rPr>
        <w:t xml:space="preserve">n sin innovar con mayores regulaciones laborales enfrentamos un </w:t>
      </w:r>
      <w:r w:rsidR="00621FEA">
        <w:rPr>
          <w:rFonts w:ascii="Arial" w:hAnsi="Arial" w:cs="Arial"/>
          <w:sz w:val="24"/>
          <w:szCs w:val="24"/>
        </w:rPr>
        <w:t xml:space="preserve">gran </w:t>
      </w:r>
      <w:r w:rsidR="00621FEA" w:rsidRPr="00621FEA">
        <w:rPr>
          <w:rFonts w:ascii="Arial" w:hAnsi="Arial" w:cs="Arial"/>
          <w:sz w:val="24"/>
          <w:szCs w:val="24"/>
        </w:rPr>
        <w:t xml:space="preserve">problema en materia de empleo formal, </w:t>
      </w:r>
      <w:r w:rsidR="00621FEA">
        <w:rPr>
          <w:rFonts w:ascii="Arial" w:hAnsi="Arial" w:cs="Arial"/>
          <w:sz w:val="24"/>
          <w:szCs w:val="24"/>
        </w:rPr>
        <w:t>dado por su contrapartida la informalidad y precariedad laboral, esto se manifiesta</w:t>
      </w:r>
      <w:r w:rsidR="00621FEA" w:rsidRPr="00621FEA">
        <w:rPr>
          <w:rFonts w:ascii="Arial" w:hAnsi="Arial" w:cs="Arial"/>
          <w:sz w:val="24"/>
          <w:szCs w:val="24"/>
        </w:rPr>
        <w:t xml:space="preserve"> en el hecho que de los 20 millones de ocupados</w:t>
      </w:r>
      <w:r w:rsidR="00621FEA">
        <w:rPr>
          <w:rFonts w:ascii="Arial" w:hAnsi="Arial" w:cs="Arial"/>
          <w:sz w:val="24"/>
          <w:szCs w:val="24"/>
        </w:rPr>
        <w:t>,</w:t>
      </w:r>
      <w:r w:rsidR="00621FEA" w:rsidRPr="00621FEA">
        <w:rPr>
          <w:rFonts w:ascii="Arial" w:hAnsi="Arial" w:cs="Arial"/>
          <w:sz w:val="24"/>
          <w:szCs w:val="24"/>
        </w:rPr>
        <w:t xml:space="preserve"> hoy menos de 6 millones tienen un empleo productivo. </w:t>
      </w:r>
    </w:p>
    <w:p w:rsidR="0070494B" w:rsidRPr="00286841" w:rsidRDefault="00286841" w:rsidP="00286841">
      <w:pPr>
        <w:pStyle w:val="Ttulo3"/>
        <w:rPr>
          <w:rFonts w:ascii="Arial" w:hAnsi="Arial" w:cs="Arial"/>
          <w:color w:val="auto"/>
          <w:sz w:val="24"/>
        </w:rPr>
      </w:pPr>
      <w:bookmarkStart w:id="21" w:name="_Toc56538305"/>
      <w:r w:rsidRPr="00286841">
        <w:rPr>
          <w:rFonts w:ascii="Arial" w:hAnsi="Arial" w:cs="Arial"/>
          <w:color w:val="auto"/>
          <w:sz w:val="24"/>
        </w:rPr>
        <w:lastRenderedPageBreak/>
        <w:t xml:space="preserve">¿CUANTO </w:t>
      </w:r>
      <w:r w:rsidR="00065D17">
        <w:rPr>
          <w:rFonts w:ascii="Arial" w:hAnsi="Arial" w:cs="Arial"/>
          <w:color w:val="auto"/>
          <w:sz w:val="24"/>
        </w:rPr>
        <w:t>SE VIERON AFECTADAS</w:t>
      </w:r>
      <w:r w:rsidRPr="00286841">
        <w:rPr>
          <w:rFonts w:ascii="Arial" w:hAnsi="Arial" w:cs="Arial"/>
          <w:color w:val="auto"/>
          <w:sz w:val="24"/>
        </w:rPr>
        <w:t xml:space="preserve"> LAS TASAS?</w:t>
      </w:r>
      <w:bookmarkEnd w:id="21"/>
    </w:p>
    <w:p w:rsidR="00757905" w:rsidRPr="003D0B0F" w:rsidRDefault="00065520" w:rsidP="003D0B0F">
      <w:pPr>
        <w:spacing w:before="120" w:after="120" w:line="360" w:lineRule="auto"/>
        <w:jc w:val="both"/>
        <w:rPr>
          <w:rFonts w:ascii="Arial" w:hAnsi="Arial" w:cs="Arial"/>
          <w:sz w:val="24"/>
          <w:szCs w:val="24"/>
        </w:rPr>
      </w:pPr>
      <w:r w:rsidRPr="003D0B0F">
        <w:rPr>
          <w:rFonts w:ascii="Arial" w:hAnsi="Arial" w:cs="Arial"/>
          <w:sz w:val="24"/>
          <w:szCs w:val="24"/>
        </w:rPr>
        <w:t>Según el último informe de la EPH, e</w:t>
      </w:r>
      <w:r w:rsidR="00757905" w:rsidRPr="003D0B0F">
        <w:rPr>
          <w:rFonts w:ascii="Arial" w:hAnsi="Arial" w:cs="Arial"/>
          <w:sz w:val="24"/>
          <w:szCs w:val="24"/>
        </w:rPr>
        <w:t xml:space="preserve">n el segundo trimestre de 2020, </w:t>
      </w:r>
      <w:r w:rsidR="00AE6503" w:rsidRPr="003D0B0F">
        <w:rPr>
          <w:rFonts w:ascii="Arial" w:hAnsi="Arial" w:cs="Arial"/>
          <w:sz w:val="24"/>
          <w:szCs w:val="24"/>
        </w:rPr>
        <w:t xml:space="preserve">esto es de datos hasta junio, </w:t>
      </w:r>
      <w:r w:rsidR="00757905" w:rsidRPr="003D0B0F">
        <w:rPr>
          <w:rFonts w:ascii="Arial" w:hAnsi="Arial" w:cs="Arial"/>
          <w:sz w:val="24"/>
          <w:szCs w:val="24"/>
        </w:rPr>
        <w:t>la tasa de actividad se ubicó en 38</w:t>
      </w:r>
      <w:r w:rsidR="00023F24" w:rsidRPr="003D0B0F">
        <w:rPr>
          <w:rFonts w:ascii="Arial" w:hAnsi="Arial" w:cs="Arial"/>
          <w:sz w:val="24"/>
          <w:szCs w:val="24"/>
        </w:rPr>
        <w:t xml:space="preserve">,4%, la tasa de empleo en 33,4% </w:t>
      </w:r>
      <w:r w:rsidR="00757905" w:rsidRPr="003D0B0F">
        <w:rPr>
          <w:rFonts w:ascii="Arial" w:hAnsi="Arial" w:cs="Arial"/>
          <w:sz w:val="24"/>
          <w:szCs w:val="24"/>
        </w:rPr>
        <w:t>y la tasa de desocupación en 13,1%. Estos resultados re</w:t>
      </w:r>
      <w:r w:rsidR="00757905" w:rsidRPr="003D0B0F">
        <w:rPr>
          <w:rFonts w:ascii="Arial" w:hAnsi="Arial" w:cs="Arial"/>
          <w:sz w:val="24"/>
          <w:szCs w:val="24"/>
        </w:rPr>
        <w:softHyphen/>
      </w:r>
      <w:r w:rsidR="00023F24" w:rsidRPr="003D0B0F">
        <w:rPr>
          <w:rFonts w:ascii="Arial" w:hAnsi="Arial" w:cs="Arial"/>
          <w:sz w:val="24"/>
          <w:szCs w:val="24"/>
        </w:rPr>
        <w:t>fl</w:t>
      </w:r>
      <w:r w:rsidR="00757905" w:rsidRPr="003D0B0F">
        <w:rPr>
          <w:rFonts w:ascii="Arial" w:hAnsi="Arial" w:cs="Arial"/>
          <w:sz w:val="24"/>
          <w:szCs w:val="24"/>
        </w:rPr>
        <w:t xml:space="preserve">ejan en </w:t>
      </w:r>
      <w:r w:rsidR="00AE6503" w:rsidRPr="003D0B0F">
        <w:rPr>
          <w:rFonts w:ascii="Arial" w:hAnsi="Arial" w:cs="Arial"/>
          <w:sz w:val="24"/>
          <w:szCs w:val="24"/>
        </w:rPr>
        <w:t>gran parte</w:t>
      </w:r>
      <w:r w:rsidR="00023F24" w:rsidRPr="003D0B0F">
        <w:rPr>
          <w:rFonts w:ascii="Arial" w:hAnsi="Arial" w:cs="Arial"/>
          <w:sz w:val="24"/>
          <w:szCs w:val="24"/>
        </w:rPr>
        <w:t xml:space="preserve"> el impacto que tuvo </w:t>
      </w:r>
      <w:r w:rsidR="00757905" w:rsidRPr="003D0B0F">
        <w:rPr>
          <w:rFonts w:ascii="Arial" w:hAnsi="Arial" w:cs="Arial"/>
          <w:sz w:val="24"/>
          <w:szCs w:val="24"/>
        </w:rPr>
        <w:t>sobre la dinámica del mercado lab</w:t>
      </w:r>
      <w:r w:rsidR="00AE6503" w:rsidRPr="003D0B0F">
        <w:rPr>
          <w:rFonts w:ascii="Arial" w:hAnsi="Arial" w:cs="Arial"/>
          <w:sz w:val="24"/>
          <w:szCs w:val="24"/>
        </w:rPr>
        <w:t xml:space="preserve">oral la pandemia </w:t>
      </w:r>
      <w:r w:rsidR="00757905" w:rsidRPr="003D0B0F">
        <w:rPr>
          <w:rFonts w:ascii="Arial" w:hAnsi="Arial" w:cs="Arial"/>
          <w:sz w:val="24"/>
          <w:szCs w:val="24"/>
        </w:rPr>
        <w:t>y las restricciones en determinadas</w:t>
      </w:r>
      <w:r w:rsidR="00023F24" w:rsidRPr="003D0B0F">
        <w:rPr>
          <w:rFonts w:ascii="Arial" w:hAnsi="Arial" w:cs="Arial"/>
          <w:sz w:val="24"/>
          <w:szCs w:val="24"/>
        </w:rPr>
        <w:t xml:space="preserve"> </w:t>
      </w:r>
      <w:r w:rsidR="00AE6503" w:rsidRPr="003D0B0F">
        <w:rPr>
          <w:rFonts w:ascii="Arial" w:hAnsi="Arial" w:cs="Arial"/>
          <w:sz w:val="24"/>
          <w:szCs w:val="24"/>
        </w:rPr>
        <w:t>actividades, principalmente la restricción</w:t>
      </w:r>
      <w:r w:rsidR="00757905" w:rsidRPr="003D0B0F">
        <w:rPr>
          <w:rFonts w:ascii="Arial" w:hAnsi="Arial" w:cs="Arial"/>
          <w:sz w:val="24"/>
          <w:szCs w:val="24"/>
        </w:rPr>
        <w:t xml:space="preserve"> a la circulación dispuestas por el decreto nº 297/2020, que estableció el aislamiento social</w:t>
      </w:r>
      <w:r w:rsidR="00023F24" w:rsidRPr="003D0B0F">
        <w:rPr>
          <w:rFonts w:ascii="Arial" w:hAnsi="Arial" w:cs="Arial"/>
          <w:sz w:val="24"/>
          <w:szCs w:val="24"/>
        </w:rPr>
        <w:t xml:space="preserve"> </w:t>
      </w:r>
      <w:r w:rsidR="00757905" w:rsidRPr="003D0B0F">
        <w:rPr>
          <w:rFonts w:ascii="Arial" w:hAnsi="Arial" w:cs="Arial"/>
          <w:sz w:val="24"/>
          <w:szCs w:val="24"/>
        </w:rPr>
        <w:t>preventivo y obligatorio (ASPO)</w:t>
      </w:r>
      <w:r w:rsidR="00AE6503" w:rsidRPr="003D0B0F">
        <w:rPr>
          <w:rFonts w:ascii="Arial" w:hAnsi="Arial" w:cs="Arial"/>
          <w:sz w:val="24"/>
          <w:szCs w:val="24"/>
        </w:rPr>
        <w:t xml:space="preserve"> en marzo del corriente año</w:t>
      </w:r>
      <w:r w:rsidR="00757905" w:rsidRPr="003D0B0F">
        <w:rPr>
          <w:rFonts w:ascii="Arial" w:hAnsi="Arial" w:cs="Arial"/>
          <w:sz w:val="24"/>
          <w:szCs w:val="24"/>
        </w:rPr>
        <w:t>.</w:t>
      </w:r>
    </w:p>
    <w:p w:rsidR="00757905" w:rsidRPr="003D0B0F" w:rsidRDefault="00757905" w:rsidP="003D0B0F">
      <w:pPr>
        <w:spacing w:before="120" w:after="120" w:line="360" w:lineRule="auto"/>
        <w:jc w:val="both"/>
        <w:rPr>
          <w:rFonts w:ascii="Arial" w:hAnsi="Arial" w:cs="Arial"/>
          <w:sz w:val="24"/>
          <w:szCs w:val="24"/>
        </w:rPr>
      </w:pPr>
      <w:r w:rsidRPr="003D0B0F">
        <w:rPr>
          <w:rFonts w:ascii="Arial" w:hAnsi="Arial" w:cs="Arial"/>
          <w:sz w:val="24"/>
          <w:szCs w:val="24"/>
        </w:rPr>
        <w:t xml:space="preserve">Producto de la dinámica observada en la </w:t>
      </w:r>
      <w:r w:rsidR="00065520" w:rsidRPr="003D0B0F">
        <w:rPr>
          <w:rFonts w:ascii="Arial" w:hAnsi="Arial" w:cs="Arial"/>
          <w:sz w:val="24"/>
          <w:szCs w:val="24"/>
        </w:rPr>
        <w:t xml:space="preserve">población económicamente activa, en el 2º trimestre se </w:t>
      </w:r>
      <w:r w:rsidR="00537AC3" w:rsidRPr="003D0B0F">
        <w:rPr>
          <w:rFonts w:ascii="Arial" w:hAnsi="Arial" w:cs="Arial"/>
          <w:sz w:val="24"/>
          <w:szCs w:val="24"/>
        </w:rPr>
        <w:t>vio</w:t>
      </w:r>
      <w:r w:rsidRPr="003D0B0F">
        <w:rPr>
          <w:rFonts w:ascii="Arial" w:hAnsi="Arial" w:cs="Arial"/>
          <w:sz w:val="24"/>
          <w:szCs w:val="24"/>
        </w:rPr>
        <w:t xml:space="preserve"> un cambio de composición</w:t>
      </w:r>
      <w:r w:rsidR="00023F24" w:rsidRPr="003D0B0F">
        <w:rPr>
          <w:rFonts w:ascii="Arial" w:hAnsi="Arial" w:cs="Arial"/>
          <w:sz w:val="24"/>
          <w:szCs w:val="24"/>
        </w:rPr>
        <w:t xml:space="preserve"> </w:t>
      </w:r>
      <w:r w:rsidRPr="003D0B0F">
        <w:rPr>
          <w:rFonts w:ascii="Arial" w:hAnsi="Arial" w:cs="Arial"/>
          <w:sz w:val="24"/>
          <w:szCs w:val="24"/>
        </w:rPr>
        <w:t>en la población económicamente inactiva</w:t>
      </w:r>
      <w:r w:rsidR="00FE58A8">
        <w:rPr>
          <w:rFonts w:ascii="Arial" w:hAnsi="Arial" w:cs="Arial"/>
          <w:sz w:val="24"/>
          <w:szCs w:val="24"/>
        </w:rPr>
        <w:t xml:space="preserve"> (PEI). Del total de la PEI, las personas que integran los</w:t>
      </w:r>
      <w:r w:rsidRPr="003D0B0F">
        <w:rPr>
          <w:rFonts w:ascii="Arial" w:hAnsi="Arial" w:cs="Arial"/>
          <w:sz w:val="24"/>
          <w:szCs w:val="24"/>
        </w:rPr>
        <w:t xml:space="preserve"> inactivos marginales</w:t>
      </w:r>
      <w:r w:rsidR="00065520" w:rsidRPr="003D0B0F">
        <w:rPr>
          <w:rFonts w:ascii="Arial" w:hAnsi="Arial" w:cs="Arial"/>
          <w:sz w:val="24"/>
          <w:szCs w:val="24"/>
        </w:rPr>
        <w:t xml:space="preserve"> (</w:t>
      </w:r>
      <w:r w:rsidRPr="003D0B0F">
        <w:rPr>
          <w:rFonts w:ascii="Arial" w:hAnsi="Arial" w:cs="Arial"/>
          <w:sz w:val="24"/>
          <w:szCs w:val="24"/>
        </w:rPr>
        <w:t>quiene</w:t>
      </w:r>
      <w:r w:rsidR="00065520" w:rsidRPr="003D0B0F">
        <w:rPr>
          <w:rFonts w:ascii="Arial" w:hAnsi="Arial" w:cs="Arial"/>
          <w:sz w:val="24"/>
          <w:szCs w:val="24"/>
        </w:rPr>
        <w:t xml:space="preserve">s no buscaron empleo, pero </w:t>
      </w:r>
      <w:r w:rsidR="00316B20" w:rsidRPr="003D0B0F">
        <w:rPr>
          <w:rFonts w:ascii="Arial" w:hAnsi="Arial" w:cs="Arial"/>
          <w:sz w:val="24"/>
          <w:szCs w:val="24"/>
        </w:rPr>
        <w:t>están</w:t>
      </w:r>
      <w:r w:rsidR="00065520" w:rsidRPr="003D0B0F">
        <w:rPr>
          <w:rFonts w:ascii="Arial" w:hAnsi="Arial" w:cs="Arial"/>
          <w:sz w:val="24"/>
          <w:szCs w:val="24"/>
        </w:rPr>
        <w:t xml:space="preserve"> disponibles)</w:t>
      </w:r>
      <w:r w:rsidRPr="003D0B0F">
        <w:rPr>
          <w:rFonts w:ascii="Arial" w:hAnsi="Arial" w:cs="Arial"/>
          <w:sz w:val="24"/>
          <w:szCs w:val="24"/>
        </w:rPr>
        <w:t xml:space="preserve"> alca</w:t>
      </w:r>
      <w:r w:rsidR="00023F24" w:rsidRPr="003D0B0F">
        <w:rPr>
          <w:rFonts w:ascii="Arial" w:hAnsi="Arial" w:cs="Arial"/>
          <w:sz w:val="24"/>
          <w:szCs w:val="24"/>
        </w:rPr>
        <w:t xml:space="preserve">nzaron el 4,6%, mientras que en </w:t>
      </w:r>
      <w:r w:rsidRPr="003D0B0F">
        <w:rPr>
          <w:rFonts w:ascii="Arial" w:hAnsi="Arial" w:cs="Arial"/>
          <w:sz w:val="24"/>
          <w:szCs w:val="24"/>
        </w:rPr>
        <w:t>el mismo trime</w:t>
      </w:r>
      <w:r w:rsidR="00065520" w:rsidRPr="003D0B0F">
        <w:rPr>
          <w:rFonts w:ascii="Arial" w:hAnsi="Arial" w:cs="Arial"/>
          <w:sz w:val="24"/>
          <w:szCs w:val="24"/>
        </w:rPr>
        <w:t xml:space="preserve">stre del año </w:t>
      </w:r>
      <w:r w:rsidR="00316B20" w:rsidRPr="003D0B0F">
        <w:rPr>
          <w:rFonts w:ascii="Arial" w:hAnsi="Arial" w:cs="Arial"/>
          <w:sz w:val="24"/>
          <w:szCs w:val="24"/>
        </w:rPr>
        <w:t>anterior la</w:t>
      </w:r>
      <w:r w:rsidR="00065520" w:rsidRPr="003D0B0F">
        <w:rPr>
          <w:rFonts w:ascii="Arial" w:hAnsi="Arial" w:cs="Arial"/>
          <w:sz w:val="24"/>
          <w:szCs w:val="24"/>
        </w:rPr>
        <w:t xml:space="preserve"> cifra</w:t>
      </w:r>
      <w:r w:rsidRPr="003D0B0F">
        <w:rPr>
          <w:rFonts w:ascii="Arial" w:hAnsi="Arial" w:cs="Arial"/>
          <w:sz w:val="24"/>
          <w:szCs w:val="24"/>
        </w:rPr>
        <w:t xml:space="preserve"> fue del 0,7%.</w:t>
      </w:r>
    </w:p>
    <w:p w:rsidR="00274899" w:rsidRDefault="00757905" w:rsidP="003D0B0F">
      <w:pPr>
        <w:spacing w:before="120" w:after="120" w:line="360" w:lineRule="auto"/>
        <w:jc w:val="both"/>
        <w:rPr>
          <w:rFonts w:ascii="Arial" w:hAnsi="Arial" w:cs="Arial"/>
          <w:sz w:val="24"/>
          <w:szCs w:val="24"/>
        </w:rPr>
      </w:pPr>
      <w:r w:rsidRPr="003D0B0F">
        <w:rPr>
          <w:rFonts w:ascii="Arial" w:hAnsi="Arial" w:cs="Arial"/>
          <w:sz w:val="24"/>
          <w:szCs w:val="24"/>
        </w:rPr>
        <w:t>En el marco de la emergencia sanitaria, el principal impacto sobre el me</w:t>
      </w:r>
      <w:r w:rsidR="00023F24" w:rsidRPr="003D0B0F">
        <w:rPr>
          <w:rFonts w:ascii="Arial" w:hAnsi="Arial" w:cs="Arial"/>
          <w:sz w:val="24"/>
          <w:szCs w:val="24"/>
        </w:rPr>
        <w:t xml:space="preserve">rcado laboral se verificó en la </w:t>
      </w:r>
      <w:r w:rsidR="00286841">
        <w:rPr>
          <w:rFonts w:ascii="Arial" w:hAnsi="Arial" w:cs="Arial"/>
          <w:sz w:val="24"/>
          <w:szCs w:val="24"/>
        </w:rPr>
        <w:t>dinámica de la tasa de empleo</w:t>
      </w:r>
      <w:r w:rsidRPr="003D0B0F">
        <w:rPr>
          <w:rFonts w:ascii="Arial" w:hAnsi="Arial" w:cs="Arial"/>
          <w:sz w:val="24"/>
          <w:szCs w:val="24"/>
        </w:rPr>
        <w:t>, que mide la proporción de pers</w:t>
      </w:r>
      <w:r w:rsidR="00023F24" w:rsidRPr="003D0B0F">
        <w:rPr>
          <w:rFonts w:ascii="Arial" w:hAnsi="Arial" w:cs="Arial"/>
          <w:sz w:val="24"/>
          <w:szCs w:val="24"/>
        </w:rPr>
        <w:t xml:space="preserve">onas ocupadas con relación a la </w:t>
      </w:r>
      <w:r w:rsidRPr="003D0B0F">
        <w:rPr>
          <w:rFonts w:ascii="Arial" w:hAnsi="Arial" w:cs="Arial"/>
          <w:sz w:val="24"/>
          <w:szCs w:val="24"/>
        </w:rPr>
        <w:t xml:space="preserve">población total. </w:t>
      </w:r>
      <w:r w:rsidR="00065520" w:rsidRPr="003D0B0F">
        <w:rPr>
          <w:rFonts w:ascii="Arial" w:hAnsi="Arial" w:cs="Arial"/>
          <w:sz w:val="24"/>
          <w:szCs w:val="24"/>
        </w:rPr>
        <w:t>Hubo, según los datos oficiales,</w:t>
      </w:r>
      <w:r w:rsidRPr="003D0B0F">
        <w:rPr>
          <w:rFonts w:ascii="Arial" w:hAnsi="Arial" w:cs="Arial"/>
          <w:sz w:val="24"/>
          <w:szCs w:val="24"/>
        </w:rPr>
        <w:t xml:space="preserve"> una caída </w:t>
      </w:r>
      <w:r w:rsidR="00065520" w:rsidRPr="003D0B0F">
        <w:rPr>
          <w:rFonts w:ascii="Arial" w:hAnsi="Arial" w:cs="Arial"/>
          <w:sz w:val="24"/>
          <w:szCs w:val="24"/>
        </w:rPr>
        <w:t xml:space="preserve">de 8,8 </w:t>
      </w:r>
      <w:r w:rsidR="00196BBB">
        <w:rPr>
          <w:rFonts w:ascii="Arial" w:hAnsi="Arial" w:cs="Arial"/>
          <w:sz w:val="24"/>
          <w:szCs w:val="24"/>
        </w:rPr>
        <w:t xml:space="preserve">% </w:t>
      </w:r>
      <w:r w:rsidRPr="003D0B0F">
        <w:rPr>
          <w:rFonts w:ascii="Arial" w:hAnsi="Arial" w:cs="Arial"/>
          <w:sz w:val="24"/>
          <w:szCs w:val="24"/>
        </w:rPr>
        <w:t>frente al</w:t>
      </w:r>
      <w:r w:rsidR="00023F24" w:rsidRPr="003D0B0F">
        <w:rPr>
          <w:rFonts w:ascii="Arial" w:hAnsi="Arial" w:cs="Arial"/>
          <w:sz w:val="24"/>
          <w:szCs w:val="24"/>
        </w:rPr>
        <w:t xml:space="preserve"> </w:t>
      </w:r>
      <w:r w:rsidRPr="003D0B0F">
        <w:rPr>
          <w:rFonts w:ascii="Arial" w:hAnsi="Arial" w:cs="Arial"/>
          <w:sz w:val="24"/>
          <w:szCs w:val="24"/>
        </w:rPr>
        <w:t>primer trimestre del mismo año y de 9,2</w:t>
      </w:r>
      <w:r w:rsidR="00196BBB">
        <w:rPr>
          <w:rFonts w:ascii="Arial" w:hAnsi="Arial" w:cs="Arial"/>
          <w:sz w:val="24"/>
          <w:szCs w:val="24"/>
        </w:rPr>
        <w:t>%</w:t>
      </w:r>
      <w:r w:rsidRPr="003D0B0F">
        <w:rPr>
          <w:rFonts w:ascii="Arial" w:hAnsi="Arial" w:cs="Arial"/>
          <w:sz w:val="24"/>
          <w:szCs w:val="24"/>
        </w:rPr>
        <w:t xml:space="preserve"> en relación con el segundo trimestre de 2019, impulsada por la menor</w:t>
      </w:r>
      <w:r w:rsidR="00065520" w:rsidRPr="003D0B0F">
        <w:rPr>
          <w:rFonts w:ascii="Arial" w:hAnsi="Arial" w:cs="Arial"/>
          <w:sz w:val="24"/>
          <w:szCs w:val="24"/>
        </w:rPr>
        <w:t xml:space="preserve"> proporción de personas que pudieron</w:t>
      </w:r>
      <w:r w:rsidRPr="003D0B0F">
        <w:rPr>
          <w:rFonts w:ascii="Arial" w:hAnsi="Arial" w:cs="Arial"/>
          <w:sz w:val="24"/>
          <w:szCs w:val="24"/>
        </w:rPr>
        <w:t xml:space="preserve"> trabajar</w:t>
      </w:r>
      <w:r w:rsidR="00065520" w:rsidRPr="003D0B0F">
        <w:rPr>
          <w:rFonts w:ascii="Arial" w:hAnsi="Arial" w:cs="Arial"/>
          <w:sz w:val="24"/>
          <w:szCs w:val="24"/>
        </w:rPr>
        <w:t xml:space="preserve"> bajo la situación de y restricciones por la pandemia</w:t>
      </w:r>
      <w:r w:rsidRPr="003D0B0F">
        <w:rPr>
          <w:rFonts w:ascii="Arial" w:hAnsi="Arial" w:cs="Arial"/>
          <w:sz w:val="24"/>
          <w:szCs w:val="24"/>
        </w:rPr>
        <w:t>.</w:t>
      </w:r>
    </w:p>
    <w:p w:rsidR="00D05CC5" w:rsidRDefault="00D05CC5" w:rsidP="0029079F">
      <w:pPr>
        <w:spacing w:before="120" w:after="120" w:line="360" w:lineRule="auto"/>
        <w:jc w:val="both"/>
        <w:rPr>
          <w:rFonts w:ascii="Arial" w:hAnsi="Arial" w:cs="Arial"/>
          <w:sz w:val="24"/>
          <w:szCs w:val="24"/>
        </w:rPr>
      </w:pPr>
      <w:r w:rsidRPr="00D05CC5">
        <w:rPr>
          <w:rFonts w:ascii="Arial" w:hAnsi="Arial" w:cs="Arial"/>
          <w:sz w:val="24"/>
          <w:szCs w:val="24"/>
        </w:rPr>
        <w:t>El impacto en la tasa de empleo no fue homogéneo entre las distintas categorías ocupacionales. En particular, fue</w:t>
      </w:r>
      <w:r>
        <w:rPr>
          <w:rFonts w:ascii="Arial" w:hAnsi="Arial" w:cs="Arial"/>
          <w:sz w:val="24"/>
          <w:szCs w:val="24"/>
        </w:rPr>
        <w:t xml:space="preserve"> más signifi</w:t>
      </w:r>
      <w:r w:rsidRPr="00D05CC5">
        <w:rPr>
          <w:rFonts w:ascii="Arial" w:hAnsi="Arial" w:cs="Arial"/>
          <w:sz w:val="24"/>
          <w:szCs w:val="24"/>
        </w:rPr>
        <w:t>cativo en asalariados sin descuento jubilatorio, en trabajadores por cuenta propia y en trabajadores de</w:t>
      </w:r>
      <w:r>
        <w:rPr>
          <w:rFonts w:ascii="Arial" w:hAnsi="Arial" w:cs="Arial"/>
          <w:sz w:val="24"/>
          <w:szCs w:val="24"/>
        </w:rPr>
        <w:t xml:space="preserve"> </w:t>
      </w:r>
      <w:r w:rsidRPr="00D05CC5">
        <w:rPr>
          <w:rFonts w:ascii="Arial" w:hAnsi="Arial" w:cs="Arial"/>
          <w:sz w:val="24"/>
          <w:szCs w:val="24"/>
        </w:rPr>
        <w:t>establecimientos privados.</w:t>
      </w:r>
      <w:r>
        <w:rPr>
          <w:rFonts w:ascii="Arial" w:hAnsi="Arial" w:cs="Arial"/>
          <w:sz w:val="24"/>
          <w:szCs w:val="24"/>
        </w:rPr>
        <w:t xml:space="preserve"> </w:t>
      </w:r>
      <w:r w:rsidRPr="00D05CC5">
        <w:rPr>
          <w:rFonts w:ascii="Arial" w:hAnsi="Arial" w:cs="Arial"/>
          <w:sz w:val="24"/>
          <w:szCs w:val="24"/>
        </w:rPr>
        <w:t xml:space="preserve">Producto de </w:t>
      </w:r>
      <w:r>
        <w:rPr>
          <w:rFonts w:ascii="Arial" w:hAnsi="Arial" w:cs="Arial"/>
          <w:sz w:val="24"/>
          <w:szCs w:val="24"/>
        </w:rPr>
        <w:t>esto</w:t>
      </w:r>
      <w:r w:rsidRPr="00D05CC5">
        <w:rPr>
          <w:rFonts w:ascii="Arial" w:hAnsi="Arial" w:cs="Arial"/>
          <w:sz w:val="24"/>
          <w:szCs w:val="24"/>
        </w:rPr>
        <w:t>, respecto del segundo trim</w:t>
      </w:r>
      <w:r>
        <w:rPr>
          <w:rFonts w:ascii="Arial" w:hAnsi="Arial" w:cs="Arial"/>
          <w:sz w:val="24"/>
          <w:szCs w:val="24"/>
        </w:rPr>
        <w:t>estre del año pasado aumen</w:t>
      </w:r>
      <w:r w:rsidRPr="00D05CC5">
        <w:rPr>
          <w:rFonts w:ascii="Arial" w:hAnsi="Arial" w:cs="Arial"/>
          <w:sz w:val="24"/>
          <w:szCs w:val="24"/>
        </w:rPr>
        <w:t>tó la</w:t>
      </w:r>
      <w:r>
        <w:rPr>
          <w:rFonts w:ascii="Arial" w:hAnsi="Arial" w:cs="Arial"/>
          <w:sz w:val="24"/>
          <w:szCs w:val="24"/>
        </w:rPr>
        <w:t xml:space="preserve"> </w:t>
      </w:r>
      <w:r w:rsidRPr="00D05CC5">
        <w:rPr>
          <w:rFonts w:ascii="Arial" w:hAnsi="Arial" w:cs="Arial"/>
          <w:sz w:val="24"/>
          <w:szCs w:val="24"/>
        </w:rPr>
        <w:t>proporción de asalariados con relación al total de ocupados (pasando de 74,1%</w:t>
      </w:r>
      <w:r>
        <w:rPr>
          <w:rFonts w:ascii="Arial" w:hAnsi="Arial" w:cs="Arial"/>
          <w:sz w:val="24"/>
          <w:szCs w:val="24"/>
        </w:rPr>
        <w:t xml:space="preserve"> a 76,9%) y se redujo en 10,7</w:t>
      </w:r>
      <w:r w:rsidR="00196BBB">
        <w:rPr>
          <w:rFonts w:ascii="Arial" w:hAnsi="Arial" w:cs="Arial"/>
          <w:sz w:val="24"/>
          <w:szCs w:val="24"/>
        </w:rPr>
        <w:t>%</w:t>
      </w:r>
      <w:r>
        <w:rPr>
          <w:rFonts w:ascii="Arial" w:hAnsi="Arial" w:cs="Arial"/>
          <w:sz w:val="24"/>
          <w:szCs w:val="24"/>
        </w:rPr>
        <w:t xml:space="preserve"> </w:t>
      </w:r>
      <w:r w:rsidRPr="00D05CC5">
        <w:rPr>
          <w:rFonts w:ascii="Arial" w:hAnsi="Arial" w:cs="Arial"/>
          <w:sz w:val="24"/>
          <w:szCs w:val="24"/>
        </w:rPr>
        <w:t>la proporción de asalariados sin descuento jubilatorio con relación al total de asalariados</w:t>
      </w:r>
      <w:r>
        <w:rPr>
          <w:rFonts w:ascii="Arial" w:hAnsi="Arial" w:cs="Arial"/>
          <w:sz w:val="24"/>
          <w:szCs w:val="24"/>
        </w:rPr>
        <w:t xml:space="preserve">. </w:t>
      </w:r>
      <w:r w:rsidRPr="00D05CC5">
        <w:rPr>
          <w:rFonts w:ascii="Arial" w:hAnsi="Arial" w:cs="Arial"/>
          <w:sz w:val="24"/>
          <w:szCs w:val="24"/>
        </w:rPr>
        <w:t>T</w:t>
      </w:r>
      <w:r>
        <w:rPr>
          <w:rFonts w:ascii="Arial" w:hAnsi="Arial" w:cs="Arial"/>
          <w:sz w:val="24"/>
          <w:szCs w:val="24"/>
        </w:rPr>
        <w:t>enie</w:t>
      </w:r>
      <w:r w:rsidRPr="00D05CC5">
        <w:rPr>
          <w:rFonts w:ascii="Arial" w:hAnsi="Arial" w:cs="Arial"/>
          <w:sz w:val="24"/>
          <w:szCs w:val="24"/>
        </w:rPr>
        <w:t xml:space="preserve">ndo en </w:t>
      </w:r>
      <w:r>
        <w:rPr>
          <w:rFonts w:ascii="Arial" w:hAnsi="Arial" w:cs="Arial"/>
          <w:sz w:val="24"/>
          <w:szCs w:val="24"/>
        </w:rPr>
        <w:t>cuenta</w:t>
      </w:r>
      <w:r w:rsidRPr="00D05CC5">
        <w:rPr>
          <w:rFonts w:ascii="Arial" w:hAnsi="Arial" w:cs="Arial"/>
          <w:sz w:val="24"/>
          <w:szCs w:val="24"/>
        </w:rPr>
        <w:t xml:space="preserve"> la rama de actividad de la ocupación principal, la caída fue proporcionalmente más</w:t>
      </w:r>
      <w:r>
        <w:rPr>
          <w:rFonts w:ascii="Arial" w:hAnsi="Arial" w:cs="Arial"/>
          <w:sz w:val="24"/>
          <w:szCs w:val="24"/>
        </w:rPr>
        <w:t xml:space="preserve"> </w:t>
      </w:r>
      <w:r w:rsidR="00196BBB">
        <w:rPr>
          <w:rFonts w:ascii="Arial" w:hAnsi="Arial" w:cs="Arial"/>
          <w:sz w:val="24"/>
          <w:szCs w:val="24"/>
        </w:rPr>
        <w:t>intensa en los sectores construcción, hoteles y restaurantes y s</w:t>
      </w:r>
      <w:r w:rsidRPr="00D05CC5">
        <w:rPr>
          <w:rFonts w:ascii="Arial" w:hAnsi="Arial" w:cs="Arial"/>
          <w:sz w:val="24"/>
          <w:szCs w:val="24"/>
        </w:rPr>
        <w:t>ervicio doméstico.</w:t>
      </w:r>
    </w:p>
    <w:p w:rsidR="00D05CC5" w:rsidRDefault="00D05CC5" w:rsidP="0029079F">
      <w:pPr>
        <w:spacing w:before="120" w:after="120" w:line="360" w:lineRule="auto"/>
        <w:jc w:val="both"/>
        <w:rPr>
          <w:rFonts w:ascii="Arial" w:hAnsi="Arial" w:cs="Arial"/>
          <w:sz w:val="24"/>
          <w:szCs w:val="24"/>
        </w:rPr>
      </w:pPr>
      <w:r w:rsidRPr="00D05CC5">
        <w:rPr>
          <w:rFonts w:ascii="Arial" w:hAnsi="Arial" w:cs="Arial"/>
          <w:sz w:val="24"/>
          <w:szCs w:val="24"/>
        </w:rPr>
        <w:lastRenderedPageBreak/>
        <w:t>Asimismo, dentro de la población ocupada se observaron cambio</w:t>
      </w:r>
      <w:r>
        <w:rPr>
          <w:rFonts w:ascii="Arial" w:hAnsi="Arial" w:cs="Arial"/>
          <w:sz w:val="24"/>
          <w:szCs w:val="24"/>
        </w:rPr>
        <w:t>s al interior de su composición:</w:t>
      </w:r>
    </w:p>
    <w:p w:rsidR="00D05CC5" w:rsidRPr="00D05CC5" w:rsidRDefault="00D05CC5" w:rsidP="0029079F">
      <w:pPr>
        <w:pStyle w:val="Prrafodelista"/>
        <w:numPr>
          <w:ilvl w:val="0"/>
          <w:numId w:val="10"/>
        </w:numPr>
        <w:spacing w:before="120" w:after="120" w:line="360" w:lineRule="auto"/>
        <w:ind w:left="142" w:hanging="153"/>
        <w:jc w:val="both"/>
        <w:rPr>
          <w:rFonts w:ascii="Arial" w:hAnsi="Arial" w:cs="Arial"/>
          <w:sz w:val="24"/>
          <w:szCs w:val="24"/>
        </w:rPr>
      </w:pPr>
      <w:r w:rsidRPr="00D05CC5">
        <w:rPr>
          <w:rFonts w:ascii="Arial" w:hAnsi="Arial" w:cs="Arial"/>
          <w:sz w:val="24"/>
          <w:szCs w:val="24"/>
        </w:rPr>
        <w:t>En primer lugar, se verificó un aumento en la proporción de ocupados ausentes. Las personas que no pudieron concurrir por suspensiones, u otras causas laborales y licencias alcanzaron al 21,1% de los ocupados, cuando en</w:t>
      </w:r>
      <w:r>
        <w:rPr>
          <w:rFonts w:ascii="Arial" w:hAnsi="Arial" w:cs="Arial"/>
          <w:sz w:val="24"/>
          <w:szCs w:val="24"/>
        </w:rPr>
        <w:t xml:space="preserve"> </w:t>
      </w:r>
      <w:r w:rsidRPr="00D05CC5">
        <w:rPr>
          <w:rFonts w:ascii="Arial" w:hAnsi="Arial" w:cs="Arial"/>
          <w:sz w:val="24"/>
          <w:szCs w:val="24"/>
        </w:rPr>
        <w:t>igual trimestre de 2019 esta proporción era de 2,6%.</w:t>
      </w:r>
    </w:p>
    <w:p w:rsidR="00D05CC5" w:rsidRPr="00D05CC5" w:rsidRDefault="00D05CC5" w:rsidP="0029079F">
      <w:pPr>
        <w:pStyle w:val="Prrafodelista"/>
        <w:numPr>
          <w:ilvl w:val="0"/>
          <w:numId w:val="10"/>
        </w:numPr>
        <w:spacing w:before="120" w:after="120" w:line="360" w:lineRule="auto"/>
        <w:ind w:left="142" w:hanging="153"/>
        <w:jc w:val="both"/>
        <w:rPr>
          <w:rFonts w:ascii="Arial" w:hAnsi="Arial" w:cs="Arial"/>
          <w:sz w:val="24"/>
          <w:szCs w:val="24"/>
        </w:rPr>
      </w:pPr>
      <w:r w:rsidRPr="00D05CC5">
        <w:rPr>
          <w:rFonts w:ascii="Arial" w:hAnsi="Arial" w:cs="Arial"/>
          <w:sz w:val="24"/>
          <w:szCs w:val="24"/>
        </w:rPr>
        <w:t xml:space="preserve">También se incrementó significativamente el número de personas que realizó </w:t>
      </w:r>
      <w:r>
        <w:rPr>
          <w:rFonts w:ascii="Arial" w:hAnsi="Arial" w:cs="Arial"/>
          <w:sz w:val="24"/>
          <w:szCs w:val="24"/>
        </w:rPr>
        <w:t>t</w:t>
      </w:r>
      <w:r w:rsidRPr="00D05CC5">
        <w:rPr>
          <w:rFonts w:ascii="Arial" w:hAnsi="Arial" w:cs="Arial"/>
          <w:sz w:val="24"/>
          <w:szCs w:val="24"/>
        </w:rPr>
        <w:t>el</w:t>
      </w:r>
      <w:r>
        <w:rPr>
          <w:rFonts w:ascii="Arial" w:hAnsi="Arial" w:cs="Arial"/>
          <w:sz w:val="24"/>
          <w:szCs w:val="24"/>
        </w:rPr>
        <w:t>e</w:t>
      </w:r>
      <w:r w:rsidRPr="00D05CC5">
        <w:rPr>
          <w:rFonts w:ascii="Arial" w:hAnsi="Arial" w:cs="Arial"/>
          <w:sz w:val="24"/>
          <w:szCs w:val="24"/>
        </w:rPr>
        <w:t>trabajo. Este</w:t>
      </w:r>
      <w:r>
        <w:rPr>
          <w:rFonts w:ascii="Arial" w:hAnsi="Arial" w:cs="Arial"/>
          <w:sz w:val="24"/>
          <w:szCs w:val="24"/>
        </w:rPr>
        <w:t xml:space="preserve"> </w:t>
      </w:r>
      <w:r w:rsidRPr="00D05CC5">
        <w:rPr>
          <w:rFonts w:ascii="Arial" w:hAnsi="Arial" w:cs="Arial"/>
          <w:sz w:val="24"/>
          <w:szCs w:val="24"/>
        </w:rPr>
        <w:t>indicador pasó de representar el 6,5% de los ocupados en el primer trimestre a constituir el 22,0% de los ocupados</w:t>
      </w:r>
      <w:r>
        <w:rPr>
          <w:rFonts w:ascii="Arial" w:hAnsi="Arial" w:cs="Arial"/>
          <w:sz w:val="24"/>
          <w:szCs w:val="24"/>
        </w:rPr>
        <w:t xml:space="preserve"> </w:t>
      </w:r>
      <w:r w:rsidRPr="00D05CC5">
        <w:rPr>
          <w:rFonts w:ascii="Arial" w:hAnsi="Arial" w:cs="Arial"/>
          <w:sz w:val="24"/>
          <w:szCs w:val="24"/>
        </w:rPr>
        <w:t>en el segundo trimestre de 2020.</w:t>
      </w:r>
    </w:p>
    <w:p w:rsidR="00D05CC5" w:rsidRPr="00D05CC5" w:rsidRDefault="00D05CC5" w:rsidP="0029079F">
      <w:pPr>
        <w:pStyle w:val="Prrafodelista"/>
        <w:numPr>
          <w:ilvl w:val="0"/>
          <w:numId w:val="10"/>
        </w:numPr>
        <w:spacing w:before="120" w:after="120" w:line="360" w:lineRule="auto"/>
        <w:ind w:left="142" w:hanging="153"/>
        <w:jc w:val="both"/>
        <w:rPr>
          <w:rFonts w:ascii="Arial" w:hAnsi="Arial" w:cs="Arial"/>
          <w:sz w:val="24"/>
          <w:szCs w:val="24"/>
        </w:rPr>
      </w:pPr>
      <w:r w:rsidRPr="00D05CC5">
        <w:rPr>
          <w:rFonts w:ascii="Arial" w:hAnsi="Arial" w:cs="Arial"/>
          <w:sz w:val="24"/>
          <w:szCs w:val="24"/>
        </w:rPr>
        <w:t>Finalmente, se observó un alza en la proporción de asalariados que utilizaron sus propias maquinarias/equipos</w:t>
      </w:r>
      <w:r>
        <w:rPr>
          <w:rFonts w:ascii="Arial" w:hAnsi="Arial" w:cs="Arial"/>
          <w:sz w:val="24"/>
          <w:szCs w:val="24"/>
        </w:rPr>
        <w:t xml:space="preserve"> </w:t>
      </w:r>
      <w:r w:rsidRPr="00D05CC5">
        <w:rPr>
          <w:rFonts w:ascii="Arial" w:hAnsi="Arial" w:cs="Arial"/>
          <w:sz w:val="24"/>
          <w:szCs w:val="24"/>
        </w:rPr>
        <w:t>para realizar su trabajo: de 2,4% en el primer trimestre a 15,5% en el segundo trimestre.</w:t>
      </w:r>
    </w:p>
    <w:p w:rsidR="00952151" w:rsidRPr="003D0B0F" w:rsidRDefault="00D05CC5" w:rsidP="0029079F">
      <w:pPr>
        <w:spacing w:before="120" w:after="120" w:line="360" w:lineRule="auto"/>
        <w:jc w:val="both"/>
        <w:rPr>
          <w:rFonts w:ascii="Arial" w:hAnsi="Arial" w:cs="Arial"/>
          <w:sz w:val="24"/>
          <w:szCs w:val="24"/>
        </w:rPr>
      </w:pPr>
      <w:r w:rsidRPr="00D05CC5">
        <w:rPr>
          <w:rFonts w:ascii="Arial" w:hAnsi="Arial" w:cs="Arial"/>
          <w:sz w:val="24"/>
          <w:szCs w:val="24"/>
        </w:rPr>
        <w:t xml:space="preserve">En el segundo trimestre de 2020 </w:t>
      </w:r>
      <w:r>
        <w:rPr>
          <w:rFonts w:ascii="Arial" w:hAnsi="Arial" w:cs="Arial"/>
          <w:sz w:val="24"/>
          <w:szCs w:val="24"/>
        </w:rPr>
        <w:t xml:space="preserve">también subió la tasa de desocupación, la cual </w:t>
      </w:r>
      <w:r w:rsidRPr="00D05CC5">
        <w:rPr>
          <w:rFonts w:ascii="Arial" w:hAnsi="Arial" w:cs="Arial"/>
          <w:sz w:val="24"/>
          <w:szCs w:val="24"/>
        </w:rPr>
        <w:t>alcanzó el</w:t>
      </w:r>
      <w:r>
        <w:rPr>
          <w:rFonts w:ascii="Arial" w:hAnsi="Arial" w:cs="Arial"/>
          <w:sz w:val="24"/>
          <w:szCs w:val="24"/>
        </w:rPr>
        <w:t xml:space="preserve"> </w:t>
      </w:r>
      <w:r w:rsidRPr="00D05CC5">
        <w:rPr>
          <w:rFonts w:ascii="Arial" w:hAnsi="Arial" w:cs="Arial"/>
          <w:sz w:val="24"/>
          <w:szCs w:val="24"/>
        </w:rPr>
        <w:t>13,1% en relación con la PEA y mostró un aumento de 2,7</w:t>
      </w:r>
      <w:r w:rsidR="00196BBB">
        <w:rPr>
          <w:rFonts w:ascii="Arial" w:hAnsi="Arial" w:cs="Arial"/>
          <w:sz w:val="24"/>
          <w:szCs w:val="24"/>
        </w:rPr>
        <w:t>%</w:t>
      </w:r>
      <w:r w:rsidRPr="00D05CC5">
        <w:rPr>
          <w:rFonts w:ascii="Arial" w:hAnsi="Arial" w:cs="Arial"/>
          <w:sz w:val="24"/>
          <w:szCs w:val="24"/>
        </w:rPr>
        <w:t xml:space="preserve"> frente a</w:t>
      </w:r>
      <w:r w:rsidR="00196BBB">
        <w:rPr>
          <w:rFonts w:ascii="Arial" w:hAnsi="Arial" w:cs="Arial"/>
          <w:sz w:val="24"/>
          <w:szCs w:val="24"/>
        </w:rPr>
        <w:t>l primer trimestre y de 2,5%</w:t>
      </w:r>
      <w:r w:rsidRPr="00D05CC5">
        <w:rPr>
          <w:rFonts w:ascii="Arial" w:hAnsi="Arial" w:cs="Arial"/>
          <w:sz w:val="24"/>
          <w:szCs w:val="24"/>
        </w:rPr>
        <w:t xml:space="preserve"> con</w:t>
      </w:r>
      <w:r w:rsidR="00196BBB">
        <w:rPr>
          <w:rFonts w:ascii="Arial" w:hAnsi="Arial" w:cs="Arial"/>
          <w:sz w:val="24"/>
          <w:szCs w:val="24"/>
        </w:rPr>
        <w:t xml:space="preserve"> </w:t>
      </w:r>
      <w:r w:rsidRPr="00D05CC5">
        <w:rPr>
          <w:rFonts w:ascii="Arial" w:hAnsi="Arial" w:cs="Arial"/>
          <w:sz w:val="24"/>
          <w:szCs w:val="24"/>
        </w:rPr>
        <w:t xml:space="preserve">relación al segundo trimestre del año anterior. El </w:t>
      </w:r>
      <w:r w:rsidR="00196BBB">
        <w:rPr>
          <w:rFonts w:ascii="Arial" w:hAnsi="Arial" w:cs="Arial"/>
          <w:sz w:val="24"/>
          <w:szCs w:val="24"/>
        </w:rPr>
        <w:t>incremento de la tasa se vio infl</w:t>
      </w:r>
      <w:r w:rsidRPr="00D05CC5">
        <w:rPr>
          <w:rFonts w:ascii="Arial" w:hAnsi="Arial" w:cs="Arial"/>
          <w:sz w:val="24"/>
          <w:szCs w:val="24"/>
        </w:rPr>
        <w:t>uenciado tanto por el</w:t>
      </w:r>
      <w:r w:rsidR="00196BBB">
        <w:rPr>
          <w:rFonts w:ascii="Arial" w:hAnsi="Arial" w:cs="Arial"/>
          <w:sz w:val="24"/>
          <w:szCs w:val="24"/>
        </w:rPr>
        <w:t xml:space="preserve"> </w:t>
      </w:r>
      <w:r w:rsidRPr="00D05CC5">
        <w:rPr>
          <w:rFonts w:ascii="Arial" w:hAnsi="Arial" w:cs="Arial"/>
          <w:sz w:val="24"/>
          <w:szCs w:val="24"/>
        </w:rPr>
        <w:t>aumento del número de</w:t>
      </w:r>
      <w:r w:rsidR="00196BBB">
        <w:rPr>
          <w:rFonts w:ascii="Arial" w:hAnsi="Arial" w:cs="Arial"/>
          <w:sz w:val="24"/>
          <w:szCs w:val="24"/>
        </w:rPr>
        <w:t xml:space="preserve"> personas que no pudo trabajar</w:t>
      </w:r>
      <w:r w:rsidRPr="00D05CC5">
        <w:rPr>
          <w:rFonts w:ascii="Arial" w:hAnsi="Arial" w:cs="Arial"/>
          <w:sz w:val="24"/>
          <w:szCs w:val="24"/>
        </w:rPr>
        <w:t>, como por la reducción</w:t>
      </w:r>
      <w:r w:rsidR="00196BBB">
        <w:rPr>
          <w:rFonts w:ascii="Arial" w:hAnsi="Arial" w:cs="Arial"/>
          <w:sz w:val="24"/>
          <w:szCs w:val="24"/>
        </w:rPr>
        <w:t xml:space="preserve"> </w:t>
      </w:r>
      <w:r w:rsidRPr="00D05CC5">
        <w:rPr>
          <w:rFonts w:ascii="Arial" w:hAnsi="Arial" w:cs="Arial"/>
          <w:sz w:val="24"/>
          <w:szCs w:val="24"/>
        </w:rPr>
        <w:t>de la población económicamente activa total</w:t>
      </w:r>
      <w:r w:rsidR="00196BBB">
        <w:rPr>
          <w:rFonts w:ascii="Arial" w:hAnsi="Arial" w:cs="Arial"/>
          <w:sz w:val="24"/>
          <w:szCs w:val="24"/>
        </w:rPr>
        <w:t xml:space="preserve"> (38.4% equivalente a unas 11 millones de personas)</w:t>
      </w:r>
      <w:r w:rsidRPr="00D05CC5">
        <w:rPr>
          <w:rFonts w:ascii="Arial" w:hAnsi="Arial" w:cs="Arial"/>
          <w:sz w:val="24"/>
          <w:szCs w:val="24"/>
        </w:rPr>
        <w:t>.</w:t>
      </w:r>
    </w:p>
    <w:p w:rsidR="009F294B" w:rsidRPr="003D0B0F" w:rsidRDefault="009F294B" w:rsidP="0029079F">
      <w:pPr>
        <w:spacing w:before="120" w:after="0" w:line="360" w:lineRule="auto"/>
        <w:jc w:val="both"/>
        <w:rPr>
          <w:rFonts w:ascii="Arial" w:hAnsi="Arial" w:cs="Arial"/>
          <w:i/>
          <w:sz w:val="24"/>
          <w:szCs w:val="24"/>
        </w:rPr>
      </w:pPr>
      <w:r w:rsidRPr="003D0B0F">
        <w:rPr>
          <w:rFonts w:ascii="Arial" w:hAnsi="Arial" w:cs="Arial"/>
          <w:i/>
          <w:sz w:val="24"/>
          <w:szCs w:val="24"/>
        </w:rPr>
        <w:t xml:space="preserve">Tabla 4: Tasas del 2º trimestre </w:t>
      </w:r>
      <w:r w:rsidR="00065D17">
        <w:rPr>
          <w:rFonts w:ascii="Arial" w:hAnsi="Arial" w:cs="Arial"/>
          <w:i/>
          <w:sz w:val="24"/>
          <w:szCs w:val="24"/>
        </w:rPr>
        <w:t xml:space="preserve">comparativas </w:t>
      </w:r>
      <w:r w:rsidRPr="003D0B0F">
        <w:rPr>
          <w:rFonts w:ascii="Arial" w:hAnsi="Arial" w:cs="Arial"/>
          <w:i/>
          <w:sz w:val="24"/>
          <w:szCs w:val="24"/>
        </w:rPr>
        <w:t xml:space="preserve">año </w:t>
      </w:r>
      <w:r w:rsidR="00065D17">
        <w:rPr>
          <w:rFonts w:ascii="Arial" w:hAnsi="Arial" w:cs="Arial"/>
          <w:i/>
          <w:sz w:val="24"/>
          <w:szCs w:val="24"/>
        </w:rPr>
        <w:t xml:space="preserve">2019 y </w:t>
      </w:r>
      <w:r w:rsidRPr="003D0B0F">
        <w:rPr>
          <w:rFonts w:ascii="Arial" w:hAnsi="Arial" w:cs="Arial"/>
          <w:i/>
          <w:sz w:val="24"/>
          <w:szCs w:val="24"/>
        </w:rPr>
        <w:t>2020</w:t>
      </w:r>
      <w:r w:rsidR="00065D17">
        <w:rPr>
          <w:rFonts w:ascii="Arial" w:hAnsi="Arial" w:cs="Arial"/>
          <w:i/>
          <w:sz w:val="24"/>
          <w:szCs w:val="24"/>
        </w:rPr>
        <w:t>.</w:t>
      </w:r>
    </w:p>
    <w:p w:rsidR="00065D17" w:rsidRDefault="00065D17" w:rsidP="0029079F">
      <w:pPr>
        <w:spacing w:after="0" w:line="360" w:lineRule="auto"/>
        <w:jc w:val="both"/>
        <w:rPr>
          <w:rFonts w:ascii="Arial" w:hAnsi="Arial" w:cs="Arial"/>
          <w:i/>
          <w:sz w:val="24"/>
          <w:szCs w:val="24"/>
        </w:rPr>
      </w:pPr>
      <w:r>
        <w:rPr>
          <w:rFonts w:ascii="Arial" w:hAnsi="Arial" w:cs="Arial"/>
          <w:i/>
          <w:noProof/>
          <w:sz w:val="24"/>
          <w:szCs w:val="24"/>
          <w:lang w:val="es-AR" w:eastAsia="es-AR"/>
        </w:rPr>
        <w:drawing>
          <wp:inline distT="0" distB="0" distL="0" distR="0" wp14:anchorId="0085EB2D" wp14:editId="2C9BD4CC">
            <wp:extent cx="3095625" cy="1943100"/>
            <wp:effectExtent l="0" t="0" r="0" b="0"/>
            <wp:docPr id="11"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3095625" cy="1943100"/>
                    </a:xfrm>
                    <a:prstGeom prst="rect">
                      <a:avLst/>
                    </a:prstGeom>
                    <a:noFill/>
                    <a:ln>
                      <a:noFill/>
                    </a:ln>
                  </pic:spPr>
                </pic:pic>
              </a:graphicData>
            </a:graphic>
          </wp:inline>
        </w:drawing>
      </w:r>
    </w:p>
    <w:p w:rsidR="00065D17" w:rsidRPr="00952151" w:rsidRDefault="00952151" w:rsidP="0029079F">
      <w:pPr>
        <w:spacing w:after="0" w:line="360" w:lineRule="auto"/>
        <w:jc w:val="both"/>
        <w:rPr>
          <w:rFonts w:ascii="Arial" w:hAnsi="Arial" w:cs="Arial"/>
          <w:i/>
          <w:szCs w:val="24"/>
        </w:rPr>
      </w:pPr>
      <w:r>
        <w:rPr>
          <w:rFonts w:ascii="Arial" w:hAnsi="Arial" w:cs="Arial"/>
          <w:i/>
          <w:szCs w:val="24"/>
        </w:rPr>
        <w:t>Fuente: EPH – INDEC.</w:t>
      </w:r>
    </w:p>
    <w:p w:rsidR="00286841" w:rsidRPr="00065D17" w:rsidRDefault="00FE58A8" w:rsidP="0029079F">
      <w:pPr>
        <w:pStyle w:val="Ttulo3"/>
        <w:spacing w:line="360" w:lineRule="auto"/>
        <w:rPr>
          <w:rFonts w:ascii="Arial" w:hAnsi="Arial" w:cs="Arial"/>
          <w:color w:val="auto"/>
          <w:sz w:val="24"/>
        </w:rPr>
      </w:pPr>
      <w:bookmarkStart w:id="22" w:name="_Toc56538306"/>
      <w:r w:rsidRPr="00065D17">
        <w:rPr>
          <w:rFonts w:ascii="Arial" w:hAnsi="Arial" w:cs="Arial"/>
          <w:color w:val="auto"/>
          <w:sz w:val="24"/>
        </w:rPr>
        <w:lastRenderedPageBreak/>
        <w:t>AYUDA ECONÓMICA</w:t>
      </w:r>
      <w:r w:rsidR="00905B4F">
        <w:rPr>
          <w:rFonts w:ascii="Arial" w:hAnsi="Arial" w:cs="Arial"/>
          <w:color w:val="auto"/>
          <w:sz w:val="24"/>
        </w:rPr>
        <w:t xml:space="preserve"> POR PARTE DEL ESTADO</w:t>
      </w:r>
      <w:bookmarkEnd w:id="22"/>
    </w:p>
    <w:p w:rsidR="004E6494" w:rsidRPr="004E6494" w:rsidRDefault="00062F07" w:rsidP="0029079F">
      <w:pPr>
        <w:spacing w:before="120" w:after="120" w:line="360" w:lineRule="auto"/>
        <w:jc w:val="both"/>
        <w:rPr>
          <w:rFonts w:ascii="Arial" w:hAnsi="Arial" w:cs="Arial"/>
          <w:sz w:val="24"/>
          <w:szCs w:val="24"/>
        </w:rPr>
      </w:pPr>
      <w:r>
        <w:rPr>
          <w:rFonts w:ascii="Arial" w:hAnsi="Arial" w:cs="Arial"/>
          <w:sz w:val="24"/>
          <w:szCs w:val="24"/>
        </w:rPr>
        <w:t xml:space="preserve">Por su parte, para hacer frente </w:t>
      </w:r>
      <w:r w:rsidR="004E6494">
        <w:rPr>
          <w:rFonts w:ascii="Arial" w:hAnsi="Arial" w:cs="Arial"/>
          <w:sz w:val="24"/>
          <w:szCs w:val="24"/>
        </w:rPr>
        <w:t xml:space="preserve">a la caída económica, causante de falta de pago de sueldos por la caída de la actividad, se aprobó que la AFIP lanzara el programa de asistencia de emergencia al trabajo y a la producción, abreviado como ATP, </w:t>
      </w:r>
      <w:r w:rsidR="004E6494" w:rsidRPr="004E6494">
        <w:rPr>
          <w:rFonts w:ascii="Arial" w:hAnsi="Arial" w:cs="Arial"/>
          <w:sz w:val="24"/>
          <w:szCs w:val="24"/>
        </w:rPr>
        <w:t>para empleadores y trabajadores afectados por la emergencia sanitaria permite la obtención de uno o más beneficios.</w:t>
      </w:r>
      <w:r w:rsidR="004E6494">
        <w:rPr>
          <w:rFonts w:ascii="Arial" w:hAnsi="Arial" w:cs="Arial"/>
          <w:sz w:val="24"/>
          <w:szCs w:val="24"/>
        </w:rPr>
        <w:t xml:space="preserve"> </w:t>
      </w:r>
      <w:r w:rsidR="004E6494" w:rsidRPr="004E6494">
        <w:rPr>
          <w:rFonts w:ascii="Arial" w:hAnsi="Arial" w:cs="Arial"/>
          <w:sz w:val="24"/>
          <w:szCs w:val="24"/>
        </w:rPr>
        <w:t>El Programa consiste en la postergación de vencimientos generales, beneficios para los afectad</w:t>
      </w:r>
      <w:r w:rsidR="004E6494">
        <w:rPr>
          <w:rFonts w:ascii="Arial" w:hAnsi="Arial" w:cs="Arial"/>
          <w:sz w:val="24"/>
          <w:szCs w:val="24"/>
        </w:rPr>
        <w:t>os por la emergencia sanitaria (</w:t>
      </w:r>
      <w:r w:rsidR="004E6494" w:rsidRPr="004E6494">
        <w:rPr>
          <w:rFonts w:ascii="Arial" w:hAnsi="Arial" w:cs="Arial"/>
          <w:sz w:val="24"/>
          <w:szCs w:val="24"/>
        </w:rPr>
        <w:t>incluye prorroga adi</w:t>
      </w:r>
      <w:r w:rsidR="004E6494">
        <w:rPr>
          <w:rFonts w:ascii="Arial" w:hAnsi="Arial" w:cs="Arial"/>
          <w:sz w:val="24"/>
          <w:szCs w:val="24"/>
        </w:rPr>
        <w:t>cional)</w:t>
      </w:r>
      <w:r w:rsidR="004E6494" w:rsidRPr="004E6494">
        <w:rPr>
          <w:rFonts w:ascii="Arial" w:hAnsi="Arial" w:cs="Arial"/>
          <w:sz w:val="24"/>
          <w:szCs w:val="24"/>
        </w:rPr>
        <w:t xml:space="preserve"> y plazos para registrarse.</w:t>
      </w:r>
    </w:p>
    <w:p w:rsidR="004E6494" w:rsidRPr="004E6494" w:rsidRDefault="004E6494" w:rsidP="0029079F">
      <w:pPr>
        <w:spacing w:before="120" w:after="120" w:line="360" w:lineRule="auto"/>
        <w:jc w:val="both"/>
        <w:rPr>
          <w:rFonts w:ascii="Arial" w:hAnsi="Arial" w:cs="Arial"/>
          <w:sz w:val="24"/>
          <w:szCs w:val="24"/>
        </w:rPr>
      </w:pPr>
      <w:r>
        <w:rPr>
          <w:rFonts w:ascii="Arial" w:hAnsi="Arial" w:cs="Arial"/>
          <w:sz w:val="24"/>
          <w:szCs w:val="24"/>
        </w:rPr>
        <w:t>Los beneficios son: la p</w:t>
      </w:r>
      <w:r w:rsidRPr="004E6494">
        <w:rPr>
          <w:rFonts w:ascii="Arial" w:hAnsi="Arial" w:cs="Arial"/>
          <w:sz w:val="24"/>
          <w:szCs w:val="24"/>
        </w:rPr>
        <w:t>ostergación de pago o reducción de hasta el 95% de las con</w:t>
      </w:r>
      <w:r>
        <w:rPr>
          <w:rFonts w:ascii="Arial" w:hAnsi="Arial" w:cs="Arial"/>
          <w:sz w:val="24"/>
          <w:szCs w:val="24"/>
        </w:rPr>
        <w:t>tribuciones patronales al SIPA; ampliación</w:t>
      </w:r>
      <w:r w:rsidRPr="004E6494">
        <w:rPr>
          <w:rFonts w:ascii="Arial" w:hAnsi="Arial" w:cs="Arial"/>
          <w:sz w:val="24"/>
          <w:szCs w:val="24"/>
        </w:rPr>
        <w:t xml:space="preserve"> </w:t>
      </w:r>
      <w:r>
        <w:rPr>
          <w:rFonts w:ascii="Arial" w:hAnsi="Arial" w:cs="Arial"/>
          <w:sz w:val="24"/>
          <w:szCs w:val="24"/>
        </w:rPr>
        <w:t>del plazo para pagar</w:t>
      </w:r>
      <w:r w:rsidRPr="004E6494">
        <w:rPr>
          <w:rFonts w:ascii="Arial" w:hAnsi="Arial" w:cs="Arial"/>
          <w:sz w:val="24"/>
          <w:szCs w:val="24"/>
        </w:rPr>
        <w:t xml:space="preserve"> las con</w:t>
      </w:r>
      <w:r>
        <w:rPr>
          <w:rFonts w:ascii="Arial" w:hAnsi="Arial" w:cs="Arial"/>
          <w:sz w:val="24"/>
          <w:szCs w:val="24"/>
        </w:rPr>
        <w:t>tribuciones patronales del SIPA; reducción de hasta</w:t>
      </w:r>
      <w:r w:rsidRPr="004E6494">
        <w:rPr>
          <w:rFonts w:ascii="Arial" w:hAnsi="Arial" w:cs="Arial"/>
          <w:sz w:val="24"/>
          <w:szCs w:val="24"/>
        </w:rPr>
        <w:t xml:space="preserve"> 95% de las contribuciones patronale</w:t>
      </w:r>
      <w:r>
        <w:rPr>
          <w:rFonts w:ascii="Arial" w:hAnsi="Arial" w:cs="Arial"/>
          <w:sz w:val="24"/>
          <w:szCs w:val="24"/>
        </w:rPr>
        <w:t xml:space="preserve">s del SIPA de abril de 2020.  </w:t>
      </w:r>
    </w:p>
    <w:p w:rsidR="00FE58A8" w:rsidRDefault="004E6494" w:rsidP="0029079F">
      <w:pPr>
        <w:spacing w:before="120" w:after="120" w:line="360" w:lineRule="auto"/>
        <w:jc w:val="both"/>
        <w:rPr>
          <w:rFonts w:ascii="Arial" w:hAnsi="Arial" w:cs="Arial"/>
          <w:sz w:val="24"/>
          <w:szCs w:val="24"/>
        </w:rPr>
      </w:pPr>
      <w:r w:rsidRPr="004E6494">
        <w:rPr>
          <w:rFonts w:ascii="Arial" w:hAnsi="Arial" w:cs="Arial"/>
          <w:sz w:val="24"/>
          <w:szCs w:val="24"/>
        </w:rPr>
        <w:t>Est</w:t>
      </w:r>
      <w:r>
        <w:rPr>
          <w:rFonts w:ascii="Arial" w:hAnsi="Arial" w:cs="Arial"/>
          <w:sz w:val="24"/>
          <w:szCs w:val="24"/>
        </w:rPr>
        <w:t>os</w:t>
      </w:r>
      <w:r w:rsidRPr="004E6494">
        <w:rPr>
          <w:rFonts w:ascii="Arial" w:hAnsi="Arial" w:cs="Arial"/>
          <w:sz w:val="24"/>
          <w:szCs w:val="24"/>
        </w:rPr>
        <w:t xml:space="preserve"> beneficio</w:t>
      </w:r>
      <w:r>
        <w:rPr>
          <w:rFonts w:ascii="Arial" w:hAnsi="Arial" w:cs="Arial"/>
          <w:sz w:val="24"/>
          <w:szCs w:val="24"/>
        </w:rPr>
        <w:t>s</w:t>
      </w:r>
      <w:r w:rsidRPr="004E6494">
        <w:rPr>
          <w:rFonts w:ascii="Arial" w:hAnsi="Arial" w:cs="Arial"/>
          <w:sz w:val="24"/>
          <w:szCs w:val="24"/>
        </w:rPr>
        <w:t xml:space="preserve"> aplica</w:t>
      </w:r>
      <w:r>
        <w:rPr>
          <w:rFonts w:ascii="Arial" w:hAnsi="Arial" w:cs="Arial"/>
          <w:sz w:val="24"/>
          <w:szCs w:val="24"/>
        </w:rPr>
        <w:t>n</w:t>
      </w:r>
      <w:r w:rsidRPr="004E6494">
        <w:rPr>
          <w:rFonts w:ascii="Arial" w:hAnsi="Arial" w:cs="Arial"/>
          <w:sz w:val="24"/>
          <w:szCs w:val="24"/>
        </w:rPr>
        <w:t xml:space="preserve"> únicamente para empleadores con no más de 60 empleados en relación de dependencia registrados al 29 de febrero de 2020. </w:t>
      </w:r>
    </w:p>
    <w:p w:rsidR="004E6494" w:rsidRDefault="004E6494" w:rsidP="0029079F">
      <w:pPr>
        <w:spacing w:before="120" w:after="120" w:line="360" w:lineRule="auto"/>
        <w:jc w:val="both"/>
        <w:rPr>
          <w:rFonts w:ascii="Arial" w:hAnsi="Arial" w:cs="Arial"/>
          <w:sz w:val="24"/>
          <w:szCs w:val="24"/>
        </w:rPr>
      </w:pPr>
      <w:r>
        <w:rPr>
          <w:rFonts w:ascii="Arial" w:hAnsi="Arial" w:cs="Arial"/>
          <w:sz w:val="24"/>
          <w:szCs w:val="24"/>
        </w:rPr>
        <w:t>Aunque este beneficio se haya ofrecido como ayuda al pago de sueldos y acceso a créditos, varias pymes y empresas desistieron de este, en su mayoría por los siguientes motivos</w:t>
      </w:r>
      <w:r w:rsidRPr="004E6494">
        <w:rPr>
          <w:rFonts w:ascii="Arial" w:hAnsi="Arial" w:cs="Arial"/>
          <w:sz w:val="24"/>
          <w:szCs w:val="24"/>
        </w:rPr>
        <w:t>: afectación del secreto fiscal, difusión de datos por parte de fuentes ligadas al gobierno y condiciones que se sumaron luego de lanzado el programa, como limitaciones a la compra de divisas y a operaciones en el exterior y prohibición de distribuir dividendos hasta el 31 de diciembre de 2022. Condiciones que el gobierno fue agregando después de lanzado el programa.</w:t>
      </w:r>
    </w:p>
    <w:p w:rsidR="00F65E05" w:rsidRDefault="004E6494" w:rsidP="0029079F">
      <w:pPr>
        <w:spacing w:before="120" w:after="120" w:line="360" w:lineRule="auto"/>
        <w:jc w:val="both"/>
        <w:rPr>
          <w:rFonts w:ascii="Arial" w:hAnsi="Arial" w:cs="Arial"/>
          <w:sz w:val="24"/>
          <w:szCs w:val="24"/>
        </w:rPr>
      </w:pPr>
      <w:r>
        <w:rPr>
          <w:rFonts w:ascii="Arial" w:hAnsi="Arial" w:cs="Arial"/>
          <w:sz w:val="24"/>
          <w:szCs w:val="24"/>
        </w:rPr>
        <w:t>Otra de las acciones de ayuda económica fue el pago del Ingreso Familiar de Emergencia (IFE) por</w:t>
      </w:r>
      <w:r w:rsidR="0029079F">
        <w:rPr>
          <w:rFonts w:ascii="Arial" w:hAnsi="Arial" w:cs="Arial"/>
          <w:sz w:val="24"/>
          <w:szCs w:val="24"/>
        </w:rPr>
        <w:t xml:space="preserve"> cuenta del </w:t>
      </w:r>
      <w:r w:rsidR="005D2365">
        <w:rPr>
          <w:rFonts w:ascii="Arial" w:hAnsi="Arial" w:cs="Arial"/>
          <w:sz w:val="24"/>
          <w:szCs w:val="24"/>
        </w:rPr>
        <w:t>A</w:t>
      </w:r>
      <w:r w:rsidR="00F37CA5">
        <w:rPr>
          <w:rFonts w:ascii="Arial" w:hAnsi="Arial" w:cs="Arial"/>
          <w:sz w:val="24"/>
          <w:szCs w:val="24"/>
        </w:rPr>
        <w:t>nses</w:t>
      </w:r>
      <w:r>
        <w:rPr>
          <w:rFonts w:ascii="Arial" w:hAnsi="Arial" w:cs="Arial"/>
          <w:sz w:val="24"/>
          <w:szCs w:val="24"/>
        </w:rPr>
        <w:t xml:space="preserve">, lanzado en </w:t>
      </w:r>
      <w:r w:rsidR="0029079F">
        <w:rPr>
          <w:rFonts w:ascii="Arial" w:hAnsi="Arial" w:cs="Arial"/>
          <w:sz w:val="24"/>
          <w:szCs w:val="24"/>
        </w:rPr>
        <w:t xml:space="preserve">marzo 2020, y destinado a trabajadores informales y monotributistas (de las 3 primeras categorías A, B, y C) como un incentivo para afrontar los ingresos familiares. Hasta el momento se pagaron 2 veces (en abril y julio) de $10.000 cada uno, y abarco a aproximadamente un 19.5% de la población, llegando a unas 8.857.063 personas de entre 18 y 65 años. Esto, nuevamente, </w:t>
      </w:r>
      <w:r w:rsidR="00A81C93">
        <w:rPr>
          <w:rFonts w:ascii="Arial" w:hAnsi="Arial" w:cs="Arial"/>
          <w:sz w:val="24"/>
          <w:szCs w:val="24"/>
        </w:rPr>
        <w:t>permitió</w:t>
      </w:r>
      <w:r w:rsidR="0029079F">
        <w:rPr>
          <w:rFonts w:ascii="Arial" w:hAnsi="Arial" w:cs="Arial"/>
          <w:sz w:val="24"/>
          <w:szCs w:val="24"/>
        </w:rPr>
        <w:t xml:space="preserve"> evidenciar las altas cifras de informalidad en argentina.</w:t>
      </w:r>
    </w:p>
    <w:p w:rsidR="00F65E05" w:rsidRDefault="0029079F" w:rsidP="0029079F">
      <w:pPr>
        <w:spacing w:before="120" w:after="120" w:line="360" w:lineRule="auto"/>
        <w:jc w:val="both"/>
        <w:rPr>
          <w:rFonts w:ascii="Arial" w:hAnsi="Arial" w:cs="Arial"/>
          <w:sz w:val="24"/>
          <w:szCs w:val="24"/>
        </w:rPr>
      </w:pPr>
      <w:r>
        <w:rPr>
          <w:rFonts w:ascii="Arial" w:hAnsi="Arial" w:cs="Arial"/>
          <w:sz w:val="24"/>
          <w:szCs w:val="24"/>
        </w:rPr>
        <w:lastRenderedPageBreak/>
        <w:t xml:space="preserve">En referencia a las edades, </w:t>
      </w:r>
      <w:r w:rsidRPr="0029079F">
        <w:rPr>
          <w:rFonts w:ascii="Arial" w:hAnsi="Arial" w:cs="Arial"/>
          <w:sz w:val="24"/>
          <w:szCs w:val="24"/>
        </w:rPr>
        <w:t xml:space="preserve">la mayoría de quienes perciben el IFE (52%), tienen entre 18 y 24 años. Y </w:t>
      </w:r>
      <w:r>
        <w:rPr>
          <w:rFonts w:ascii="Arial" w:hAnsi="Arial" w:cs="Arial"/>
          <w:sz w:val="24"/>
          <w:szCs w:val="24"/>
        </w:rPr>
        <w:t>solo</w:t>
      </w:r>
      <w:r w:rsidRPr="0029079F">
        <w:rPr>
          <w:rFonts w:ascii="Arial" w:hAnsi="Arial" w:cs="Arial"/>
          <w:sz w:val="24"/>
          <w:szCs w:val="24"/>
        </w:rPr>
        <w:t xml:space="preserve"> el 9,3% de quienes recibieron esta ayuda tuvieron al menos un mes de trabajo en relación de dependencia formal entre febrero del 2019 y enero de este año. La mayoría de la población beneficiaria alcanzada por el IFE no tiene la posibilidad de acceder a un empleo formal. Como consecuencia </w:t>
      </w:r>
      <w:r w:rsidR="004C699D">
        <w:rPr>
          <w:rFonts w:ascii="Arial" w:hAnsi="Arial" w:cs="Arial"/>
          <w:sz w:val="24"/>
          <w:szCs w:val="24"/>
        </w:rPr>
        <w:t>de una problemática estructural</w:t>
      </w:r>
      <w:r w:rsidRPr="0029079F">
        <w:rPr>
          <w:rFonts w:ascii="Arial" w:hAnsi="Arial" w:cs="Arial"/>
          <w:sz w:val="24"/>
          <w:szCs w:val="24"/>
        </w:rPr>
        <w:t xml:space="preserve">, </w:t>
      </w:r>
      <w:r w:rsidR="004C699D">
        <w:rPr>
          <w:rFonts w:ascii="Arial" w:hAnsi="Arial" w:cs="Arial"/>
          <w:sz w:val="24"/>
          <w:szCs w:val="24"/>
        </w:rPr>
        <w:t>se afirmó en</w:t>
      </w:r>
      <w:r w:rsidRPr="0029079F">
        <w:rPr>
          <w:rFonts w:ascii="Arial" w:hAnsi="Arial" w:cs="Arial"/>
          <w:sz w:val="24"/>
          <w:szCs w:val="24"/>
        </w:rPr>
        <w:t xml:space="preserve"> el informe </w:t>
      </w:r>
      <w:r w:rsidR="004C699D">
        <w:rPr>
          <w:rFonts w:ascii="Arial" w:hAnsi="Arial" w:cs="Arial"/>
          <w:sz w:val="24"/>
          <w:szCs w:val="24"/>
        </w:rPr>
        <w:t>publicado por</w:t>
      </w:r>
      <w:r w:rsidRPr="0029079F">
        <w:rPr>
          <w:rFonts w:ascii="Arial" w:hAnsi="Arial" w:cs="Arial"/>
          <w:sz w:val="24"/>
          <w:szCs w:val="24"/>
        </w:rPr>
        <w:t xml:space="preserve"> la A</w:t>
      </w:r>
      <w:r w:rsidR="00F37CA5">
        <w:rPr>
          <w:rFonts w:ascii="Arial" w:hAnsi="Arial" w:cs="Arial"/>
          <w:sz w:val="24"/>
          <w:szCs w:val="24"/>
        </w:rPr>
        <w:t>nses</w:t>
      </w:r>
      <w:r w:rsidRPr="0029079F">
        <w:rPr>
          <w:rFonts w:ascii="Arial" w:hAnsi="Arial" w:cs="Arial"/>
          <w:sz w:val="24"/>
          <w:szCs w:val="24"/>
        </w:rPr>
        <w:t>.</w:t>
      </w:r>
    </w:p>
    <w:p w:rsidR="00F65E05" w:rsidRDefault="00FE58A8" w:rsidP="0029079F">
      <w:pPr>
        <w:pStyle w:val="Ttulo4"/>
        <w:spacing w:line="360" w:lineRule="auto"/>
        <w:ind w:firstLine="708"/>
        <w:rPr>
          <w:rFonts w:ascii="Arial" w:hAnsi="Arial" w:cs="Arial"/>
          <w:i w:val="0"/>
          <w:color w:val="auto"/>
          <w:sz w:val="24"/>
        </w:rPr>
      </w:pPr>
      <w:bookmarkStart w:id="23" w:name="_GoBack"/>
      <w:bookmarkEnd w:id="23"/>
      <w:r>
        <w:rPr>
          <w:rFonts w:ascii="Arial" w:hAnsi="Arial" w:cs="Arial"/>
          <w:i w:val="0"/>
          <w:color w:val="auto"/>
          <w:sz w:val="24"/>
        </w:rPr>
        <w:t>I</w:t>
      </w:r>
      <w:r w:rsidRPr="00FE58A8">
        <w:rPr>
          <w:rFonts w:ascii="Arial" w:hAnsi="Arial" w:cs="Arial"/>
          <w:i w:val="0"/>
          <w:color w:val="auto"/>
          <w:sz w:val="24"/>
        </w:rPr>
        <w:t>nconvenientes</w:t>
      </w:r>
    </w:p>
    <w:p w:rsidR="00B01272" w:rsidRPr="00B01272" w:rsidRDefault="00B01272" w:rsidP="0029079F">
      <w:pPr>
        <w:spacing w:line="360" w:lineRule="auto"/>
        <w:jc w:val="both"/>
        <w:rPr>
          <w:rFonts w:ascii="Arial" w:hAnsi="Arial" w:cs="Arial"/>
          <w:sz w:val="24"/>
        </w:rPr>
      </w:pPr>
      <w:r w:rsidRPr="00B01272">
        <w:rPr>
          <w:rFonts w:ascii="Arial" w:hAnsi="Arial" w:cs="Arial"/>
          <w:sz w:val="24"/>
        </w:rPr>
        <w:t xml:space="preserve">La pandemia y la crisis económica impactaron sobre el empleo. En mayo hubo 11,7 millones de trabajadores registrados, una caída del 3,4% interanual y de 409.000 asalariados respecto al año pasado. El mayor retroceso se dio en el sector privado donde la baja fue de 295.000 empleos formales. Así, siete de cada 10 puestos perdidos correspondieron a las </w:t>
      </w:r>
      <w:r>
        <w:rPr>
          <w:rFonts w:ascii="Arial" w:hAnsi="Arial" w:cs="Arial"/>
          <w:sz w:val="24"/>
        </w:rPr>
        <w:t>empresas.</w:t>
      </w:r>
    </w:p>
    <w:p w:rsidR="00B01272" w:rsidRPr="00B01272" w:rsidRDefault="00B01272" w:rsidP="0029079F">
      <w:pPr>
        <w:spacing w:line="360" w:lineRule="auto"/>
        <w:jc w:val="both"/>
        <w:rPr>
          <w:rFonts w:ascii="Arial" w:hAnsi="Arial" w:cs="Arial"/>
          <w:sz w:val="24"/>
        </w:rPr>
      </w:pPr>
      <w:r w:rsidRPr="00B01272">
        <w:rPr>
          <w:rFonts w:ascii="Arial" w:hAnsi="Arial" w:cs="Arial"/>
          <w:sz w:val="24"/>
        </w:rPr>
        <w:t>En ese mes se contabilizaron 9,4 millones de asalariados registrados y 2,2 millones de trabajadores independientes</w:t>
      </w:r>
      <w:r>
        <w:rPr>
          <w:rFonts w:ascii="Arial" w:hAnsi="Arial" w:cs="Arial"/>
          <w:sz w:val="24"/>
        </w:rPr>
        <w:t>, por lo tanto</w:t>
      </w:r>
      <w:r w:rsidRPr="00B01272">
        <w:rPr>
          <w:rFonts w:ascii="Arial" w:hAnsi="Arial" w:cs="Arial"/>
          <w:sz w:val="24"/>
        </w:rPr>
        <w:t xml:space="preserve"> el 81% de las personas con trabajo formal cuenta con una relación de dependencia. De es</w:t>
      </w:r>
      <w:r>
        <w:rPr>
          <w:rFonts w:ascii="Arial" w:hAnsi="Arial" w:cs="Arial"/>
          <w:sz w:val="24"/>
        </w:rPr>
        <w:t>te total, 5.</w:t>
      </w:r>
      <w:r w:rsidRPr="00B01272">
        <w:rPr>
          <w:rFonts w:ascii="Arial" w:hAnsi="Arial" w:cs="Arial"/>
          <w:sz w:val="24"/>
        </w:rPr>
        <w:t xml:space="preserve">8 millones </w:t>
      </w:r>
      <w:r>
        <w:rPr>
          <w:rFonts w:ascii="Arial" w:hAnsi="Arial" w:cs="Arial"/>
          <w:sz w:val="24"/>
        </w:rPr>
        <w:t>est</w:t>
      </w:r>
      <w:r w:rsidRPr="00B01272">
        <w:rPr>
          <w:rFonts w:ascii="Arial" w:hAnsi="Arial" w:cs="Arial"/>
          <w:sz w:val="24"/>
        </w:rPr>
        <w:t xml:space="preserve">án </w:t>
      </w:r>
      <w:r>
        <w:rPr>
          <w:rFonts w:ascii="Arial" w:hAnsi="Arial" w:cs="Arial"/>
          <w:sz w:val="24"/>
        </w:rPr>
        <w:t>en el sector privado (49,6%), 3.</w:t>
      </w:r>
      <w:r w:rsidRPr="00B01272">
        <w:rPr>
          <w:rFonts w:ascii="Arial" w:hAnsi="Arial" w:cs="Arial"/>
          <w:sz w:val="24"/>
        </w:rPr>
        <w:t>2 millones en el sector público (27,4%) y 47</w:t>
      </w:r>
      <w:r>
        <w:rPr>
          <w:rFonts w:ascii="Arial" w:hAnsi="Arial" w:cs="Arial"/>
          <w:sz w:val="24"/>
        </w:rPr>
        <w:t>1.000 en casas particulares (4</w:t>
      </w:r>
      <w:r w:rsidRPr="00B01272">
        <w:rPr>
          <w:rFonts w:ascii="Arial" w:hAnsi="Arial" w:cs="Arial"/>
          <w:sz w:val="24"/>
        </w:rPr>
        <w:t>%).</w:t>
      </w:r>
    </w:p>
    <w:p w:rsidR="0090362D" w:rsidRDefault="00B01272" w:rsidP="0029079F">
      <w:pPr>
        <w:spacing w:line="360" w:lineRule="auto"/>
        <w:jc w:val="both"/>
        <w:rPr>
          <w:rFonts w:ascii="Arial" w:hAnsi="Arial" w:cs="Arial"/>
          <w:sz w:val="24"/>
        </w:rPr>
      </w:pPr>
      <w:r>
        <w:rPr>
          <w:rFonts w:ascii="Arial" w:hAnsi="Arial" w:cs="Arial"/>
          <w:sz w:val="24"/>
        </w:rPr>
        <w:t>La caída</w:t>
      </w:r>
      <w:r w:rsidRPr="00B01272">
        <w:rPr>
          <w:rFonts w:ascii="Arial" w:hAnsi="Arial" w:cs="Arial"/>
          <w:sz w:val="24"/>
        </w:rPr>
        <w:t xml:space="preserve"> </w:t>
      </w:r>
      <w:r>
        <w:rPr>
          <w:rFonts w:ascii="Arial" w:hAnsi="Arial" w:cs="Arial"/>
          <w:sz w:val="24"/>
        </w:rPr>
        <w:t>de la ocupación se debió a la</w:t>
      </w:r>
      <w:r w:rsidRPr="00B01272">
        <w:rPr>
          <w:rFonts w:ascii="Arial" w:hAnsi="Arial" w:cs="Arial"/>
          <w:sz w:val="24"/>
        </w:rPr>
        <w:t xml:space="preserve"> pérdida </w:t>
      </w:r>
      <w:r>
        <w:rPr>
          <w:rFonts w:ascii="Arial" w:hAnsi="Arial" w:cs="Arial"/>
          <w:sz w:val="24"/>
        </w:rPr>
        <w:t xml:space="preserve">de </w:t>
      </w:r>
      <w:r w:rsidRPr="00B01272">
        <w:rPr>
          <w:rFonts w:ascii="Arial" w:hAnsi="Arial" w:cs="Arial"/>
          <w:sz w:val="24"/>
        </w:rPr>
        <w:t xml:space="preserve">26.000 trabajadoras de casas particulares (-5,3%) y 295.000 en el sector privado (-4,8%), mientras </w:t>
      </w:r>
      <w:r>
        <w:rPr>
          <w:rFonts w:ascii="Arial" w:hAnsi="Arial" w:cs="Arial"/>
          <w:sz w:val="24"/>
        </w:rPr>
        <w:t xml:space="preserve">que en </w:t>
      </w:r>
      <w:r w:rsidRPr="00B01272">
        <w:rPr>
          <w:rFonts w:ascii="Arial" w:hAnsi="Arial" w:cs="Arial"/>
          <w:sz w:val="24"/>
        </w:rPr>
        <w:t>el sector público c</w:t>
      </w:r>
      <w:r>
        <w:rPr>
          <w:rFonts w:ascii="Arial" w:hAnsi="Arial" w:cs="Arial"/>
          <w:sz w:val="24"/>
        </w:rPr>
        <w:t>reció en 22.000 puestos (0,7%).</w:t>
      </w:r>
      <w:r w:rsidR="00062F07">
        <w:rPr>
          <w:rFonts w:ascii="Arial" w:hAnsi="Arial" w:cs="Arial"/>
          <w:sz w:val="24"/>
        </w:rPr>
        <w:t xml:space="preserve"> </w:t>
      </w:r>
      <w:r w:rsidR="0090362D">
        <w:rPr>
          <w:rFonts w:ascii="Arial" w:hAnsi="Arial" w:cs="Arial"/>
          <w:sz w:val="24"/>
        </w:rPr>
        <w:t>La mayor caída ocurrió entre los no asalariados</w:t>
      </w:r>
      <w:r>
        <w:rPr>
          <w:rFonts w:ascii="Arial" w:hAnsi="Arial" w:cs="Arial"/>
          <w:sz w:val="24"/>
        </w:rPr>
        <w:t xml:space="preserve"> c</w:t>
      </w:r>
      <w:r w:rsidRPr="00B01272">
        <w:rPr>
          <w:rFonts w:ascii="Arial" w:hAnsi="Arial" w:cs="Arial"/>
          <w:sz w:val="24"/>
        </w:rPr>
        <w:t>o</w:t>
      </w:r>
      <w:r>
        <w:rPr>
          <w:rFonts w:ascii="Arial" w:hAnsi="Arial" w:cs="Arial"/>
          <w:sz w:val="24"/>
        </w:rPr>
        <w:t>n</w:t>
      </w:r>
      <w:r w:rsidR="0090362D">
        <w:rPr>
          <w:rFonts w:ascii="Arial" w:hAnsi="Arial" w:cs="Arial"/>
          <w:sz w:val="24"/>
        </w:rPr>
        <w:t xml:space="preserve"> una disminución</w:t>
      </w:r>
      <w:r w:rsidRPr="00B01272">
        <w:rPr>
          <w:rFonts w:ascii="Arial" w:hAnsi="Arial" w:cs="Arial"/>
          <w:sz w:val="24"/>
        </w:rPr>
        <w:t xml:space="preserve"> de 110.000 empleos (-4,7%), con 24.000 </w:t>
      </w:r>
      <w:r w:rsidR="0090362D" w:rsidRPr="00B01272">
        <w:rPr>
          <w:rFonts w:ascii="Arial" w:hAnsi="Arial" w:cs="Arial"/>
          <w:sz w:val="24"/>
        </w:rPr>
        <w:t>autónomos</w:t>
      </w:r>
      <w:r w:rsidRPr="00B01272">
        <w:rPr>
          <w:rFonts w:ascii="Arial" w:hAnsi="Arial" w:cs="Arial"/>
          <w:sz w:val="24"/>
        </w:rPr>
        <w:t xml:space="preserve"> (-6,1%) y 88.000 monotributistas menos (-5,6%). Por el contrario, la cantidad de personas con monot</w:t>
      </w:r>
      <w:r w:rsidR="0090362D">
        <w:rPr>
          <w:rFonts w:ascii="Arial" w:hAnsi="Arial" w:cs="Arial"/>
          <w:sz w:val="24"/>
        </w:rPr>
        <w:t>r</w:t>
      </w:r>
      <w:r w:rsidRPr="00B01272">
        <w:rPr>
          <w:rFonts w:ascii="Arial" w:hAnsi="Arial" w:cs="Arial"/>
          <w:sz w:val="24"/>
        </w:rPr>
        <w:t>ibuto social creció en 2.600 (0,7%)</w:t>
      </w:r>
      <w:r w:rsidR="0090362D">
        <w:rPr>
          <w:rFonts w:ascii="Arial" w:hAnsi="Arial" w:cs="Arial"/>
          <w:sz w:val="24"/>
        </w:rPr>
        <w:t>, impulsado por los beneficios que este ofrece</w:t>
      </w:r>
      <w:r w:rsidRPr="00B01272">
        <w:rPr>
          <w:rFonts w:ascii="Arial" w:hAnsi="Arial" w:cs="Arial"/>
          <w:sz w:val="24"/>
        </w:rPr>
        <w:t>.</w:t>
      </w:r>
    </w:p>
    <w:p w:rsidR="0090362D" w:rsidRPr="00B01272" w:rsidRDefault="0090362D" w:rsidP="0029079F">
      <w:pPr>
        <w:spacing w:line="360" w:lineRule="auto"/>
        <w:jc w:val="both"/>
        <w:rPr>
          <w:rFonts w:ascii="Arial" w:hAnsi="Arial" w:cs="Arial"/>
          <w:sz w:val="24"/>
        </w:rPr>
      </w:pPr>
      <w:r>
        <w:rPr>
          <w:rFonts w:ascii="Arial" w:hAnsi="Arial" w:cs="Arial"/>
          <w:sz w:val="24"/>
        </w:rPr>
        <w:t xml:space="preserve">En cuanto al boom de las plataformas digitales, aumento notoriamente el pedido por delivery y compras online, pero los trabajadores que se encargan de estas actividades no contaban con condiciones de trabajo </w:t>
      </w:r>
      <w:r w:rsidR="00062F07">
        <w:rPr>
          <w:rFonts w:ascii="Arial" w:hAnsi="Arial" w:cs="Arial"/>
          <w:sz w:val="24"/>
        </w:rPr>
        <w:t>higiénicas</w:t>
      </w:r>
      <w:r>
        <w:rPr>
          <w:rFonts w:ascii="Arial" w:hAnsi="Arial" w:cs="Arial"/>
          <w:sz w:val="24"/>
        </w:rPr>
        <w:t>,</w:t>
      </w:r>
      <w:r w:rsidR="00062F07">
        <w:rPr>
          <w:rFonts w:ascii="Arial" w:hAnsi="Arial" w:cs="Arial"/>
          <w:sz w:val="24"/>
        </w:rPr>
        <w:t xml:space="preserve"> </w:t>
      </w:r>
      <w:r>
        <w:rPr>
          <w:rFonts w:ascii="Arial" w:hAnsi="Arial" w:cs="Arial"/>
          <w:sz w:val="24"/>
        </w:rPr>
        <w:t xml:space="preserve">además no </w:t>
      </w:r>
      <w:r w:rsidR="00062F07">
        <w:rPr>
          <w:rFonts w:ascii="Arial" w:hAnsi="Arial" w:cs="Arial"/>
          <w:sz w:val="24"/>
        </w:rPr>
        <w:t>tenían</w:t>
      </w:r>
      <w:r>
        <w:rPr>
          <w:rFonts w:ascii="Arial" w:hAnsi="Arial" w:cs="Arial"/>
          <w:sz w:val="24"/>
        </w:rPr>
        <w:t xml:space="preserve"> un </w:t>
      </w:r>
      <w:r w:rsidR="00062F07">
        <w:rPr>
          <w:rFonts w:ascii="Arial" w:hAnsi="Arial" w:cs="Arial"/>
          <w:sz w:val="24"/>
        </w:rPr>
        <w:t>sueldo</w:t>
      </w:r>
      <w:r>
        <w:rPr>
          <w:rFonts w:ascii="Arial" w:hAnsi="Arial" w:cs="Arial"/>
          <w:sz w:val="24"/>
        </w:rPr>
        <w:t xml:space="preserve"> </w:t>
      </w:r>
      <w:r w:rsidR="00062F07">
        <w:rPr>
          <w:rFonts w:ascii="Arial" w:hAnsi="Arial" w:cs="Arial"/>
          <w:sz w:val="24"/>
        </w:rPr>
        <w:t>mínimo</w:t>
      </w:r>
      <w:r>
        <w:rPr>
          <w:rFonts w:ascii="Arial" w:hAnsi="Arial" w:cs="Arial"/>
          <w:sz w:val="24"/>
        </w:rPr>
        <w:t xml:space="preserve"> establecido </w:t>
      </w:r>
      <w:r w:rsidR="00062F07">
        <w:rPr>
          <w:rFonts w:ascii="Arial" w:hAnsi="Arial" w:cs="Arial"/>
          <w:sz w:val="24"/>
        </w:rPr>
        <w:t xml:space="preserve">y cobraban muy poco debido a las comisiones, </w:t>
      </w:r>
      <w:r>
        <w:rPr>
          <w:rFonts w:ascii="Arial" w:hAnsi="Arial" w:cs="Arial"/>
          <w:sz w:val="24"/>
        </w:rPr>
        <w:t xml:space="preserve">y se </w:t>
      </w:r>
      <w:r w:rsidR="00062F07">
        <w:rPr>
          <w:rFonts w:ascii="Arial" w:hAnsi="Arial" w:cs="Arial"/>
          <w:sz w:val="24"/>
        </w:rPr>
        <w:t>veían</w:t>
      </w:r>
      <w:r>
        <w:rPr>
          <w:rFonts w:ascii="Arial" w:hAnsi="Arial" w:cs="Arial"/>
          <w:sz w:val="24"/>
        </w:rPr>
        <w:t xml:space="preserve"> desprotegidos ante las</w:t>
      </w:r>
      <w:r w:rsidR="00062F07">
        <w:rPr>
          <w:rFonts w:ascii="Arial" w:hAnsi="Arial" w:cs="Arial"/>
          <w:sz w:val="24"/>
        </w:rPr>
        <w:t xml:space="preserve"> </w:t>
      </w:r>
      <w:r>
        <w:rPr>
          <w:rFonts w:ascii="Arial" w:hAnsi="Arial" w:cs="Arial"/>
          <w:sz w:val="24"/>
        </w:rPr>
        <w:t xml:space="preserve">inseguridades por robos y </w:t>
      </w:r>
      <w:r w:rsidR="00062F07">
        <w:rPr>
          <w:rFonts w:ascii="Arial" w:hAnsi="Arial" w:cs="Arial"/>
          <w:sz w:val="24"/>
        </w:rPr>
        <w:t>asaltos</w:t>
      </w:r>
      <w:r>
        <w:rPr>
          <w:rFonts w:ascii="Arial" w:hAnsi="Arial" w:cs="Arial"/>
          <w:sz w:val="24"/>
        </w:rPr>
        <w:t xml:space="preserve"> en las calles, es por esto</w:t>
      </w:r>
      <w:r w:rsidR="00062F07">
        <w:rPr>
          <w:rFonts w:ascii="Arial" w:hAnsi="Arial" w:cs="Arial"/>
          <w:sz w:val="24"/>
        </w:rPr>
        <w:t xml:space="preserve"> </w:t>
      </w:r>
      <w:r>
        <w:rPr>
          <w:rFonts w:ascii="Arial" w:hAnsi="Arial" w:cs="Arial"/>
          <w:sz w:val="24"/>
        </w:rPr>
        <w:t>que realizaron</w:t>
      </w:r>
      <w:r w:rsidR="00062F07">
        <w:rPr>
          <w:rFonts w:ascii="Arial" w:hAnsi="Arial" w:cs="Arial"/>
          <w:sz w:val="24"/>
        </w:rPr>
        <w:t xml:space="preserve"> </w:t>
      </w:r>
      <w:r>
        <w:rPr>
          <w:rFonts w:ascii="Arial" w:hAnsi="Arial" w:cs="Arial"/>
          <w:sz w:val="24"/>
        </w:rPr>
        <w:t xml:space="preserve">un paro nacional </w:t>
      </w:r>
      <w:r w:rsidR="00062F07">
        <w:rPr>
          <w:rFonts w:ascii="Arial" w:hAnsi="Arial" w:cs="Arial"/>
          <w:sz w:val="24"/>
        </w:rPr>
        <w:t xml:space="preserve">el 22 de abril </w:t>
      </w:r>
      <w:r w:rsidR="00062F07">
        <w:rPr>
          <w:rFonts w:ascii="Arial" w:hAnsi="Arial" w:cs="Arial"/>
          <w:sz w:val="24"/>
        </w:rPr>
        <w:lastRenderedPageBreak/>
        <w:t>denunciando condiciones de precariedad laboral y exigiendo</w:t>
      </w:r>
      <w:r>
        <w:rPr>
          <w:rFonts w:ascii="Arial" w:hAnsi="Arial" w:cs="Arial"/>
          <w:sz w:val="24"/>
        </w:rPr>
        <w:t xml:space="preserve"> condiciones saludables de trabajo y una justa remuneración</w:t>
      </w:r>
      <w:r w:rsidR="00062F07">
        <w:rPr>
          <w:rFonts w:ascii="Arial" w:hAnsi="Arial" w:cs="Arial"/>
          <w:sz w:val="24"/>
        </w:rPr>
        <w:t>.</w:t>
      </w:r>
    </w:p>
    <w:p w:rsidR="00F65E05" w:rsidRPr="003D0B0F" w:rsidRDefault="00F65E05" w:rsidP="0029079F">
      <w:pPr>
        <w:spacing w:before="120" w:after="120" w:line="360" w:lineRule="auto"/>
        <w:jc w:val="both"/>
        <w:rPr>
          <w:rFonts w:ascii="Arial" w:hAnsi="Arial" w:cs="Arial"/>
          <w:sz w:val="24"/>
          <w:szCs w:val="24"/>
        </w:rPr>
      </w:pPr>
    </w:p>
    <w:p w:rsidR="005221BC" w:rsidRPr="005221BC" w:rsidRDefault="00714900" w:rsidP="005221BC">
      <w:pPr>
        <w:pStyle w:val="Ttulo1"/>
        <w:spacing w:before="120" w:after="120" w:line="360" w:lineRule="auto"/>
        <w:jc w:val="center"/>
        <w:rPr>
          <w:rFonts w:ascii="Arial" w:hAnsi="Arial" w:cs="Arial"/>
          <w:sz w:val="24"/>
          <w:szCs w:val="24"/>
        </w:rPr>
      </w:pPr>
      <w:bookmarkStart w:id="24" w:name="_Toc56538307"/>
      <w:r w:rsidRPr="003D0B0F">
        <w:rPr>
          <w:rFonts w:ascii="Arial" w:hAnsi="Arial" w:cs="Arial"/>
          <w:color w:val="auto"/>
          <w:sz w:val="24"/>
          <w:szCs w:val="24"/>
          <w:u w:val="single"/>
        </w:rPr>
        <w:t>CONCLUSIÓN</w:t>
      </w:r>
      <w:bookmarkEnd w:id="24"/>
    </w:p>
    <w:p w:rsidR="00A33CF4" w:rsidRDefault="005221BC" w:rsidP="005221BC">
      <w:pPr>
        <w:spacing w:before="120" w:after="120" w:line="360" w:lineRule="auto"/>
        <w:jc w:val="both"/>
        <w:rPr>
          <w:rFonts w:ascii="Arial" w:hAnsi="Arial" w:cs="Arial"/>
          <w:i/>
          <w:sz w:val="24"/>
          <w:szCs w:val="24"/>
        </w:rPr>
      </w:pPr>
      <w:r w:rsidRPr="003D0B0F">
        <w:rPr>
          <w:rFonts w:ascii="Arial" w:hAnsi="Arial" w:cs="Arial"/>
          <w:i/>
          <w:sz w:val="24"/>
          <w:szCs w:val="24"/>
        </w:rPr>
        <w:t xml:space="preserve">"La informalidad en el empleo de Argentina se ve influenciada por las exigencias de la ley de trabajo y la formación de </w:t>
      </w:r>
      <w:r>
        <w:rPr>
          <w:rFonts w:ascii="Arial" w:hAnsi="Arial" w:cs="Arial"/>
          <w:i/>
          <w:sz w:val="24"/>
          <w:szCs w:val="24"/>
        </w:rPr>
        <w:t>la población</w:t>
      </w:r>
      <w:r w:rsidRPr="003D0B0F">
        <w:rPr>
          <w:rFonts w:ascii="Arial" w:hAnsi="Arial" w:cs="Arial"/>
          <w:i/>
          <w:sz w:val="24"/>
          <w:szCs w:val="24"/>
        </w:rPr>
        <w:t>."</w:t>
      </w:r>
    </w:p>
    <w:p w:rsidR="00872FD3" w:rsidRPr="005221BC" w:rsidRDefault="00872FD3" w:rsidP="00872FD3">
      <w:pPr>
        <w:spacing w:before="120" w:after="120" w:line="360" w:lineRule="auto"/>
        <w:jc w:val="both"/>
        <w:rPr>
          <w:rFonts w:ascii="Arial" w:hAnsi="Arial" w:cs="Arial"/>
          <w:sz w:val="24"/>
          <w:szCs w:val="24"/>
        </w:rPr>
      </w:pPr>
      <w:r w:rsidRPr="005221BC">
        <w:rPr>
          <w:rFonts w:ascii="Arial" w:hAnsi="Arial" w:cs="Arial"/>
          <w:sz w:val="24"/>
          <w:szCs w:val="24"/>
        </w:rPr>
        <w:t xml:space="preserve">Este trabajo de investigación, basado en datos estadísticos, artículos y noticias actuales y otros trabajos de investigación de esta temática, me permite llegar a la conclusión </w:t>
      </w:r>
      <w:r w:rsidR="00F3265E">
        <w:rPr>
          <w:rFonts w:ascii="Arial" w:hAnsi="Arial" w:cs="Arial"/>
          <w:sz w:val="24"/>
          <w:szCs w:val="24"/>
        </w:rPr>
        <w:t xml:space="preserve">de </w:t>
      </w:r>
      <w:r w:rsidRPr="005221BC">
        <w:rPr>
          <w:rFonts w:ascii="Arial" w:hAnsi="Arial" w:cs="Arial"/>
          <w:sz w:val="24"/>
          <w:szCs w:val="24"/>
        </w:rPr>
        <w:t xml:space="preserve">que la formación </w:t>
      </w:r>
      <w:r w:rsidR="00F3265E">
        <w:rPr>
          <w:rFonts w:ascii="Arial" w:hAnsi="Arial" w:cs="Arial"/>
          <w:sz w:val="24"/>
          <w:szCs w:val="24"/>
        </w:rPr>
        <w:t xml:space="preserve">tiene </w:t>
      </w:r>
      <w:r w:rsidRPr="005221BC">
        <w:rPr>
          <w:rFonts w:ascii="Arial" w:hAnsi="Arial" w:cs="Arial"/>
          <w:sz w:val="24"/>
          <w:szCs w:val="24"/>
        </w:rPr>
        <w:t>una influencia significativa sobre la informalidad del empleo en Argent</w:t>
      </w:r>
      <w:r w:rsidR="00F3265E">
        <w:rPr>
          <w:rFonts w:ascii="Arial" w:hAnsi="Arial" w:cs="Arial"/>
          <w:sz w:val="24"/>
          <w:szCs w:val="24"/>
        </w:rPr>
        <w:t>ina, así como las leyes que regulan el impuesto al trabajo, aunque en menor medida</w:t>
      </w:r>
      <w:r w:rsidRPr="005221BC">
        <w:rPr>
          <w:rFonts w:ascii="Arial" w:hAnsi="Arial" w:cs="Arial"/>
          <w:sz w:val="24"/>
          <w:szCs w:val="24"/>
        </w:rPr>
        <w:t>.</w:t>
      </w:r>
    </w:p>
    <w:p w:rsidR="00872FD3" w:rsidRPr="005221BC" w:rsidRDefault="00872FD3" w:rsidP="00872FD3">
      <w:pPr>
        <w:spacing w:before="120" w:after="120" w:line="360" w:lineRule="auto"/>
        <w:jc w:val="both"/>
        <w:rPr>
          <w:rFonts w:ascii="Arial" w:hAnsi="Arial" w:cs="Arial"/>
          <w:sz w:val="24"/>
          <w:szCs w:val="24"/>
        </w:rPr>
      </w:pPr>
      <w:r w:rsidRPr="005221BC">
        <w:rPr>
          <w:rFonts w:ascii="Arial" w:hAnsi="Arial" w:cs="Arial"/>
          <w:sz w:val="24"/>
          <w:szCs w:val="24"/>
        </w:rPr>
        <w:t>Sin embargo, no puedo dejar de mencionar que los ciclos económicos recesivos, cada vez más frecuentes en Argentina, tienen influencia sobre la posibilidad de formación de la población, es por ello que el Estado deber</w:t>
      </w:r>
      <w:r w:rsidR="005221BC" w:rsidRPr="005221BC">
        <w:rPr>
          <w:rFonts w:ascii="Arial" w:hAnsi="Arial" w:cs="Arial"/>
          <w:sz w:val="24"/>
          <w:szCs w:val="24"/>
        </w:rPr>
        <w:t>ía</w:t>
      </w:r>
      <w:r w:rsidRPr="005221BC">
        <w:rPr>
          <w:rFonts w:ascii="Arial" w:hAnsi="Arial" w:cs="Arial"/>
          <w:sz w:val="24"/>
          <w:szCs w:val="24"/>
        </w:rPr>
        <w:t xml:space="preserve"> lograr acuerdos que permitan reducir </w:t>
      </w:r>
      <w:r w:rsidR="005221BC" w:rsidRPr="005221BC">
        <w:rPr>
          <w:rFonts w:ascii="Arial" w:hAnsi="Arial" w:cs="Arial"/>
          <w:sz w:val="24"/>
          <w:szCs w:val="24"/>
        </w:rPr>
        <w:t>e</w:t>
      </w:r>
      <w:r w:rsidRPr="005221BC">
        <w:rPr>
          <w:rFonts w:ascii="Arial" w:hAnsi="Arial" w:cs="Arial"/>
          <w:sz w:val="24"/>
          <w:szCs w:val="24"/>
        </w:rPr>
        <w:t>l</w:t>
      </w:r>
      <w:r w:rsidR="005221BC" w:rsidRPr="005221BC">
        <w:rPr>
          <w:rFonts w:ascii="Arial" w:hAnsi="Arial" w:cs="Arial"/>
          <w:sz w:val="24"/>
          <w:szCs w:val="24"/>
        </w:rPr>
        <w:t xml:space="preserve"> imp</w:t>
      </w:r>
      <w:r w:rsidRPr="005221BC">
        <w:rPr>
          <w:rFonts w:ascii="Arial" w:hAnsi="Arial" w:cs="Arial"/>
          <w:sz w:val="24"/>
          <w:szCs w:val="24"/>
        </w:rPr>
        <w:t>a</w:t>
      </w:r>
      <w:r w:rsidR="005221BC" w:rsidRPr="005221BC">
        <w:rPr>
          <w:rFonts w:ascii="Arial" w:hAnsi="Arial" w:cs="Arial"/>
          <w:sz w:val="24"/>
          <w:szCs w:val="24"/>
        </w:rPr>
        <w:t>cto</w:t>
      </w:r>
      <w:r w:rsidRPr="005221BC">
        <w:rPr>
          <w:rFonts w:ascii="Arial" w:hAnsi="Arial" w:cs="Arial"/>
          <w:sz w:val="24"/>
          <w:szCs w:val="24"/>
        </w:rPr>
        <w:t xml:space="preserve"> de dichos ciclos</w:t>
      </w:r>
      <w:r w:rsidR="005221BC" w:rsidRPr="005221BC">
        <w:rPr>
          <w:rFonts w:ascii="Arial" w:hAnsi="Arial" w:cs="Arial"/>
          <w:sz w:val="24"/>
          <w:szCs w:val="24"/>
        </w:rPr>
        <w:t>, a modo</w:t>
      </w:r>
      <w:r w:rsidRPr="005221BC">
        <w:rPr>
          <w:rFonts w:ascii="Arial" w:hAnsi="Arial" w:cs="Arial"/>
          <w:sz w:val="24"/>
          <w:szCs w:val="24"/>
        </w:rPr>
        <w:t xml:space="preserve"> de lograr un crecimiento sostenido y una capacitación </w:t>
      </w:r>
      <w:r w:rsidR="005221BC" w:rsidRPr="005221BC">
        <w:rPr>
          <w:rFonts w:ascii="Arial" w:hAnsi="Arial" w:cs="Arial"/>
          <w:sz w:val="24"/>
          <w:szCs w:val="24"/>
        </w:rPr>
        <w:t>actual</w:t>
      </w:r>
      <w:r w:rsidR="005221BC">
        <w:rPr>
          <w:rFonts w:ascii="Arial" w:hAnsi="Arial" w:cs="Arial"/>
          <w:sz w:val="24"/>
          <w:szCs w:val="24"/>
        </w:rPr>
        <w:t>izada</w:t>
      </w:r>
      <w:r w:rsidR="005221BC" w:rsidRPr="005221BC">
        <w:rPr>
          <w:rFonts w:ascii="Arial" w:hAnsi="Arial" w:cs="Arial"/>
          <w:sz w:val="24"/>
          <w:szCs w:val="24"/>
        </w:rPr>
        <w:t xml:space="preserve"> </w:t>
      </w:r>
      <w:r w:rsidRPr="005221BC">
        <w:rPr>
          <w:rFonts w:ascii="Arial" w:hAnsi="Arial" w:cs="Arial"/>
          <w:sz w:val="24"/>
          <w:szCs w:val="24"/>
        </w:rPr>
        <w:t>de</w:t>
      </w:r>
      <w:r w:rsidR="005221BC" w:rsidRPr="005221BC">
        <w:rPr>
          <w:rFonts w:ascii="Arial" w:hAnsi="Arial" w:cs="Arial"/>
          <w:sz w:val="24"/>
          <w:szCs w:val="24"/>
        </w:rPr>
        <w:t xml:space="preserve"> la población, para que</w:t>
      </w:r>
      <w:r w:rsidRPr="005221BC">
        <w:rPr>
          <w:rFonts w:ascii="Arial" w:hAnsi="Arial" w:cs="Arial"/>
          <w:sz w:val="24"/>
          <w:szCs w:val="24"/>
        </w:rPr>
        <w:t xml:space="preserve"> los </w:t>
      </w:r>
      <w:r w:rsidR="005221BC" w:rsidRPr="005221BC">
        <w:rPr>
          <w:rFonts w:ascii="Arial" w:hAnsi="Arial" w:cs="Arial"/>
          <w:sz w:val="24"/>
          <w:szCs w:val="24"/>
        </w:rPr>
        <w:t xml:space="preserve">actuales y futuros trabajadores, estén </w:t>
      </w:r>
      <w:r w:rsidRPr="005221BC">
        <w:rPr>
          <w:rFonts w:ascii="Arial" w:hAnsi="Arial" w:cs="Arial"/>
          <w:sz w:val="24"/>
          <w:szCs w:val="24"/>
        </w:rPr>
        <w:t>acorde a las nuevas exigencias laborales.</w:t>
      </w:r>
    </w:p>
    <w:p w:rsidR="00872FD3" w:rsidRDefault="00872FD3" w:rsidP="0029079F">
      <w:pPr>
        <w:spacing w:before="120" w:after="120" w:line="360" w:lineRule="auto"/>
        <w:jc w:val="both"/>
        <w:rPr>
          <w:rFonts w:ascii="Arial" w:hAnsi="Arial" w:cs="Arial"/>
          <w:sz w:val="24"/>
          <w:szCs w:val="24"/>
        </w:rPr>
      </w:pPr>
      <w:r>
        <w:rPr>
          <w:rFonts w:ascii="Arial" w:hAnsi="Arial" w:cs="Arial"/>
          <w:sz w:val="24"/>
          <w:szCs w:val="24"/>
        </w:rPr>
        <w:t>Toda la lectura coincide</w:t>
      </w:r>
      <w:r w:rsidR="00BF390F">
        <w:rPr>
          <w:rFonts w:ascii="Arial" w:hAnsi="Arial" w:cs="Arial"/>
          <w:sz w:val="24"/>
          <w:szCs w:val="24"/>
        </w:rPr>
        <w:t xml:space="preserve"> en la existencia y pisada fuerte de los trabajadores informales en Argentina. </w:t>
      </w:r>
      <w:r w:rsidR="007F6FB0">
        <w:rPr>
          <w:rFonts w:ascii="Arial" w:hAnsi="Arial" w:cs="Arial"/>
          <w:sz w:val="24"/>
          <w:szCs w:val="24"/>
        </w:rPr>
        <w:t xml:space="preserve">Estos </w:t>
      </w:r>
      <w:r w:rsidR="00BF390F">
        <w:rPr>
          <w:rFonts w:ascii="Arial" w:hAnsi="Arial" w:cs="Arial"/>
          <w:sz w:val="24"/>
          <w:szCs w:val="24"/>
        </w:rPr>
        <w:t>representa</w:t>
      </w:r>
      <w:r w:rsidR="007F6FB0">
        <w:rPr>
          <w:rFonts w:ascii="Arial" w:hAnsi="Arial" w:cs="Arial"/>
          <w:sz w:val="24"/>
          <w:szCs w:val="24"/>
        </w:rPr>
        <w:t>n</w:t>
      </w:r>
      <w:r w:rsidR="00BF390F">
        <w:rPr>
          <w:rFonts w:ascii="Arial" w:hAnsi="Arial" w:cs="Arial"/>
          <w:sz w:val="24"/>
          <w:szCs w:val="24"/>
        </w:rPr>
        <w:t xml:space="preserve"> a la mitad del mercado laboral, y si bien </w:t>
      </w:r>
      <w:r w:rsidR="005221BC">
        <w:rPr>
          <w:rFonts w:ascii="Arial" w:hAnsi="Arial" w:cs="Arial"/>
          <w:sz w:val="24"/>
          <w:szCs w:val="24"/>
        </w:rPr>
        <w:t>la información pública utilizada en esta investigación, no es</w:t>
      </w:r>
      <w:r w:rsidR="00BF390F">
        <w:rPr>
          <w:rFonts w:ascii="Arial" w:hAnsi="Arial" w:cs="Arial"/>
          <w:sz w:val="24"/>
          <w:szCs w:val="24"/>
        </w:rPr>
        <w:t xml:space="preserve"> igual </w:t>
      </w:r>
      <w:r w:rsidR="005221BC">
        <w:rPr>
          <w:rFonts w:ascii="Arial" w:hAnsi="Arial" w:cs="Arial"/>
          <w:sz w:val="24"/>
          <w:szCs w:val="24"/>
        </w:rPr>
        <w:t>ni alcanza</w:t>
      </w:r>
      <w:r w:rsidR="00BF390F">
        <w:rPr>
          <w:rFonts w:ascii="Arial" w:hAnsi="Arial" w:cs="Arial"/>
          <w:sz w:val="24"/>
          <w:szCs w:val="24"/>
        </w:rPr>
        <w:t xml:space="preserve"> al </w:t>
      </w:r>
      <w:r w:rsidR="005221BC">
        <w:rPr>
          <w:rFonts w:ascii="Arial" w:hAnsi="Arial" w:cs="Arial"/>
          <w:sz w:val="24"/>
          <w:szCs w:val="24"/>
        </w:rPr>
        <w:t xml:space="preserve">total </w:t>
      </w:r>
      <w:r w:rsidR="00BF390F">
        <w:rPr>
          <w:rFonts w:ascii="Arial" w:hAnsi="Arial" w:cs="Arial"/>
          <w:sz w:val="24"/>
          <w:szCs w:val="24"/>
        </w:rPr>
        <w:t xml:space="preserve">de la población, son verídicas y </w:t>
      </w:r>
      <w:r w:rsidR="005221BC">
        <w:rPr>
          <w:rFonts w:ascii="Arial" w:hAnsi="Arial" w:cs="Arial"/>
          <w:sz w:val="24"/>
          <w:szCs w:val="24"/>
        </w:rPr>
        <w:t>la única forma de visibilizar las</w:t>
      </w:r>
      <w:r w:rsidR="00BF390F">
        <w:rPr>
          <w:rFonts w:ascii="Arial" w:hAnsi="Arial" w:cs="Arial"/>
          <w:sz w:val="24"/>
          <w:szCs w:val="24"/>
        </w:rPr>
        <w:t xml:space="preserve"> cifras de la realidad.</w:t>
      </w:r>
    </w:p>
    <w:p w:rsidR="00930B52" w:rsidRPr="00BF390F" w:rsidRDefault="00930B52" w:rsidP="0029079F">
      <w:pPr>
        <w:spacing w:before="120" w:after="120" w:line="360" w:lineRule="auto"/>
        <w:jc w:val="both"/>
        <w:rPr>
          <w:rFonts w:ascii="Arial" w:hAnsi="Arial" w:cs="Arial"/>
          <w:sz w:val="24"/>
          <w:szCs w:val="24"/>
        </w:rPr>
      </w:pPr>
      <w:r>
        <w:rPr>
          <w:rFonts w:ascii="Arial" w:hAnsi="Arial" w:cs="Arial"/>
          <w:sz w:val="24"/>
          <w:szCs w:val="24"/>
        </w:rPr>
        <w:t xml:space="preserve">El aumento de la informalidad se explicó por un aumento de los cuentapropistas, patrones y trabajadores independientes, así como también por un mayor número de trabajadores de subsistencia y marginalizados. </w:t>
      </w:r>
      <w:r w:rsidR="005221BC">
        <w:rPr>
          <w:rFonts w:ascii="Arial" w:hAnsi="Arial" w:cs="Arial"/>
          <w:sz w:val="24"/>
          <w:szCs w:val="24"/>
        </w:rPr>
        <w:t xml:space="preserve">También afectado por </w:t>
      </w:r>
      <w:r>
        <w:rPr>
          <w:rFonts w:ascii="Arial" w:hAnsi="Arial" w:cs="Arial"/>
          <w:sz w:val="24"/>
          <w:szCs w:val="24"/>
        </w:rPr>
        <w:t>el aumento de los trabajadores por plataformas</w:t>
      </w:r>
      <w:r w:rsidR="005221BC">
        <w:rPr>
          <w:rFonts w:ascii="Arial" w:hAnsi="Arial" w:cs="Arial"/>
          <w:sz w:val="24"/>
          <w:szCs w:val="24"/>
        </w:rPr>
        <w:t>, muchos de los cuales usan estos medios como fuente de ingresos extras</w:t>
      </w:r>
      <w:r>
        <w:rPr>
          <w:rFonts w:ascii="Arial" w:hAnsi="Arial" w:cs="Arial"/>
          <w:sz w:val="24"/>
          <w:szCs w:val="24"/>
        </w:rPr>
        <w:t>, que representan trabajos de subsistencia.</w:t>
      </w:r>
    </w:p>
    <w:p w:rsidR="009B0477" w:rsidRPr="00B40DC4" w:rsidRDefault="00930B52" w:rsidP="00BF390F">
      <w:pPr>
        <w:spacing w:before="120" w:after="120" w:line="360" w:lineRule="auto"/>
        <w:jc w:val="both"/>
        <w:rPr>
          <w:rFonts w:ascii="Arial" w:hAnsi="Arial" w:cs="Arial"/>
          <w:sz w:val="24"/>
          <w:szCs w:val="24"/>
        </w:rPr>
      </w:pPr>
      <w:r>
        <w:rPr>
          <w:rFonts w:ascii="Arial" w:hAnsi="Arial" w:cs="Arial"/>
          <w:sz w:val="24"/>
          <w:szCs w:val="24"/>
        </w:rPr>
        <w:t>E</w:t>
      </w:r>
      <w:r w:rsidR="009B0477" w:rsidRPr="00BF390F">
        <w:rPr>
          <w:rFonts w:ascii="Arial" w:hAnsi="Arial" w:cs="Arial"/>
          <w:sz w:val="24"/>
          <w:szCs w:val="24"/>
        </w:rPr>
        <w:t>n cuanto a lo</w:t>
      </w:r>
      <w:r w:rsidR="00BF390F" w:rsidRPr="00BF390F">
        <w:rPr>
          <w:rFonts w:ascii="Arial" w:hAnsi="Arial" w:cs="Arial"/>
          <w:sz w:val="24"/>
          <w:szCs w:val="24"/>
        </w:rPr>
        <w:t>s aportes y las cargas sociales, s</w:t>
      </w:r>
      <w:r w:rsidR="009B0477" w:rsidRPr="00BF390F">
        <w:rPr>
          <w:rFonts w:ascii="Arial" w:hAnsi="Arial" w:cs="Arial"/>
          <w:sz w:val="24"/>
          <w:szCs w:val="24"/>
        </w:rPr>
        <w:t>i</w:t>
      </w:r>
      <w:r w:rsidR="009B0477" w:rsidRPr="00B40DC4">
        <w:rPr>
          <w:rFonts w:ascii="Arial" w:hAnsi="Arial" w:cs="Arial"/>
          <w:sz w:val="24"/>
          <w:szCs w:val="24"/>
        </w:rPr>
        <w:t xml:space="preserve"> bien, debemos tener en cuenta que son uno de los tres pilares de</w:t>
      </w:r>
      <w:r w:rsidR="005221BC">
        <w:rPr>
          <w:rFonts w:ascii="Arial" w:hAnsi="Arial" w:cs="Arial"/>
          <w:sz w:val="24"/>
          <w:szCs w:val="24"/>
        </w:rPr>
        <w:t xml:space="preserve"> la recaudación nacional, estos</w:t>
      </w:r>
      <w:r w:rsidR="009B0477" w:rsidRPr="00B40DC4">
        <w:rPr>
          <w:rFonts w:ascii="Arial" w:hAnsi="Arial" w:cs="Arial"/>
          <w:sz w:val="24"/>
          <w:szCs w:val="24"/>
        </w:rPr>
        <w:t xml:space="preserve"> no pueden </w:t>
      </w:r>
      <w:r w:rsidR="009B0477" w:rsidRPr="00B40DC4">
        <w:rPr>
          <w:rFonts w:ascii="Arial" w:hAnsi="Arial" w:cs="Arial"/>
          <w:sz w:val="24"/>
          <w:szCs w:val="24"/>
        </w:rPr>
        <w:lastRenderedPageBreak/>
        <w:t xml:space="preserve">equipararse al </w:t>
      </w:r>
      <w:r w:rsidR="008B2EA8">
        <w:rPr>
          <w:rFonts w:ascii="Arial" w:hAnsi="Arial" w:cs="Arial"/>
          <w:sz w:val="24"/>
          <w:szCs w:val="24"/>
        </w:rPr>
        <w:t>IVA</w:t>
      </w:r>
      <w:r w:rsidR="009B0477" w:rsidRPr="00B40DC4">
        <w:rPr>
          <w:rFonts w:ascii="Arial" w:hAnsi="Arial" w:cs="Arial"/>
          <w:sz w:val="24"/>
          <w:szCs w:val="24"/>
        </w:rPr>
        <w:t xml:space="preserve">, y </w:t>
      </w:r>
      <w:r w:rsidR="00A351F5">
        <w:rPr>
          <w:rFonts w:ascii="Arial" w:hAnsi="Arial" w:cs="Arial"/>
          <w:sz w:val="24"/>
          <w:szCs w:val="24"/>
        </w:rPr>
        <w:t>ni deberían tener mayor</w:t>
      </w:r>
      <w:r w:rsidR="009B0477" w:rsidRPr="00B40DC4">
        <w:rPr>
          <w:rFonts w:ascii="Arial" w:hAnsi="Arial" w:cs="Arial"/>
          <w:sz w:val="24"/>
          <w:szCs w:val="24"/>
        </w:rPr>
        <w:t xml:space="preserve"> carga porcentual que</w:t>
      </w:r>
      <w:r w:rsidR="005221BC">
        <w:rPr>
          <w:rFonts w:ascii="Arial" w:hAnsi="Arial" w:cs="Arial"/>
          <w:sz w:val="24"/>
          <w:szCs w:val="24"/>
        </w:rPr>
        <w:t xml:space="preserve"> el Impuesto a las</w:t>
      </w:r>
      <w:r w:rsidR="009B0477" w:rsidRPr="00B40DC4">
        <w:rPr>
          <w:rFonts w:ascii="Arial" w:hAnsi="Arial" w:cs="Arial"/>
          <w:sz w:val="24"/>
          <w:szCs w:val="24"/>
        </w:rPr>
        <w:t xml:space="preserve"> Ganancias.</w:t>
      </w:r>
      <w:r w:rsidR="00A351F5">
        <w:rPr>
          <w:rFonts w:ascii="Arial" w:hAnsi="Arial" w:cs="Arial"/>
          <w:sz w:val="24"/>
          <w:szCs w:val="24"/>
        </w:rPr>
        <w:t xml:space="preserve"> L</w:t>
      </w:r>
      <w:r w:rsidR="005221BC">
        <w:rPr>
          <w:rFonts w:ascii="Arial" w:hAnsi="Arial" w:cs="Arial"/>
          <w:sz w:val="24"/>
          <w:szCs w:val="24"/>
        </w:rPr>
        <w:t>os elevados costos (</w:t>
      </w:r>
      <w:r w:rsidR="008B2EA8">
        <w:rPr>
          <w:rFonts w:ascii="Arial" w:hAnsi="Arial" w:cs="Arial"/>
          <w:sz w:val="24"/>
          <w:szCs w:val="24"/>
        </w:rPr>
        <w:t>17% cargas sociales y 24,5% aportes patronales</w:t>
      </w:r>
      <w:r w:rsidR="00A351F5">
        <w:rPr>
          <w:rFonts w:ascii="Arial" w:hAnsi="Arial" w:cs="Arial"/>
          <w:sz w:val="24"/>
          <w:szCs w:val="24"/>
        </w:rPr>
        <w:t>, más0 los cargos por CCT</w:t>
      </w:r>
      <w:r w:rsidR="00BF390F">
        <w:rPr>
          <w:rFonts w:ascii="Arial" w:hAnsi="Arial" w:cs="Arial"/>
          <w:sz w:val="24"/>
          <w:szCs w:val="24"/>
        </w:rPr>
        <w:t xml:space="preserve">) que se explican en los descuentos al sueldo bruto, </w:t>
      </w:r>
      <w:r w:rsidR="008B2EA8">
        <w:rPr>
          <w:rFonts w:ascii="Arial" w:hAnsi="Arial" w:cs="Arial"/>
          <w:sz w:val="24"/>
          <w:szCs w:val="24"/>
        </w:rPr>
        <w:t>suelen ser un mínimo aporte a desvincularse de la formalidad</w:t>
      </w:r>
      <w:r w:rsidR="00A351F5">
        <w:rPr>
          <w:rFonts w:ascii="Arial" w:hAnsi="Arial" w:cs="Arial"/>
          <w:sz w:val="24"/>
          <w:szCs w:val="24"/>
        </w:rPr>
        <w:t>,</w:t>
      </w:r>
      <w:r w:rsidR="008B2EA8">
        <w:rPr>
          <w:rFonts w:ascii="Arial" w:hAnsi="Arial" w:cs="Arial"/>
          <w:sz w:val="24"/>
          <w:szCs w:val="24"/>
        </w:rPr>
        <w:t xml:space="preserve"> pero no se obtuvieron pruebas suficientes</w:t>
      </w:r>
      <w:r w:rsidR="00A351F5">
        <w:rPr>
          <w:rFonts w:ascii="Arial" w:hAnsi="Arial" w:cs="Arial"/>
          <w:sz w:val="24"/>
          <w:szCs w:val="24"/>
        </w:rPr>
        <w:t xml:space="preserve"> como para justificarlo como principal causa</w:t>
      </w:r>
      <w:r w:rsidR="00BF390F">
        <w:rPr>
          <w:rFonts w:ascii="Arial" w:hAnsi="Arial" w:cs="Arial"/>
          <w:sz w:val="24"/>
          <w:szCs w:val="24"/>
        </w:rPr>
        <w:t>.</w:t>
      </w:r>
    </w:p>
    <w:p w:rsidR="00D65FC0" w:rsidRPr="00D65FC0" w:rsidRDefault="009B0477" w:rsidP="00D65FC0">
      <w:pPr>
        <w:spacing w:line="360" w:lineRule="auto"/>
        <w:jc w:val="both"/>
        <w:rPr>
          <w:rFonts w:ascii="Arial" w:hAnsi="Arial" w:cs="Arial"/>
          <w:sz w:val="24"/>
          <w:szCs w:val="24"/>
        </w:rPr>
      </w:pPr>
      <w:r w:rsidRPr="00B40DC4">
        <w:rPr>
          <w:rFonts w:ascii="Arial" w:hAnsi="Arial" w:cs="Arial"/>
          <w:sz w:val="24"/>
          <w:szCs w:val="24"/>
        </w:rPr>
        <w:t xml:space="preserve">Los empleadores, con su contribución a la seguridad social, financian parte de las prestaciones que brinda la Anses, el Fondo Nacional de Empleo, el sistema jubilatorio y el PAMI. Estos, </w:t>
      </w:r>
      <w:r w:rsidR="005922CD">
        <w:rPr>
          <w:rFonts w:ascii="Arial" w:hAnsi="Arial" w:cs="Arial"/>
          <w:sz w:val="24"/>
          <w:szCs w:val="24"/>
        </w:rPr>
        <w:t>por lo</w:t>
      </w:r>
      <w:r w:rsidRPr="00B40DC4">
        <w:rPr>
          <w:rFonts w:ascii="Arial" w:hAnsi="Arial" w:cs="Arial"/>
          <w:sz w:val="24"/>
          <w:szCs w:val="24"/>
        </w:rPr>
        <w:t xml:space="preserve"> general, no se relacionan en forma directa con el trabajador concreto, so</w:t>
      </w:r>
      <w:r>
        <w:rPr>
          <w:rFonts w:ascii="Arial" w:hAnsi="Arial" w:cs="Arial"/>
          <w:sz w:val="24"/>
          <w:szCs w:val="24"/>
        </w:rPr>
        <w:t>bre el cual se abona ese costo.</w:t>
      </w:r>
      <w:r w:rsidR="00BF390F">
        <w:rPr>
          <w:rFonts w:ascii="Arial" w:hAnsi="Arial" w:cs="Arial"/>
          <w:sz w:val="24"/>
          <w:szCs w:val="24"/>
        </w:rPr>
        <w:t xml:space="preserve"> E</w:t>
      </w:r>
      <w:r w:rsidRPr="00B40DC4">
        <w:rPr>
          <w:rFonts w:ascii="Arial" w:hAnsi="Arial" w:cs="Arial"/>
          <w:sz w:val="24"/>
          <w:szCs w:val="24"/>
        </w:rPr>
        <w:t xml:space="preserve">ste financiamiento no </w:t>
      </w:r>
      <w:r w:rsidR="00BF390F">
        <w:rPr>
          <w:rFonts w:ascii="Arial" w:hAnsi="Arial" w:cs="Arial"/>
          <w:sz w:val="24"/>
          <w:szCs w:val="24"/>
        </w:rPr>
        <w:t>debería</w:t>
      </w:r>
      <w:r w:rsidRPr="00B40DC4">
        <w:rPr>
          <w:rFonts w:ascii="Arial" w:hAnsi="Arial" w:cs="Arial"/>
          <w:sz w:val="24"/>
          <w:szCs w:val="24"/>
        </w:rPr>
        <w:t xml:space="preserve"> caer</w:t>
      </w:r>
      <w:r w:rsidR="00BF390F">
        <w:rPr>
          <w:rFonts w:ascii="Arial" w:hAnsi="Arial" w:cs="Arial"/>
          <w:sz w:val="24"/>
          <w:szCs w:val="24"/>
        </w:rPr>
        <w:t xml:space="preserve"> sobre los hombros </w:t>
      </w:r>
      <w:r w:rsidRPr="00B40DC4">
        <w:rPr>
          <w:rFonts w:ascii="Arial" w:hAnsi="Arial" w:cs="Arial"/>
          <w:sz w:val="24"/>
          <w:szCs w:val="24"/>
        </w:rPr>
        <w:t>de las empresas del sector priva</w:t>
      </w:r>
      <w:r w:rsidR="005922CD">
        <w:rPr>
          <w:rFonts w:ascii="Arial" w:hAnsi="Arial" w:cs="Arial"/>
          <w:sz w:val="24"/>
          <w:szCs w:val="24"/>
        </w:rPr>
        <w:t>do, teniendo en cuenta que, en A</w:t>
      </w:r>
      <w:r w:rsidRPr="00B40DC4">
        <w:rPr>
          <w:rFonts w:ascii="Arial" w:hAnsi="Arial" w:cs="Arial"/>
          <w:sz w:val="24"/>
          <w:szCs w:val="24"/>
        </w:rPr>
        <w:t>rgentina hay</w:t>
      </w:r>
      <w:r w:rsidR="005922CD">
        <w:rPr>
          <w:rFonts w:ascii="Arial" w:hAnsi="Arial" w:cs="Arial"/>
          <w:sz w:val="24"/>
          <w:szCs w:val="24"/>
        </w:rPr>
        <w:t xml:space="preserve"> unas</w:t>
      </w:r>
      <w:r w:rsidRPr="00B40DC4">
        <w:rPr>
          <w:rFonts w:ascii="Arial" w:hAnsi="Arial" w:cs="Arial"/>
          <w:sz w:val="24"/>
          <w:szCs w:val="24"/>
        </w:rPr>
        <w:t xml:space="preserve"> 900.00</w:t>
      </w:r>
      <w:r w:rsidR="005922CD">
        <w:rPr>
          <w:rFonts w:ascii="Arial" w:hAnsi="Arial" w:cs="Arial"/>
          <w:sz w:val="24"/>
          <w:szCs w:val="24"/>
        </w:rPr>
        <w:t>0 Pymes, que representan el m</w:t>
      </w:r>
      <w:r w:rsidRPr="00B40DC4">
        <w:rPr>
          <w:rFonts w:ascii="Arial" w:hAnsi="Arial" w:cs="Arial"/>
          <w:sz w:val="24"/>
          <w:szCs w:val="24"/>
        </w:rPr>
        <w:t>otor de l</w:t>
      </w:r>
      <w:r w:rsidR="00BF390F">
        <w:rPr>
          <w:rFonts w:ascii="Arial" w:hAnsi="Arial" w:cs="Arial"/>
          <w:sz w:val="24"/>
          <w:szCs w:val="24"/>
        </w:rPr>
        <w:t>a economía y del empleo genuin</w:t>
      </w:r>
      <w:r w:rsidR="005922CD">
        <w:rPr>
          <w:rFonts w:ascii="Arial" w:hAnsi="Arial" w:cs="Arial"/>
          <w:sz w:val="24"/>
          <w:szCs w:val="24"/>
        </w:rPr>
        <w:t>o, y por lo tanto achicando el</w:t>
      </w:r>
      <w:r w:rsidR="00BF390F">
        <w:rPr>
          <w:rFonts w:ascii="Arial" w:hAnsi="Arial" w:cs="Arial"/>
          <w:sz w:val="24"/>
          <w:szCs w:val="24"/>
        </w:rPr>
        <w:t xml:space="preserve"> </w:t>
      </w:r>
      <w:r w:rsidR="005922CD">
        <w:rPr>
          <w:rFonts w:ascii="Arial" w:hAnsi="Arial" w:cs="Arial"/>
          <w:sz w:val="24"/>
          <w:szCs w:val="24"/>
        </w:rPr>
        <w:t>descuento de las cargas sociales y aportes,</w:t>
      </w:r>
      <w:r w:rsidR="00BF390F">
        <w:rPr>
          <w:rFonts w:ascii="Arial" w:hAnsi="Arial" w:cs="Arial"/>
          <w:sz w:val="24"/>
          <w:szCs w:val="24"/>
        </w:rPr>
        <w:t xml:space="preserve"> se p</w:t>
      </w:r>
      <w:r w:rsidR="005922CD">
        <w:rPr>
          <w:rFonts w:ascii="Arial" w:hAnsi="Arial" w:cs="Arial"/>
          <w:sz w:val="24"/>
          <w:szCs w:val="24"/>
        </w:rPr>
        <w:t>uede</w:t>
      </w:r>
      <w:r w:rsidR="00BF390F">
        <w:rPr>
          <w:rFonts w:ascii="Arial" w:hAnsi="Arial" w:cs="Arial"/>
          <w:sz w:val="24"/>
          <w:szCs w:val="24"/>
        </w:rPr>
        <w:t xml:space="preserve"> </w:t>
      </w:r>
      <w:r w:rsidR="005922CD">
        <w:rPr>
          <w:rFonts w:ascii="Arial" w:hAnsi="Arial" w:cs="Arial"/>
          <w:sz w:val="24"/>
          <w:szCs w:val="24"/>
        </w:rPr>
        <w:t>disminuir un poco la incidencia en la informalidad; incluso</w:t>
      </w:r>
      <w:r w:rsidR="00BF390F">
        <w:rPr>
          <w:rFonts w:ascii="Arial" w:hAnsi="Arial" w:cs="Arial"/>
          <w:sz w:val="24"/>
          <w:szCs w:val="24"/>
        </w:rPr>
        <w:t xml:space="preserve"> </w:t>
      </w:r>
      <w:r w:rsidR="00D65FC0">
        <w:rPr>
          <w:rFonts w:ascii="Arial" w:hAnsi="Arial" w:cs="Arial"/>
          <w:sz w:val="24"/>
          <w:szCs w:val="24"/>
        </w:rPr>
        <w:t>e</w:t>
      </w:r>
      <w:r w:rsidR="005922CD">
        <w:rPr>
          <w:rFonts w:ascii="Arial" w:hAnsi="Arial" w:cs="Arial"/>
          <w:sz w:val="24"/>
          <w:szCs w:val="24"/>
        </w:rPr>
        <w:t>conomistas</w:t>
      </w:r>
      <w:r w:rsidR="00BF390F">
        <w:rPr>
          <w:rFonts w:ascii="Arial" w:hAnsi="Arial" w:cs="Arial"/>
          <w:sz w:val="24"/>
          <w:szCs w:val="24"/>
        </w:rPr>
        <w:t xml:space="preserve"> </w:t>
      </w:r>
      <w:r w:rsidR="00D65FC0">
        <w:rPr>
          <w:rFonts w:ascii="Arial" w:hAnsi="Arial" w:cs="Arial"/>
          <w:sz w:val="24"/>
          <w:szCs w:val="24"/>
        </w:rPr>
        <w:t>afirman</w:t>
      </w:r>
      <w:r w:rsidR="00D65FC0" w:rsidRPr="00D65FC0">
        <w:rPr>
          <w:rFonts w:ascii="Arial" w:hAnsi="Arial" w:cs="Arial"/>
          <w:sz w:val="24"/>
          <w:szCs w:val="24"/>
        </w:rPr>
        <w:t xml:space="preserve"> que es momento de impulsar una actualización de las leyes laborales sin tocar las Ley de Contrato de Trabajo ni avasallar ningún derecho laboral, solo graduando y reduciendo el costo laboral con la incorporación de una nueva figura tributaria que aliviane a las empresas </w:t>
      </w:r>
      <w:r w:rsidR="00D65FC0">
        <w:rPr>
          <w:rFonts w:ascii="Arial" w:hAnsi="Arial" w:cs="Arial"/>
          <w:sz w:val="24"/>
          <w:szCs w:val="24"/>
        </w:rPr>
        <w:t>y favorezca a los trabajadores.</w:t>
      </w:r>
    </w:p>
    <w:p w:rsidR="00D65FC0" w:rsidRPr="00B40DC4" w:rsidRDefault="00D65FC0" w:rsidP="00D65FC0">
      <w:pPr>
        <w:spacing w:line="360" w:lineRule="auto"/>
        <w:jc w:val="both"/>
        <w:rPr>
          <w:rFonts w:ascii="Arial" w:hAnsi="Arial" w:cs="Arial"/>
          <w:sz w:val="24"/>
          <w:szCs w:val="24"/>
        </w:rPr>
      </w:pPr>
      <w:r w:rsidRPr="00D65FC0">
        <w:rPr>
          <w:rFonts w:ascii="Arial" w:hAnsi="Arial" w:cs="Arial"/>
          <w:sz w:val="24"/>
          <w:szCs w:val="24"/>
        </w:rPr>
        <w:t xml:space="preserve">No se trata de despedir gente o cerrar las </w:t>
      </w:r>
      <w:r w:rsidR="005922CD" w:rsidRPr="00D65FC0">
        <w:rPr>
          <w:rFonts w:ascii="Arial" w:hAnsi="Arial" w:cs="Arial"/>
          <w:sz w:val="24"/>
          <w:szCs w:val="24"/>
        </w:rPr>
        <w:t>fábricas</w:t>
      </w:r>
      <w:r w:rsidRPr="00D65FC0">
        <w:rPr>
          <w:rFonts w:ascii="Arial" w:hAnsi="Arial" w:cs="Arial"/>
          <w:sz w:val="24"/>
          <w:szCs w:val="24"/>
        </w:rPr>
        <w:t xml:space="preserve"> por el ahogo fiscal, </w:t>
      </w:r>
      <w:r w:rsidR="005922CD">
        <w:rPr>
          <w:rFonts w:ascii="Arial" w:hAnsi="Arial" w:cs="Arial"/>
          <w:sz w:val="24"/>
          <w:szCs w:val="24"/>
        </w:rPr>
        <w:t>sino</w:t>
      </w:r>
      <w:r w:rsidRPr="00D65FC0">
        <w:rPr>
          <w:rFonts w:ascii="Arial" w:hAnsi="Arial" w:cs="Arial"/>
          <w:sz w:val="24"/>
          <w:szCs w:val="24"/>
        </w:rPr>
        <w:t xml:space="preserve"> de generar más puestos de trabajo genuinos con una reforma que impacte directamente en la productividad y la inversión de las empresas en R</w:t>
      </w:r>
      <w:r w:rsidR="005922CD">
        <w:rPr>
          <w:rFonts w:ascii="Arial" w:hAnsi="Arial" w:cs="Arial"/>
          <w:sz w:val="24"/>
          <w:szCs w:val="24"/>
        </w:rPr>
        <w:t xml:space="preserve">ecursos </w:t>
      </w:r>
      <w:r w:rsidRPr="00D65FC0">
        <w:rPr>
          <w:rFonts w:ascii="Arial" w:hAnsi="Arial" w:cs="Arial"/>
          <w:sz w:val="24"/>
          <w:szCs w:val="24"/>
        </w:rPr>
        <w:t>H</w:t>
      </w:r>
      <w:r w:rsidR="005922CD">
        <w:rPr>
          <w:rFonts w:ascii="Arial" w:hAnsi="Arial" w:cs="Arial"/>
          <w:sz w:val="24"/>
          <w:szCs w:val="24"/>
        </w:rPr>
        <w:t>umanos y</w:t>
      </w:r>
      <w:r w:rsidRPr="00D65FC0">
        <w:rPr>
          <w:rFonts w:ascii="Arial" w:hAnsi="Arial" w:cs="Arial"/>
          <w:sz w:val="24"/>
          <w:szCs w:val="24"/>
        </w:rPr>
        <w:t xml:space="preserve"> recursos que hagan deslumbrar la economía de la misma.</w:t>
      </w:r>
    </w:p>
    <w:p w:rsidR="00550FEA" w:rsidRDefault="00BF390F" w:rsidP="003D0B0F">
      <w:pPr>
        <w:spacing w:before="120" w:after="120" w:line="360" w:lineRule="auto"/>
        <w:jc w:val="both"/>
        <w:rPr>
          <w:rFonts w:ascii="Arial" w:hAnsi="Arial" w:cs="Arial"/>
          <w:sz w:val="24"/>
          <w:szCs w:val="24"/>
        </w:rPr>
      </w:pPr>
      <w:r>
        <w:rPr>
          <w:rFonts w:ascii="Arial" w:hAnsi="Arial" w:cs="Arial"/>
          <w:sz w:val="24"/>
          <w:szCs w:val="24"/>
        </w:rPr>
        <w:t xml:space="preserve">Por otro lado, se comprueba en </w:t>
      </w:r>
      <w:r w:rsidR="005922CD">
        <w:rPr>
          <w:rFonts w:ascii="Arial" w:hAnsi="Arial" w:cs="Arial"/>
          <w:sz w:val="24"/>
          <w:szCs w:val="24"/>
        </w:rPr>
        <w:t>“F</w:t>
      </w:r>
      <w:r>
        <w:rPr>
          <w:rFonts w:ascii="Arial" w:hAnsi="Arial" w:cs="Arial"/>
          <w:sz w:val="24"/>
          <w:szCs w:val="24"/>
        </w:rPr>
        <w:t xml:space="preserve">ormación del capital humano” que </w:t>
      </w:r>
      <w:r w:rsidR="005922CD">
        <w:rPr>
          <w:rFonts w:ascii="Arial" w:hAnsi="Arial" w:cs="Arial"/>
          <w:sz w:val="24"/>
          <w:szCs w:val="24"/>
        </w:rPr>
        <w:t>cu</w:t>
      </w:r>
      <w:r>
        <w:rPr>
          <w:rFonts w:ascii="Arial" w:hAnsi="Arial" w:cs="Arial"/>
          <w:sz w:val="24"/>
          <w:szCs w:val="24"/>
        </w:rPr>
        <w:t>a</w:t>
      </w:r>
      <w:r w:rsidR="005922CD">
        <w:rPr>
          <w:rFonts w:ascii="Arial" w:hAnsi="Arial" w:cs="Arial"/>
          <w:sz w:val="24"/>
          <w:szCs w:val="24"/>
        </w:rPr>
        <w:t>nto</w:t>
      </w:r>
      <w:r>
        <w:rPr>
          <w:rFonts w:ascii="Arial" w:hAnsi="Arial" w:cs="Arial"/>
          <w:sz w:val="24"/>
          <w:szCs w:val="24"/>
        </w:rPr>
        <w:t xml:space="preserve"> mayor </w:t>
      </w:r>
      <w:r w:rsidR="00ED3401">
        <w:rPr>
          <w:rFonts w:ascii="Arial" w:hAnsi="Arial" w:cs="Arial"/>
          <w:sz w:val="24"/>
          <w:szCs w:val="24"/>
        </w:rPr>
        <w:t xml:space="preserve">sea la oferta de </w:t>
      </w:r>
      <w:r w:rsidR="005922CD">
        <w:rPr>
          <w:rFonts w:ascii="Arial" w:hAnsi="Arial" w:cs="Arial"/>
          <w:sz w:val="24"/>
          <w:szCs w:val="24"/>
        </w:rPr>
        <w:t xml:space="preserve">trabajo con capacitación en </w:t>
      </w:r>
      <w:r w:rsidR="00ED3401">
        <w:rPr>
          <w:rFonts w:ascii="Arial" w:hAnsi="Arial" w:cs="Arial"/>
          <w:sz w:val="24"/>
          <w:szCs w:val="24"/>
        </w:rPr>
        <w:t>herramientas y conocimiento, mayor será la posibilidad de acceder a un empleo estable, formal y con un buen sueldo.</w:t>
      </w:r>
      <w:r w:rsidR="00930B52">
        <w:rPr>
          <w:rFonts w:ascii="Arial" w:hAnsi="Arial" w:cs="Arial"/>
          <w:sz w:val="24"/>
          <w:szCs w:val="24"/>
        </w:rPr>
        <w:t xml:space="preserve"> </w:t>
      </w:r>
      <w:r w:rsidR="005922CD">
        <w:rPr>
          <w:rFonts w:ascii="Arial" w:hAnsi="Arial" w:cs="Arial"/>
          <w:sz w:val="24"/>
          <w:szCs w:val="24"/>
        </w:rPr>
        <w:t>También</w:t>
      </w:r>
      <w:r w:rsidR="00930B52">
        <w:rPr>
          <w:rFonts w:ascii="Arial" w:hAnsi="Arial" w:cs="Arial"/>
          <w:sz w:val="24"/>
          <w:szCs w:val="24"/>
        </w:rPr>
        <w:t xml:space="preserve"> se puede afirmar con esta lectura que </w:t>
      </w:r>
      <w:r w:rsidR="005922CD">
        <w:rPr>
          <w:rFonts w:ascii="Arial" w:hAnsi="Arial" w:cs="Arial"/>
          <w:sz w:val="24"/>
          <w:szCs w:val="24"/>
        </w:rPr>
        <w:t>a mayor conocimiento</w:t>
      </w:r>
      <w:r w:rsidR="00930B52">
        <w:rPr>
          <w:rFonts w:ascii="Arial" w:hAnsi="Arial" w:cs="Arial"/>
          <w:sz w:val="24"/>
          <w:szCs w:val="24"/>
        </w:rPr>
        <w:t xml:space="preserve"> </w:t>
      </w:r>
      <w:r w:rsidR="005922CD">
        <w:rPr>
          <w:rFonts w:ascii="Arial" w:hAnsi="Arial" w:cs="Arial"/>
          <w:sz w:val="24"/>
          <w:szCs w:val="24"/>
        </w:rPr>
        <w:t>aplicable</w:t>
      </w:r>
      <w:r w:rsidR="00930B52">
        <w:rPr>
          <w:rFonts w:ascii="Arial" w:hAnsi="Arial" w:cs="Arial"/>
          <w:sz w:val="24"/>
          <w:szCs w:val="24"/>
        </w:rPr>
        <w:t xml:space="preserve"> al</w:t>
      </w:r>
      <w:r w:rsidR="005922CD">
        <w:rPr>
          <w:rFonts w:ascii="Arial" w:hAnsi="Arial" w:cs="Arial"/>
          <w:sz w:val="24"/>
          <w:szCs w:val="24"/>
        </w:rPr>
        <w:t xml:space="preserve"> trabajo, mayor será la posibilidad de un ascenso laboral </w:t>
      </w:r>
      <w:r w:rsidR="00930B52">
        <w:rPr>
          <w:rFonts w:ascii="Arial" w:hAnsi="Arial" w:cs="Arial"/>
          <w:sz w:val="24"/>
          <w:szCs w:val="24"/>
        </w:rPr>
        <w:t>y</w:t>
      </w:r>
      <w:r w:rsidR="005922CD">
        <w:rPr>
          <w:rFonts w:ascii="Arial" w:hAnsi="Arial" w:cs="Arial"/>
          <w:sz w:val="24"/>
          <w:szCs w:val="24"/>
        </w:rPr>
        <w:t>,</w:t>
      </w:r>
      <w:r w:rsidR="00930B52">
        <w:rPr>
          <w:rFonts w:ascii="Arial" w:hAnsi="Arial" w:cs="Arial"/>
          <w:sz w:val="24"/>
          <w:szCs w:val="24"/>
        </w:rPr>
        <w:t xml:space="preserve"> en efecto</w:t>
      </w:r>
      <w:r w:rsidR="005922CD">
        <w:rPr>
          <w:rFonts w:ascii="Arial" w:hAnsi="Arial" w:cs="Arial"/>
          <w:sz w:val="24"/>
          <w:szCs w:val="24"/>
        </w:rPr>
        <w:t>,</w:t>
      </w:r>
      <w:r w:rsidR="00930B52">
        <w:rPr>
          <w:rFonts w:ascii="Arial" w:hAnsi="Arial" w:cs="Arial"/>
          <w:sz w:val="24"/>
          <w:szCs w:val="24"/>
        </w:rPr>
        <w:t xml:space="preserve"> </w:t>
      </w:r>
      <w:r w:rsidR="005922CD">
        <w:rPr>
          <w:rFonts w:ascii="Arial" w:hAnsi="Arial" w:cs="Arial"/>
          <w:sz w:val="24"/>
          <w:szCs w:val="24"/>
        </w:rPr>
        <w:t xml:space="preserve">del </w:t>
      </w:r>
      <w:r w:rsidR="00930B52">
        <w:rPr>
          <w:rFonts w:ascii="Arial" w:hAnsi="Arial" w:cs="Arial"/>
          <w:sz w:val="24"/>
          <w:szCs w:val="24"/>
        </w:rPr>
        <w:t>s</w:t>
      </w:r>
      <w:r w:rsidR="005922CD">
        <w:rPr>
          <w:rFonts w:ascii="Arial" w:hAnsi="Arial" w:cs="Arial"/>
          <w:sz w:val="24"/>
          <w:szCs w:val="24"/>
        </w:rPr>
        <w:t>ueldo. E</w:t>
      </w:r>
      <w:r w:rsidR="00B42A62">
        <w:rPr>
          <w:rFonts w:ascii="Arial" w:hAnsi="Arial" w:cs="Arial"/>
          <w:sz w:val="24"/>
          <w:szCs w:val="24"/>
        </w:rPr>
        <w:t>n contrapartida</w:t>
      </w:r>
      <w:r w:rsidR="005922CD">
        <w:rPr>
          <w:rFonts w:ascii="Arial" w:hAnsi="Arial" w:cs="Arial"/>
          <w:sz w:val="24"/>
          <w:szCs w:val="24"/>
        </w:rPr>
        <w:t>, en cuanto a las</w:t>
      </w:r>
      <w:r w:rsidR="00B42A62">
        <w:rPr>
          <w:rFonts w:ascii="Arial" w:hAnsi="Arial" w:cs="Arial"/>
          <w:sz w:val="24"/>
          <w:szCs w:val="24"/>
        </w:rPr>
        <w:t xml:space="preserve"> </w:t>
      </w:r>
      <w:r w:rsidR="00930B52">
        <w:rPr>
          <w:rFonts w:ascii="Arial" w:hAnsi="Arial" w:cs="Arial"/>
          <w:sz w:val="24"/>
          <w:szCs w:val="24"/>
        </w:rPr>
        <w:t xml:space="preserve">características de </w:t>
      </w:r>
      <w:r w:rsidR="005922CD">
        <w:rPr>
          <w:rFonts w:ascii="Arial" w:hAnsi="Arial" w:cs="Arial"/>
          <w:sz w:val="24"/>
          <w:szCs w:val="24"/>
        </w:rPr>
        <w:t xml:space="preserve">los </w:t>
      </w:r>
      <w:r w:rsidR="00930B52">
        <w:rPr>
          <w:rFonts w:ascii="Arial" w:hAnsi="Arial" w:cs="Arial"/>
          <w:sz w:val="24"/>
          <w:szCs w:val="24"/>
        </w:rPr>
        <w:t xml:space="preserve">trabajadores precarios, con poca </w:t>
      </w:r>
      <w:r w:rsidR="005922CD">
        <w:rPr>
          <w:rFonts w:ascii="Arial" w:hAnsi="Arial" w:cs="Arial"/>
          <w:sz w:val="24"/>
          <w:szCs w:val="24"/>
        </w:rPr>
        <w:t xml:space="preserve">o escasa </w:t>
      </w:r>
      <w:r w:rsidR="00930B52">
        <w:rPr>
          <w:rFonts w:ascii="Arial" w:hAnsi="Arial" w:cs="Arial"/>
          <w:sz w:val="24"/>
          <w:szCs w:val="24"/>
        </w:rPr>
        <w:t xml:space="preserve">formación educativa, y bajos recursos, </w:t>
      </w:r>
      <w:r w:rsidR="005922CD">
        <w:rPr>
          <w:rFonts w:ascii="Arial" w:hAnsi="Arial" w:cs="Arial"/>
          <w:sz w:val="24"/>
          <w:szCs w:val="24"/>
        </w:rPr>
        <w:t>reafirma l</w:t>
      </w:r>
      <w:r w:rsidR="00930B52">
        <w:rPr>
          <w:rFonts w:ascii="Arial" w:hAnsi="Arial" w:cs="Arial"/>
          <w:sz w:val="24"/>
          <w:szCs w:val="24"/>
        </w:rPr>
        <w:t xml:space="preserve">a </w:t>
      </w:r>
      <w:r w:rsidR="005922CD">
        <w:rPr>
          <w:rFonts w:ascii="Arial" w:hAnsi="Arial" w:cs="Arial"/>
          <w:sz w:val="24"/>
          <w:szCs w:val="24"/>
        </w:rPr>
        <w:t xml:space="preserve">existencia de una </w:t>
      </w:r>
      <w:r w:rsidR="00930B52">
        <w:rPr>
          <w:rFonts w:ascii="Arial" w:hAnsi="Arial" w:cs="Arial"/>
          <w:sz w:val="24"/>
          <w:szCs w:val="24"/>
        </w:rPr>
        <w:t xml:space="preserve">marginalidad que se debe </w:t>
      </w:r>
      <w:r w:rsidR="005922CD">
        <w:rPr>
          <w:rFonts w:ascii="Arial" w:hAnsi="Arial" w:cs="Arial"/>
          <w:sz w:val="24"/>
          <w:szCs w:val="24"/>
        </w:rPr>
        <w:t>borrar</w:t>
      </w:r>
      <w:r w:rsidR="00930B52">
        <w:rPr>
          <w:rFonts w:ascii="Arial" w:hAnsi="Arial" w:cs="Arial"/>
          <w:sz w:val="24"/>
          <w:szCs w:val="24"/>
        </w:rPr>
        <w:t xml:space="preserve">, </w:t>
      </w:r>
      <w:r w:rsidR="005922CD">
        <w:rPr>
          <w:rFonts w:ascii="Arial" w:hAnsi="Arial" w:cs="Arial"/>
          <w:sz w:val="24"/>
          <w:szCs w:val="24"/>
        </w:rPr>
        <w:t>promoviendo</w:t>
      </w:r>
      <w:r w:rsidR="00930B52">
        <w:rPr>
          <w:rFonts w:ascii="Arial" w:hAnsi="Arial" w:cs="Arial"/>
          <w:sz w:val="24"/>
          <w:szCs w:val="24"/>
        </w:rPr>
        <w:t xml:space="preserve"> una conciencia social para </w:t>
      </w:r>
      <w:r w:rsidR="005922CD">
        <w:rPr>
          <w:rFonts w:ascii="Arial" w:hAnsi="Arial" w:cs="Arial"/>
          <w:sz w:val="24"/>
          <w:szCs w:val="24"/>
        </w:rPr>
        <w:t xml:space="preserve">mejorar las credenciales, </w:t>
      </w:r>
      <w:r w:rsidR="005922CD">
        <w:rPr>
          <w:rFonts w:ascii="Arial" w:hAnsi="Arial" w:cs="Arial"/>
          <w:sz w:val="24"/>
          <w:szCs w:val="24"/>
        </w:rPr>
        <w:lastRenderedPageBreak/>
        <w:t>formarse</w:t>
      </w:r>
      <w:r w:rsidR="004A08C0">
        <w:rPr>
          <w:rFonts w:ascii="Arial" w:hAnsi="Arial" w:cs="Arial"/>
          <w:sz w:val="24"/>
          <w:szCs w:val="24"/>
        </w:rPr>
        <w:t xml:space="preserve"> en estudios secundarios o universitarios para </w:t>
      </w:r>
      <w:r w:rsidR="00B42A62">
        <w:rPr>
          <w:rFonts w:ascii="Arial" w:hAnsi="Arial" w:cs="Arial"/>
          <w:sz w:val="24"/>
          <w:szCs w:val="24"/>
        </w:rPr>
        <w:t xml:space="preserve">adquirir nuevos conocimientos que les permitirán tener un futuro estable, </w:t>
      </w:r>
      <w:r w:rsidR="004A08C0">
        <w:rPr>
          <w:rFonts w:ascii="Arial" w:hAnsi="Arial" w:cs="Arial"/>
          <w:sz w:val="24"/>
          <w:szCs w:val="24"/>
        </w:rPr>
        <w:t>y desarrollar los propios conocimientos e ideas. Particularmente esto debe impulsarse en el</w:t>
      </w:r>
      <w:r w:rsidR="00B42A62">
        <w:rPr>
          <w:rFonts w:ascii="Arial" w:hAnsi="Arial" w:cs="Arial"/>
          <w:sz w:val="24"/>
          <w:szCs w:val="24"/>
        </w:rPr>
        <w:t xml:space="preserve"> </w:t>
      </w:r>
      <w:r w:rsidR="004A08C0">
        <w:rPr>
          <w:rFonts w:ascii="Arial" w:hAnsi="Arial" w:cs="Arial"/>
          <w:sz w:val="24"/>
          <w:szCs w:val="24"/>
        </w:rPr>
        <w:t>grupo</w:t>
      </w:r>
      <w:r w:rsidR="00B42A62">
        <w:rPr>
          <w:rFonts w:ascii="Arial" w:hAnsi="Arial" w:cs="Arial"/>
          <w:sz w:val="24"/>
          <w:szCs w:val="24"/>
        </w:rPr>
        <w:t xml:space="preserve"> etario de los más jóvenes</w:t>
      </w:r>
      <w:r w:rsidR="004A08C0">
        <w:rPr>
          <w:rFonts w:ascii="Arial" w:hAnsi="Arial" w:cs="Arial"/>
          <w:sz w:val="24"/>
          <w:szCs w:val="24"/>
        </w:rPr>
        <w:t>,</w:t>
      </w:r>
      <w:r w:rsidR="00B42A62">
        <w:rPr>
          <w:rFonts w:ascii="Arial" w:hAnsi="Arial" w:cs="Arial"/>
          <w:sz w:val="24"/>
          <w:szCs w:val="24"/>
        </w:rPr>
        <w:t xml:space="preserve"> quienes son los que más sufren del problema del desempleo</w:t>
      </w:r>
      <w:r w:rsidR="004A08C0">
        <w:rPr>
          <w:rFonts w:ascii="Arial" w:hAnsi="Arial" w:cs="Arial"/>
          <w:sz w:val="24"/>
          <w:szCs w:val="24"/>
        </w:rPr>
        <w:t xml:space="preserve"> y representan la actividad económica a futuro</w:t>
      </w:r>
      <w:r w:rsidR="00B42A62">
        <w:rPr>
          <w:rFonts w:ascii="Arial" w:hAnsi="Arial" w:cs="Arial"/>
          <w:sz w:val="24"/>
          <w:szCs w:val="24"/>
        </w:rPr>
        <w:t>.</w:t>
      </w:r>
    </w:p>
    <w:p w:rsidR="00ED3401" w:rsidRPr="007D73B8" w:rsidRDefault="004A08C0" w:rsidP="00D65FC0">
      <w:pPr>
        <w:spacing w:before="120" w:after="120" w:line="360" w:lineRule="auto"/>
        <w:jc w:val="both"/>
        <w:rPr>
          <w:rFonts w:ascii="Arial" w:hAnsi="Arial" w:cs="Arial"/>
          <w:sz w:val="24"/>
          <w:szCs w:val="24"/>
        </w:rPr>
      </w:pPr>
      <w:r w:rsidRPr="007D73B8">
        <w:rPr>
          <w:rFonts w:ascii="Arial" w:hAnsi="Arial" w:cs="Arial"/>
          <w:sz w:val="24"/>
          <w:szCs w:val="24"/>
        </w:rPr>
        <w:t>E</w:t>
      </w:r>
      <w:r w:rsidR="00B42A62" w:rsidRPr="007D73B8">
        <w:rPr>
          <w:rFonts w:ascii="Arial" w:hAnsi="Arial" w:cs="Arial"/>
          <w:sz w:val="24"/>
          <w:szCs w:val="24"/>
        </w:rPr>
        <w:t>s posible</w:t>
      </w:r>
      <w:r w:rsidR="00D65FC0" w:rsidRPr="007D73B8">
        <w:rPr>
          <w:rFonts w:ascii="Arial" w:hAnsi="Arial" w:cs="Arial"/>
          <w:sz w:val="24"/>
          <w:szCs w:val="24"/>
        </w:rPr>
        <w:t xml:space="preserve"> prever no solo el freno de nuevos contratados</w:t>
      </w:r>
      <w:r w:rsidRPr="007D73B8">
        <w:rPr>
          <w:rFonts w:ascii="Arial" w:hAnsi="Arial" w:cs="Arial"/>
          <w:sz w:val="24"/>
          <w:szCs w:val="24"/>
        </w:rPr>
        <w:t>,</w:t>
      </w:r>
      <w:r w:rsidR="00D65FC0" w:rsidRPr="007D73B8">
        <w:rPr>
          <w:rFonts w:ascii="Arial" w:hAnsi="Arial" w:cs="Arial"/>
          <w:sz w:val="24"/>
          <w:szCs w:val="24"/>
        </w:rPr>
        <w:t xml:space="preserve"> sino </w:t>
      </w:r>
      <w:r w:rsidRPr="007D73B8">
        <w:rPr>
          <w:rFonts w:ascii="Arial" w:hAnsi="Arial" w:cs="Arial"/>
          <w:sz w:val="24"/>
          <w:szCs w:val="24"/>
        </w:rPr>
        <w:t xml:space="preserve">también </w:t>
      </w:r>
      <w:r w:rsidR="00D65FC0" w:rsidRPr="007D73B8">
        <w:rPr>
          <w:rFonts w:ascii="Arial" w:hAnsi="Arial" w:cs="Arial"/>
          <w:sz w:val="24"/>
          <w:szCs w:val="24"/>
        </w:rPr>
        <w:t>una aceleración de la pérdida de e</w:t>
      </w:r>
      <w:r w:rsidRPr="007D73B8">
        <w:rPr>
          <w:rFonts w:ascii="Arial" w:hAnsi="Arial" w:cs="Arial"/>
          <w:sz w:val="24"/>
          <w:szCs w:val="24"/>
        </w:rPr>
        <w:t xml:space="preserve">mpleos privados formales de ahora en más. </w:t>
      </w:r>
      <w:r w:rsidR="00ED3401" w:rsidRPr="007D73B8">
        <w:rPr>
          <w:rFonts w:ascii="Arial" w:hAnsi="Arial" w:cs="Arial"/>
          <w:sz w:val="24"/>
          <w:szCs w:val="24"/>
        </w:rPr>
        <w:t>L</w:t>
      </w:r>
      <w:r w:rsidR="00D65FC0" w:rsidRPr="007D73B8">
        <w:rPr>
          <w:rFonts w:ascii="Arial" w:hAnsi="Arial" w:cs="Arial"/>
          <w:sz w:val="24"/>
          <w:szCs w:val="24"/>
        </w:rPr>
        <w:t xml:space="preserve">a “nueva normalidad” post-pandemia </w:t>
      </w:r>
      <w:r w:rsidR="00ED3401" w:rsidRPr="007D73B8">
        <w:rPr>
          <w:rFonts w:ascii="Arial" w:hAnsi="Arial" w:cs="Arial"/>
          <w:sz w:val="24"/>
          <w:szCs w:val="24"/>
        </w:rPr>
        <w:t>probablemente implique bajar las altas tasas de desempleo, un acostumbramiento al teletrabajo en in</w:t>
      </w:r>
      <w:r w:rsidRPr="007D73B8">
        <w:rPr>
          <w:rFonts w:ascii="Arial" w:hAnsi="Arial" w:cs="Arial"/>
          <w:sz w:val="24"/>
          <w:szCs w:val="24"/>
        </w:rPr>
        <w:t>termitencia con el presencial, además de</w:t>
      </w:r>
      <w:r w:rsidR="00ED3401" w:rsidRPr="007D73B8">
        <w:rPr>
          <w:rFonts w:ascii="Arial" w:hAnsi="Arial" w:cs="Arial"/>
          <w:sz w:val="24"/>
          <w:szCs w:val="24"/>
        </w:rPr>
        <w:t xml:space="preserve"> un esfuerzo por disminuir los</w:t>
      </w:r>
      <w:r w:rsidR="00D65FC0" w:rsidRPr="007D73B8">
        <w:rPr>
          <w:rFonts w:ascii="Arial" w:hAnsi="Arial" w:cs="Arial"/>
          <w:sz w:val="24"/>
          <w:szCs w:val="24"/>
        </w:rPr>
        <w:t xml:space="preserve"> ocupados en empleos informales</w:t>
      </w:r>
      <w:r w:rsidR="00ED3401" w:rsidRPr="007D73B8">
        <w:rPr>
          <w:rFonts w:ascii="Arial" w:hAnsi="Arial" w:cs="Arial"/>
          <w:sz w:val="24"/>
          <w:szCs w:val="24"/>
        </w:rPr>
        <w:t xml:space="preserve"> formalizándolos o invirtiendo en incentivos para acrecentar la formación y adquirir mayores conocimientos necesarios para el futuro laboral. </w:t>
      </w:r>
    </w:p>
    <w:p w:rsidR="00F65E05" w:rsidRDefault="00F65E05" w:rsidP="003D0B0F">
      <w:pPr>
        <w:spacing w:before="120" w:after="120" w:line="360" w:lineRule="auto"/>
        <w:jc w:val="both"/>
        <w:rPr>
          <w:rFonts w:ascii="Arial" w:hAnsi="Arial" w:cs="Arial"/>
          <w:sz w:val="24"/>
          <w:szCs w:val="24"/>
        </w:rPr>
      </w:pPr>
    </w:p>
    <w:p w:rsidR="00766480" w:rsidRPr="003D0B0F" w:rsidRDefault="00714900" w:rsidP="003D0B0F">
      <w:pPr>
        <w:pStyle w:val="Ttulo1"/>
        <w:spacing w:before="120" w:after="120" w:line="360" w:lineRule="auto"/>
        <w:jc w:val="center"/>
        <w:rPr>
          <w:rFonts w:ascii="Arial" w:hAnsi="Arial" w:cs="Arial"/>
          <w:sz w:val="24"/>
          <w:szCs w:val="24"/>
        </w:rPr>
      </w:pPr>
      <w:bookmarkStart w:id="25" w:name="_Toc56538308"/>
      <w:r w:rsidRPr="003D0B0F">
        <w:rPr>
          <w:rFonts w:ascii="Arial" w:hAnsi="Arial" w:cs="Arial"/>
          <w:color w:val="auto"/>
          <w:sz w:val="24"/>
          <w:szCs w:val="24"/>
          <w:u w:val="single"/>
        </w:rPr>
        <w:t>BIBLIOGRAFÍA</w:t>
      </w:r>
      <w:bookmarkEnd w:id="25"/>
    </w:p>
    <w:p w:rsidR="001F000B" w:rsidRDefault="005D2365" w:rsidP="003D0B0F">
      <w:pPr>
        <w:spacing w:before="120" w:after="120" w:line="360" w:lineRule="auto"/>
        <w:jc w:val="both"/>
        <w:rPr>
          <w:rFonts w:ascii="Arial" w:hAnsi="Arial" w:cs="Arial"/>
          <w:sz w:val="24"/>
          <w:szCs w:val="24"/>
        </w:rPr>
      </w:pPr>
      <w:r>
        <w:rPr>
          <w:rFonts w:ascii="Arial" w:hAnsi="Arial" w:cs="Arial"/>
          <w:sz w:val="24"/>
          <w:szCs w:val="24"/>
          <w:lang w:val="es-AR"/>
        </w:rPr>
        <w:t>- Levy Yeyati,</w:t>
      </w:r>
      <w:r w:rsidR="001F000B" w:rsidRPr="003D0B0F">
        <w:rPr>
          <w:rFonts w:ascii="Arial" w:hAnsi="Arial" w:cs="Arial"/>
          <w:sz w:val="24"/>
          <w:szCs w:val="24"/>
          <w:lang w:val="es-AR"/>
        </w:rPr>
        <w:t xml:space="preserve"> Montané </w:t>
      </w:r>
      <w:r>
        <w:rPr>
          <w:rFonts w:ascii="Arial" w:hAnsi="Arial" w:cs="Arial"/>
          <w:sz w:val="24"/>
          <w:szCs w:val="24"/>
          <w:lang w:val="es-AR"/>
        </w:rPr>
        <w:t xml:space="preserve">Martín </w:t>
      </w:r>
      <w:r w:rsidR="001F000B" w:rsidRPr="003D0B0F">
        <w:rPr>
          <w:rFonts w:ascii="Arial" w:hAnsi="Arial" w:cs="Arial"/>
          <w:sz w:val="24"/>
          <w:szCs w:val="24"/>
          <w:lang w:val="es-AR"/>
        </w:rPr>
        <w:t xml:space="preserve">(2019). </w:t>
      </w:r>
      <w:r>
        <w:rPr>
          <w:rFonts w:ascii="Arial" w:hAnsi="Arial" w:cs="Arial"/>
          <w:sz w:val="24"/>
          <w:szCs w:val="24"/>
          <w:lang w:val="es-AR"/>
        </w:rPr>
        <w:t xml:space="preserve">Universidad </w:t>
      </w:r>
      <w:r>
        <w:rPr>
          <w:rFonts w:ascii="Arial" w:hAnsi="Arial" w:cs="Arial"/>
          <w:sz w:val="24"/>
          <w:szCs w:val="24"/>
        </w:rPr>
        <w:t>Torcuato D</w:t>
      </w:r>
      <w:r w:rsidR="001F000B" w:rsidRPr="003D0B0F">
        <w:rPr>
          <w:rFonts w:ascii="Arial" w:hAnsi="Arial" w:cs="Arial"/>
          <w:sz w:val="24"/>
          <w:szCs w:val="24"/>
        </w:rPr>
        <w:t>i Tella</w:t>
      </w:r>
      <w:r>
        <w:rPr>
          <w:rFonts w:ascii="Arial" w:hAnsi="Arial" w:cs="Arial"/>
          <w:sz w:val="24"/>
          <w:szCs w:val="24"/>
        </w:rPr>
        <w:t>. Centro para la Evaluación de Políticas basadas en Evidencia (CEPE)</w:t>
      </w:r>
      <w:r w:rsidR="001F000B" w:rsidRPr="003D0B0F">
        <w:rPr>
          <w:rFonts w:ascii="Arial" w:hAnsi="Arial" w:cs="Arial"/>
          <w:sz w:val="24"/>
          <w:szCs w:val="24"/>
        </w:rPr>
        <w:t xml:space="preserve">. </w:t>
      </w:r>
      <w:r w:rsidR="006A2A1C">
        <w:rPr>
          <w:rFonts w:ascii="Arial" w:hAnsi="Arial" w:cs="Arial"/>
          <w:sz w:val="24"/>
          <w:szCs w:val="24"/>
        </w:rPr>
        <w:t>“</w:t>
      </w:r>
      <w:r>
        <w:rPr>
          <w:rFonts w:ascii="Arial" w:hAnsi="Arial" w:cs="Arial"/>
          <w:sz w:val="24"/>
          <w:szCs w:val="24"/>
        </w:rPr>
        <w:t>El m</w:t>
      </w:r>
      <w:r w:rsidR="001F000B" w:rsidRPr="003D0B0F">
        <w:rPr>
          <w:rFonts w:ascii="Arial" w:hAnsi="Arial" w:cs="Arial"/>
          <w:sz w:val="24"/>
          <w:szCs w:val="24"/>
        </w:rPr>
        <w:t>apa del trabajo argentino</w:t>
      </w:r>
      <w:r>
        <w:rPr>
          <w:rFonts w:ascii="Arial" w:hAnsi="Arial" w:cs="Arial"/>
          <w:sz w:val="24"/>
          <w:szCs w:val="24"/>
        </w:rPr>
        <w:t xml:space="preserve"> 2019</w:t>
      </w:r>
      <w:r w:rsidR="006A2A1C">
        <w:rPr>
          <w:rFonts w:ascii="Arial" w:hAnsi="Arial" w:cs="Arial"/>
          <w:sz w:val="24"/>
          <w:szCs w:val="24"/>
        </w:rPr>
        <w:t>”</w:t>
      </w:r>
      <w:r w:rsidR="001F000B" w:rsidRPr="003D0B0F">
        <w:rPr>
          <w:rFonts w:ascii="Arial" w:hAnsi="Arial" w:cs="Arial"/>
          <w:sz w:val="24"/>
          <w:szCs w:val="24"/>
        </w:rPr>
        <w:t>.</w:t>
      </w:r>
    </w:p>
    <w:p w:rsidR="005D2365" w:rsidRPr="00A33CF4" w:rsidRDefault="005D2365" w:rsidP="003D0B0F">
      <w:pPr>
        <w:spacing w:before="120" w:after="120" w:line="360" w:lineRule="auto"/>
        <w:jc w:val="both"/>
        <w:rPr>
          <w:rFonts w:ascii="Arial" w:hAnsi="Arial" w:cs="Arial"/>
          <w:sz w:val="24"/>
          <w:szCs w:val="24"/>
          <w:lang w:val="es-AR"/>
        </w:rPr>
      </w:pPr>
      <w:r w:rsidRPr="005D2365">
        <w:rPr>
          <w:rFonts w:ascii="Arial" w:hAnsi="Arial" w:cs="Arial"/>
          <w:sz w:val="24"/>
          <w:szCs w:val="24"/>
          <w:lang w:val="es-AR"/>
        </w:rPr>
        <w:t xml:space="preserve">- Galiani Sebastián, Weinschelbaum Federico (2007). CEDLAS Nº47. </w:t>
      </w:r>
      <w:r w:rsidRPr="00A33CF4">
        <w:rPr>
          <w:rFonts w:ascii="Arial" w:hAnsi="Arial" w:cs="Arial"/>
          <w:sz w:val="24"/>
          <w:szCs w:val="24"/>
          <w:lang w:val="es-AR"/>
        </w:rPr>
        <w:t>“</w:t>
      </w:r>
      <w:proofErr w:type="spellStart"/>
      <w:r w:rsidRPr="00A33CF4">
        <w:rPr>
          <w:rFonts w:ascii="Arial" w:hAnsi="Arial" w:cs="Arial"/>
          <w:sz w:val="24"/>
          <w:szCs w:val="24"/>
          <w:lang w:val="es-AR"/>
        </w:rPr>
        <w:t>Modelling</w:t>
      </w:r>
      <w:proofErr w:type="spellEnd"/>
      <w:r w:rsidRPr="00A33CF4">
        <w:rPr>
          <w:rFonts w:ascii="Arial" w:hAnsi="Arial" w:cs="Arial"/>
          <w:sz w:val="24"/>
          <w:szCs w:val="24"/>
          <w:lang w:val="es-AR"/>
        </w:rPr>
        <w:t xml:space="preserve"> </w:t>
      </w:r>
      <w:proofErr w:type="spellStart"/>
      <w:r w:rsidRPr="00A33CF4">
        <w:rPr>
          <w:rFonts w:ascii="Arial" w:hAnsi="Arial" w:cs="Arial"/>
          <w:sz w:val="24"/>
          <w:szCs w:val="24"/>
          <w:lang w:val="es-AR"/>
        </w:rPr>
        <w:t>informality</w:t>
      </w:r>
      <w:proofErr w:type="spellEnd"/>
      <w:r w:rsidRPr="00A33CF4">
        <w:rPr>
          <w:rFonts w:ascii="Arial" w:hAnsi="Arial" w:cs="Arial"/>
          <w:sz w:val="24"/>
          <w:szCs w:val="24"/>
          <w:lang w:val="es-AR"/>
        </w:rPr>
        <w:t xml:space="preserve"> </w:t>
      </w:r>
      <w:proofErr w:type="spellStart"/>
      <w:r w:rsidRPr="00A33CF4">
        <w:rPr>
          <w:rFonts w:ascii="Arial" w:hAnsi="Arial" w:cs="Arial"/>
          <w:sz w:val="24"/>
          <w:szCs w:val="24"/>
          <w:lang w:val="es-AR"/>
        </w:rPr>
        <w:t>formally</w:t>
      </w:r>
      <w:proofErr w:type="spellEnd"/>
      <w:r w:rsidRPr="00A33CF4">
        <w:rPr>
          <w:rFonts w:ascii="Arial" w:hAnsi="Arial" w:cs="Arial"/>
          <w:sz w:val="24"/>
          <w:szCs w:val="24"/>
          <w:lang w:val="es-AR"/>
        </w:rPr>
        <w:t xml:space="preserve">: </w:t>
      </w:r>
      <w:proofErr w:type="spellStart"/>
      <w:r w:rsidRPr="00A33CF4">
        <w:rPr>
          <w:rFonts w:ascii="Arial" w:hAnsi="Arial" w:cs="Arial"/>
          <w:sz w:val="24"/>
          <w:szCs w:val="24"/>
          <w:lang w:val="es-AR"/>
        </w:rPr>
        <w:t>Households</w:t>
      </w:r>
      <w:proofErr w:type="spellEnd"/>
      <w:r w:rsidRPr="00A33CF4">
        <w:rPr>
          <w:rFonts w:ascii="Arial" w:hAnsi="Arial" w:cs="Arial"/>
          <w:sz w:val="24"/>
          <w:szCs w:val="24"/>
          <w:lang w:val="es-AR"/>
        </w:rPr>
        <w:t xml:space="preserve"> and </w:t>
      </w:r>
      <w:proofErr w:type="spellStart"/>
      <w:r w:rsidRPr="00A33CF4">
        <w:rPr>
          <w:rFonts w:ascii="Arial" w:hAnsi="Arial" w:cs="Arial"/>
          <w:sz w:val="24"/>
          <w:szCs w:val="24"/>
          <w:lang w:val="es-AR"/>
        </w:rPr>
        <w:t>Firms</w:t>
      </w:r>
      <w:proofErr w:type="spellEnd"/>
      <w:r w:rsidRPr="00A33CF4">
        <w:rPr>
          <w:rFonts w:ascii="Arial" w:hAnsi="Arial" w:cs="Arial"/>
          <w:sz w:val="24"/>
          <w:szCs w:val="24"/>
          <w:lang w:val="es-AR"/>
        </w:rPr>
        <w:t>”.</w:t>
      </w:r>
    </w:p>
    <w:p w:rsidR="006A2A1C" w:rsidRDefault="00AC4317" w:rsidP="003D0B0F">
      <w:pPr>
        <w:spacing w:before="120" w:after="120" w:line="360" w:lineRule="auto"/>
        <w:jc w:val="both"/>
        <w:rPr>
          <w:rFonts w:ascii="Arial" w:hAnsi="Arial" w:cs="Arial"/>
          <w:sz w:val="24"/>
          <w:szCs w:val="24"/>
        </w:rPr>
      </w:pPr>
      <w:r w:rsidRPr="003D0B0F">
        <w:rPr>
          <w:rFonts w:ascii="Arial" w:hAnsi="Arial" w:cs="Arial"/>
          <w:sz w:val="24"/>
          <w:szCs w:val="24"/>
        </w:rPr>
        <w:t xml:space="preserve">- Hernández Sampieri (2001). Metodología de la investigación, capítulo 5. </w:t>
      </w:r>
      <w:r w:rsidR="006A2A1C">
        <w:rPr>
          <w:rFonts w:ascii="Arial" w:hAnsi="Arial" w:cs="Arial"/>
          <w:sz w:val="24"/>
          <w:szCs w:val="24"/>
        </w:rPr>
        <w:t>“</w:t>
      </w:r>
      <w:r w:rsidR="006A2A1C" w:rsidRPr="006A2A1C">
        <w:rPr>
          <w:rFonts w:ascii="Arial" w:hAnsi="Arial" w:cs="Arial"/>
          <w:sz w:val="24"/>
          <w:szCs w:val="24"/>
        </w:rPr>
        <w:t>Definición del alcance de la investigación a realizar: exploratoria, descriptiva, correlacional o explicativa</w:t>
      </w:r>
      <w:r w:rsidR="006A2A1C">
        <w:rPr>
          <w:rFonts w:ascii="Arial" w:hAnsi="Arial" w:cs="Arial"/>
          <w:sz w:val="24"/>
          <w:szCs w:val="24"/>
        </w:rPr>
        <w:t>”</w:t>
      </w:r>
      <w:r w:rsidR="006A2A1C" w:rsidRPr="006A2A1C">
        <w:rPr>
          <w:rFonts w:ascii="Arial" w:hAnsi="Arial" w:cs="Arial"/>
          <w:sz w:val="24"/>
          <w:szCs w:val="24"/>
        </w:rPr>
        <w:t>.</w:t>
      </w:r>
    </w:p>
    <w:p w:rsidR="001F000B" w:rsidRPr="003D0B0F" w:rsidRDefault="001F000B" w:rsidP="003D0B0F">
      <w:pPr>
        <w:spacing w:before="120" w:after="120" w:line="360" w:lineRule="auto"/>
        <w:jc w:val="both"/>
        <w:rPr>
          <w:rFonts w:ascii="Arial" w:hAnsi="Arial" w:cs="Arial"/>
          <w:sz w:val="24"/>
          <w:szCs w:val="24"/>
          <w:lang w:val="es-AR"/>
        </w:rPr>
      </w:pPr>
      <w:r w:rsidRPr="003D0B0F">
        <w:rPr>
          <w:rFonts w:ascii="Arial" w:hAnsi="Arial" w:cs="Arial"/>
          <w:sz w:val="24"/>
          <w:szCs w:val="24"/>
          <w:lang w:val="es-AR"/>
        </w:rPr>
        <w:t xml:space="preserve">- </w:t>
      </w:r>
      <w:proofErr w:type="spellStart"/>
      <w:r w:rsidRPr="003D0B0F">
        <w:rPr>
          <w:rFonts w:ascii="Arial" w:hAnsi="Arial" w:cs="Arial"/>
          <w:sz w:val="24"/>
          <w:szCs w:val="24"/>
          <w:lang w:val="es-AR"/>
        </w:rPr>
        <w:t>Szcerb</w:t>
      </w:r>
      <w:proofErr w:type="spellEnd"/>
      <w:r w:rsidRPr="003D0B0F">
        <w:rPr>
          <w:rFonts w:ascii="Arial" w:hAnsi="Arial" w:cs="Arial"/>
          <w:sz w:val="24"/>
          <w:szCs w:val="24"/>
          <w:lang w:val="es-AR"/>
        </w:rPr>
        <w:t xml:space="preserve"> Walter (2010). Estudio WLS. </w:t>
      </w:r>
      <w:r w:rsidR="006A2A1C">
        <w:rPr>
          <w:rFonts w:ascii="Arial" w:hAnsi="Arial" w:cs="Arial"/>
          <w:sz w:val="24"/>
          <w:szCs w:val="24"/>
          <w:lang w:val="es-AR"/>
        </w:rPr>
        <w:t>“</w:t>
      </w:r>
      <w:r w:rsidR="00BF524E" w:rsidRPr="003D0B0F">
        <w:rPr>
          <w:rFonts w:ascii="Arial" w:hAnsi="Arial" w:cs="Arial"/>
          <w:sz w:val="24"/>
          <w:szCs w:val="24"/>
        </w:rPr>
        <w:t>Modalidades del trabajo en negro</w:t>
      </w:r>
      <w:r w:rsidR="006A2A1C">
        <w:rPr>
          <w:rFonts w:ascii="Arial" w:hAnsi="Arial" w:cs="Arial"/>
          <w:sz w:val="24"/>
          <w:szCs w:val="24"/>
        </w:rPr>
        <w:t>”</w:t>
      </w:r>
      <w:r w:rsidR="00BF524E" w:rsidRPr="003D0B0F">
        <w:rPr>
          <w:rFonts w:ascii="Arial" w:hAnsi="Arial" w:cs="Arial"/>
          <w:sz w:val="24"/>
          <w:szCs w:val="24"/>
        </w:rPr>
        <w:t>.</w:t>
      </w:r>
      <w:r w:rsidR="00BF524E" w:rsidRPr="003D0B0F">
        <w:rPr>
          <w:rFonts w:ascii="Arial" w:hAnsi="Arial" w:cs="Arial"/>
          <w:sz w:val="24"/>
          <w:szCs w:val="24"/>
          <w:lang w:val="es-AR"/>
        </w:rPr>
        <w:t xml:space="preserve"> </w:t>
      </w:r>
      <w:r w:rsidRPr="003D0B0F">
        <w:rPr>
          <w:rFonts w:ascii="Arial" w:hAnsi="Arial" w:cs="Arial"/>
          <w:sz w:val="24"/>
          <w:szCs w:val="24"/>
          <w:lang w:val="es-AR"/>
        </w:rPr>
        <w:t>https://estudiowls.com.ar/modalidades-formas-trabajo-negro</w:t>
      </w:r>
    </w:p>
    <w:p w:rsidR="00550FEA" w:rsidRPr="003D0B0F" w:rsidRDefault="00550FEA" w:rsidP="003D0B0F">
      <w:pPr>
        <w:spacing w:before="120" w:after="120" w:line="360" w:lineRule="auto"/>
        <w:jc w:val="both"/>
        <w:rPr>
          <w:rFonts w:ascii="Arial" w:hAnsi="Arial" w:cs="Arial"/>
          <w:sz w:val="24"/>
          <w:szCs w:val="24"/>
          <w:lang w:val="es-AR"/>
        </w:rPr>
      </w:pPr>
      <w:r w:rsidRPr="003D0B0F">
        <w:rPr>
          <w:rFonts w:ascii="Arial" w:hAnsi="Arial" w:cs="Arial"/>
          <w:sz w:val="24"/>
          <w:szCs w:val="24"/>
        </w:rPr>
        <w:t xml:space="preserve">- </w:t>
      </w:r>
      <w:r w:rsidR="00F27497">
        <w:rPr>
          <w:rFonts w:ascii="Arial" w:hAnsi="Arial" w:cs="Arial"/>
          <w:sz w:val="24"/>
          <w:szCs w:val="24"/>
        </w:rPr>
        <w:t xml:space="preserve">Argentina Gobierno. </w:t>
      </w:r>
      <w:r w:rsidR="00F27497">
        <w:rPr>
          <w:rFonts w:ascii="Arial" w:hAnsi="Arial" w:cs="Arial"/>
          <w:sz w:val="24"/>
          <w:szCs w:val="24"/>
          <w:lang w:val="es-AR"/>
        </w:rPr>
        <w:t>Ministerio de Trabajo, Empleo y S</w:t>
      </w:r>
      <w:r w:rsidRPr="003D0B0F">
        <w:rPr>
          <w:rFonts w:ascii="Arial" w:hAnsi="Arial" w:cs="Arial"/>
          <w:sz w:val="24"/>
          <w:szCs w:val="24"/>
          <w:lang w:val="es-AR"/>
        </w:rPr>
        <w:t>eguridad</w:t>
      </w:r>
      <w:r w:rsidR="00F27497">
        <w:rPr>
          <w:rFonts w:ascii="Arial" w:hAnsi="Arial" w:cs="Arial"/>
          <w:sz w:val="24"/>
          <w:szCs w:val="24"/>
          <w:lang w:val="es-AR"/>
        </w:rPr>
        <w:t xml:space="preserve"> Social</w:t>
      </w:r>
      <w:r w:rsidRPr="003D0B0F">
        <w:rPr>
          <w:rFonts w:ascii="Arial" w:hAnsi="Arial" w:cs="Arial"/>
          <w:sz w:val="24"/>
          <w:szCs w:val="24"/>
          <w:lang w:val="es-AR"/>
        </w:rPr>
        <w:t xml:space="preserve">. </w:t>
      </w:r>
      <w:r w:rsidR="00F27497">
        <w:rPr>
          <w:rFonts w:ascii="Arial" w:hAnsi="Arial" w:cs="Arial"/>
          <w:sz w:val="24"/>
          <w:szCs w:val="24"/>
          <w:lang w:val="es-AR"/>
        </w:rPr>
        <w:t>EIL (</w:t>
      </w:r>
      <w:r w:rsidRPr="003D0B0F">
        <w:rPr>
          <w:rFonts w:ascii="Arial" w:hAnsi="Arial" w:cs="Arial"/>
          <w:sz w:val="24"/>
          <w:szCs w:val="24"/>
          <w:lang w:val="es-AR"/>
        </w:rPr>
        <w:t>Encuesta de Indicadores Laborales</w:t>
      </w:r>
      <w:r w:rsidR="00F27497">
        <w:rPr>
          <w:rFonts w:ascii="Arial" w:hAnsi="Arial" w:cs="Arial"/>
          <w:sz w:val="24"/>
          <w:szCs w:val="24"/>
          <w:lang w:val="es-AR"/>
        </w:rPr>
        <w:t>)</w:t>
      </w:r>
      <w:r w:rsidRPr="003D0B0F">
        <w:rPr>
          <w:rFonts w:ascii="Arial" w:hAnsi="Arial" w:cs="Arial"/>
          <w:sz w:val="24"/>
          <w:szCs w:val="24"/>
          <w:lang w:val="es-AR"/>
        </w:rPr>
        <w:t>. http://www.trabajo.gob.ar/estadisticas/eil/index.asp</w:t>
      </w:r>
    </w:p>
    <w:p w:rsidR="005A20D6" w:rsidRDefault="00F27497" w:rsidP="003D0B0F">
      <w:pPr>
        <w:spacing w:before="120" w:after="120" w:line="360" w:lineRule="auto"/>
        <w:jc w:val="both"/>
        <w:rPr>
          <w:rFonts w:ascii="Arial" w:hAnsi="Arial" w:cs="Arial"/>
          <w:sz w:val="24"/>
          <w:szCs w:val="24"/>
          <w:lang w:val="es-AR"/>
        </w:rPr>
      </w:pPr>
      <w:r>
        <w:rPr>
          <w:rFonts w:ascii="Arial" w:hAnsi="Arial" w:cs="Arial"/>
          <w:sz w:val="24"/>
          <w:szCs w:val="24"/>
          <w:lang w:val="es-AR"/>
        </w:rPr>
        <w:t>- Dirección Provincial de E</w:t>
      </w:r>
      <w:r w:rsidR="005A20D6" w:rsidRPr="003D0B0F">
        <w:rPr>
          <w:rFonts w:ascii="Arial" w:hAnsi="Arial" w:cs="Arial"/>
          <w:sz w:val="24"/>
          <w:szCs w:val="24"/>
          <w:lang w:val="es-AR"/>
        </w:rPr>
        <w:t xml:space="preserve">stadística (2017). Informes trimestrales de la EPH. http://www.estadistica.ec.gba.gov.ar/ </w:t>
      </w:r>
    </w:p>
    <w:p w:rsidR="00F27497" w:rsidRPr="003D0B0F" w:rsidRDefault="00F27497" w:rsidP="003D0B0F">
      <w:pPr>
        <w:spacing w:before="120" w:after="120" w:line="360" w:lineRule="auto"/>
        <w:jc w:val="both"/>
        <w:rPr>
          <w:rFonts w:ascii="Arial" w:hAnsi="Arial" w:cs="Arial"/>
          <w:sz w:val="24"/>
          <w:szCs w:val="24"/>
          <w:lang w:val="es-AR"/>
        </w:rPr>
      </w:pPr>
      <w:r>
        <w:rPr>
          <w:rFonts w:ascii="Arial" w:hAnsi="Arial" w:cs="Arial"/>
          <w:sz w:val="24"/>
          <w:szCs w:val="24"/>
          <w:lang w:val="es-AR"/>
        </w:rPr>
        <w:lastRenderedPageBreak/>
        <w:t xml:space="preserve">- Lozano Claudio, </w:t>
      </w:r>
      <w:proofErr w:type="spellStart"/>
      <w:r>
        <w:rPr>
          <w:rFonts w:ascii="Arial" w:hAnsi="Arial" w:cs="Arial"/>
          <w:sz w:val="24"/>
          <w:szCs w:val="24"/>
          <w:lang w:val="es-AR"/>
        </w:rPr>
        <w:t>Rameri</w:t>
      </w:r>
      <w:proofErr w:type="spellEnd"/>
      <w:r>
        <w:rPr>
          <w:rFonts w:ascii="Arial" w:hAnsi="Arial" w:cs="Arial"/>
          <w:sz w:val="24"/>
          <w:szCs w:val="24"/>
          <w:lang w:val="es-AR"/>
        </w:rPr>
        <w:t xml:space="preserve"> Ana, Balza Sonia (2019). Instituto IPyPP. “Los cambios en la composición de la informalidad laboral durante “La década agotada””.</w:t>
      </w:r>
    </w:p>
    <w:p w:rsidR="00550FEA" w:rsidRPr="003D0B0F" w:rsidRDefault="00FF2EC2" w:rsidP="003D0B0F">
      <w:pPr>
        <w:spacing w:before="120" w:after="120" w:line="360" w:lineRule="auto"/>
        <w:jc w:val="both"/>
        <w:rPr>
          <w:rFonts w:ascii="Arial" w:hAnsi="Arial" w:cs="Arial"/>
          <w:sz w:val="24"/>
          <w:szCs w:val="24"/>
        </w:rPr>
      </w:pPr>
      <w:r w:rsidRPr="003D0B0F">
        <w:rPr>
          <w:rFonts w:ascii="Arial" w:hAnsi="Arial" w:cs="Arial"/>
          <w:sz w:val="24"/>
          <w:szCs w:val="24"/>
        </w:rPr>
        <w:t>- INDEC</w:t>
      </w:r>
      <w:r w:rsidR="00F27497">
        <w:rPr>
          <w:rFonts w:ascii="Arial" w:hAnsi="Arial" w:cs="Arial"/>
          <w:sz w:val="24"/>
          <w:szCs w:val="24"/>
        </w:rPr>
        <w:t>. EPH</w:t>
      </w:r>
      <w:r w:rsidRPr="003D0B0F">
        <w:rPr>
          <w:rFonts w:ascii="Arial" w:hAnsi="Arial" w:cs="Arial"/>
          <w:sz w:val="24"/>
          <w:szCs w:val="24"/>
        </w:rPr>
        <w:t>. Mercado de trabajo no registrado período 2016 - 2020. http://www.trabajo.gob.ar/estadisticas/Bel/mercado.asp#noregistrado</w:t>
      </w:r>
    </w:p>
    <w:p w:rsidR="00FF2EC2" w:rsidRPr="003D0B0F" w:rsidRDefault="00A3449E" w:rsidP="003D0B0F">
      <w:pPr>
        <w:spacing w:before="120" w:after="120" w:line="360" w:lineRule="auto"/>
        <w:jc w:val="both"/>
        <w:rPr>
          <w:rFonts w:ascii="Arial" w:hAnsi="Arial" w:cs="Arial"/>
          <w:sz w:val="24"/>
          <w:szCs w:val="24"/>
        </w:rPr>
      </w:pPr>
      <w:r w:rsidRPr="003D0B0F">
        <w:rPr>
          <w:rFonts w:ascii="Arial" w:hAnsi="Arial" w:cs="Arial"/>
          <w:sz w:val="24"/>
          <w:szCs w:val="24"/>
        </w:rPr>
        <w:t xml:space="preserve">- </w:t>
      </w:r>
      <w:r w:rsidR="006A2A1C">
        <w:rPr>
          <w:rFonts w:ascii="Arial" w:hAnsi="Arial" w:cs="Arial"/>
          <w:sz w:val="24"/>
          <w:szCs w:val="24"/>
        </w:rPr>
        <w:t xml:space="preserve">Ministerio de Justicia y Derechos Humanos, Presidencia de la Nación. </w:t>
      </w:r>
      <w:proofErr w:type="spellStart"/>
      <w:r w:rsidRPr="003D0B0F">
        <w:rPr>
          <w:rFonts w:ascii="Arial" w:hAnsi="Arial" w:cs="Arial"/>
          <w:sz w:val="24"/>
          <w:szCs w:val="24"/>
        </w:rPr>
        <w:t>InfoLeg</w:t>
      </w:r>
      <w:proofErr w:type="spellEnd"/>
      <w:r w:rsidR="006A2A1C">
        <w:rPr>
          <w:rFonts w:ascii="Arial" w:hAnsi="Arial" w:cs="Arial"/>
          <w:sz w:val="24"/>
          <w:szCs w:val="24"/>
        </w:rPr>
        <w:t xml:space="preserve"> Empleo</w:t>
      </w:r>
      <w:r w:rsidR="006E70AF" w:rsidRPr="003D0B0F">
        <w:rPr>
          <w:rFonts w:ascii="Arial" w:hAnsi="Arial" w:cs="Arial"/>
          <w:sz w:val="24"/>
          <w:szCs w:val="24"/>
        </w:rPr>
        <w:t xml:space="preserve">. </w:t>
      </w:r>
      <w:r w:rsidRPr="003D0B0F">
        <w:rPr>
          <w:rFonts w:ascii="Arial" w:hAnsi="Arial" w:cs="Arial"/>
          <w:sz w:val="24"/>
          <w:szCs w:val="24"/>
        </w:rPr>
        <w:t xml:space="preserve">Ley Nº 24.013 (1991). </w:t>
      </w:r>
      <w:r w:rsidR="006E70AF" w:rsidRPr="003D0B0F">
        <w:rPr>
          <w:rFonts w:ascii="Arial" w:hAnsi="Arial" w:cs="Arial"/>
          <w:sz w:val="24"/>
          <w:szCs w:val="24"/>
        </w:rPr>
        <w:t>http://servicios.infoleg.gob.ar/infolegInternet/anexos/0-4999/412/texact.htm</w:t>
      </w:r>
    </w:p>
    <w:p w:rsidR="00EC7320" w:rsidRPr="003D0B0F" w:rsidRDefault="00AC4317" w:rsidP="003D0B0F">
      <w:pPr>
        <w:spacing w:before="120" w:after="120" w:line="360" w:lineRule="auto"/>
        <w:jc w:val="both"/>
        <w:rPr>
          <w:rFonts w:ascii="Arial" w:hAnsi="Arial" w:cs="Arial"/>
          <w:sz w:val="24"/>
          <w:szCs w:val="24"/>
          <w:lang w:val="es-AR"/>
        </w:rPr>
      </w:pPr>
      <w:r w:rsidRPr="003D0B0F">
        <w:rPr>
          <w:rFonts w:ascii="Arial" w:hAnsi="Arial" w:cs="Arial"/>
          <w:sz w:val="24"/>
          <w:szCs w:val="24"/>
        </w:rPr>
        <w:t xml:space="preserve">- </w:t>
      </w:r>
      <w:proofErr w:type="spellStart"/>
      <w:r w:rsidR="00EE78BE" w:rsidRPr="003D0B0F">
        <w:rPr>
          <w:rFonts w:ascii="Arial" w:hAnsi="Arial" w:cs="Arial"/>
          <w:sz w:val="24"/>
          <w:szCs w:val="24"/>
        </w:rPr>
        <w:t>Petersen</w:t>
      </w:r>
      <w:proofErr w:type="spellEnd"/>
      <w:r w:rsidR="00EE78BE" w:rsidRPr="003D0B0F">
        <w:rPr>
          <w:rFonts w:ascii="Arial" w:hAnsi="Arial" w:cs="Arial"/>
          <w:sz w:val="24"/>
          <w:szCs w:val="24"/>
        </w:rPr>
        <w:t xml:space="preserve"> Javier (2019). El cronista. </w:t>
      </w:r>
      <w:r w:rsidR="006A2A1C">
        <w:rPr>
          <w:rFonts w:ascii="Arial" w:hAnsi="Arial" w:cs="Arial"/>
          <w:sz w:val="24"/>
          <w:szCs w:val="24"/>
        </w:rPr>
        <w:t>“</w:t>
      </w:r>
      <w:r w:rsidR="00EE78BE" w:rsidRPr="003D0B0F">
        <w:rPr>
          <w:rFonts w:ascii="Arial" w:hAnsi="Arial" w:cs="Arial"/>
          <w:sz w:val="24"/>
          <w:szCs w:val="24"/>
        </w:rPr>
        <w:t>Casi la</w:t>
      </w:r>
      <w:r w:rsidR="00693B30">
        <w:rPr>
          <w:rFonts w:ascii="Arial" w:hAnsi="Arial" w:cs="Arial"/>
          <w:sz w:val="24"/>
          <w:szCs w:val="24"/>
        </w:rPr>
        <w:t xml:space="preserve"> </w:t>
      </w:r>
      <w:r w:rsidR="00EE78BE" w:rsidRPr="003D0B0F">
        <w:rPr>
          <w:rFonts w:ascii="Arial" w:hAnsi="Arial" w:cs="Arial"/>
          <w:sz w:val="24"/>
          <w:szCs w:val="24"/>
        </w:rPr>
        <w:t>mitad de la población activa tiene un trabajo en negro</w:t>
      </w:r>
      <w:r w:rsidR="006A2A1C">
        <w:rPr>
          <w:rFonts w:ascii="Arial" w:hAnsi="Arial" w:cs="Arial"/>
          <w:sz w:val="24"/>
          <w:szCs w:val="24"/>
        </w:rPr>
        <w:t>”</w:t>
      </w:r>
      <w:r w:rsidR="00EE78BE" w:rsidRPr="003D0B0F">
        <w:rPr>
          <w:rFonts w:ascii="Arial" w:hAnsi="Arial" w:cs="Arial"/>
          <w:sz w:val="24"/>
          <w:szCs w:val="24"/>
        </w:rPr>
        <w:t xml:space="preserve">. </w:t>
      </w:r>
      <w:r w:rsidR="00023F24" w:rsidRPr="003D0B0F">
        <w:rPr>
          <w:rFonts w:ascii="Arial" w:hAnsi="Arial" w:cs="Arial"/>
          <w:sz w:val="24"/>
          <w:szCs w:val="24"/>
          <w:lang w:val="es-AR"/>
        </w:rPr>
        <w:t>https://www.cronista.com/economiapolitica/Casi-la-mitad-de-la-poblacion-activa-tiene-trabajo-en-negro-20190624-0069.html</w:t>
      </w:r>
    </w:p>
    <w:p w:rsidR="00023F24" w:rsidRPr="003D0B0F" w:rsidRDefault="00023F24" w:rsidP="003D0B0F">
      <w:pPr>
        <w:spacing w:before="120" w:after="120" w:line="360" w:lineRule="auto"/>
        <w:jc w:val="both"/>
        <w:rPr>
          <w:rFonts w:ascii="Arial" w:hAnsi="Arial" w:cs="Arial"/>
          <w:sz w:val="24"/>
          <w:szCs w:val="24"/>
          <w:lang w:val="es-AR"/>
        </w:rPr>
      </w:pPr>
      <w:r w:rsidRPr="003D0B0F">
        <w:rPr>
          <w:rFonts w:ascii="Arial" w:hAnsi="Arial" w:cs="Arial"/>
          <w:sz w:val="24"/>
          <w:szCs w:val="24"/>
          <w:lang w:val="es-AR"/>
        </w:rPr>
        <w:t xml:space="preserve">- </w:t>
      </w:r>
      <w:proofErr w:type="spellStart"/>
      <w:r w:rsidRPr="003D0B0F">
        <w:rPr>
          <w:rFonts w:ascii="Arial" w:hAnsi="Arial" w:cs="Arial"/>
          <w:sz w:val="24"/>
          <w:szCs w:val="24"/>
          <w:lang w:val="es-AR"/>
        </w:rPr>
        <w:t>Ostera</w:t>
      </w:r>
      <w:proofErr w:type="spellEnd"/>
      <w:r w:rsidRPr="003D0B0F">
        <w:rPr>
          <w:rFonts w:ascii="Arial" w:hAnsi="Arial" w:cs="Arial"/>
          <w:sz w:val="24"/>
          <w:szCs w:val="24"/>
          <w:lang w:val="es-AR"/>
        </w:rPr>
        <w:t xml:space="preserve"> Ignacio (2018). </w:t>
      </w:r>
      <w:proofErr w:type="spellStart"/>
      <w:r w:rsidRPr="003D0B0F">
        <w:rPr>
          <w:rFonts w:ascii="Arial" w:hAnsi="Arial" w:cs="Arial"/>
          <w:sz w:val="24"/>
          <w:szCs w:val="24"/>
          <w:lang w:val="es-AR"/>
        </w:rPr>
        <w:t>Bae</w:t>
      </w:r>
      <w:proofErr w:type="spellEnd"/>
      <w:r w:rsidRPr="003D0B0F">
        <w:rPr>
          <w:rFonts w:ascii="Arial" w:hAnsi="Arial" w:cs="Arial"/>
          <w:sz w:val="24"/>
          <w:szCs w:val="24"/>
          <w:lang w:val="es-AR"/>
        </w:rPr>
        <w:t xml:space="preserve"> Negocios. </w:t>
      </w:r>
      <w:r w:rsidR="006A2A1C">
        <w:rPr>
          <w:rFonts w:ascii="Arial" w:hAnsi="Arial" w:cs="Arial"/>
          <w:sz w:val="24"/>
          <w:szCs w:val="24"/>
          <w:lang w:val="es-AR"/>
        </w:rPr>
        <w:t>“</w:t>
      </w:r>
      <w:r w:rsidRPr="003D0B0F">
        <w:rPr>
          <w:rFonts w:ascii="Arial" w:hAnsi="Arial" w:cs="Arial"/>
          <w:sz w:val="24"/>
          <w:szCs w:val="24"/>
          <w:lang w:val="es-AR"/>
        </w:rPr>
        <w:t>El empleo informal crece impulsado por el mayor trabajo precario entre los jóvenes</w:t>
      </w:r>
      <w:r w:rsidR="006A2A1C">
        <w:rPr>
          <w:rFonts w:ascii="Arial" w:hAnsi="Arial" w:cs="Arial"/>
          <w:sz w:val="24"/>
          <w:szCs w:val="24"/>
          <w:lang w:val="es-AR"/>
        </w:rPr>
        <w:t>”</w:t>
      </w:r>
      <w:r w:rsidRPr="003D0B0F">
        <w:rPr>
          <w:rFonts w:ascii="Arial" w:hAnsi="Arial" w:cs="Arial"/>
          <w:sz w:val="24"/>
          <w:szCs w:val="24"/>
          <w:lang w:val="es-AR"/>
        </w:rPr>
        <w:t>. www.baenegocios.com/economia-finanzas/El-empleo-informal-crece-al-342-impulsado-en-parte-por-mas-trabajo-precario-entre-los-jovenes-20180327-0079.html</w:t>
      </w:r>
    </w:p>
    <w:p w:rsidR="00023F24" w:rsidRPr="003D0B0F" w:rsidRDefault="00F27497" w:rsidP="003D0B0F">
      <w:pPr>
        <w:spacing w:before="120" w:after="120" w:line="360" w:lineRule="auto"/>
        <w:jc w:val="both"/>
        <w:rPr>
          <w:rFonts w:ascii="Arial" w:hAnsi="Arial" w:cs="Arial"/>
          <w:sz w:val="24"/>
          <w:szCs w:val="24"/>
        </w:rPr>
      </w:pPr>
      <w:r>
        <w:rPr>
          <w:rFonts w:ascii="Arial" w:hAnsi="Arial" w:cs="Arial"/>
          <w:sz w:val="24"/>
          <w:szCs w:val="24"/>
        </w:rPr>
        <w:t>- Jueguen Francisco (2017). La N</w:t>
      </w:r>
      <w:r w:rsidR="003D33EB" w:rsidRPr="003D0B0F">
        <w:rPr>
          <w:rFonts w:ascii="Arial" w:hAnsi="Arial" w:cs="Arial"/>
          <w:sz w:val="24"/>
          <w:szCs w:val="24"/>
        </w:rPr>
        <w:t xml:space="preserve">ación. </w:t>
      </w:r>
      <w:r w:rsidR="006A2A1C">
        <w:rPr>
          <w:rFonts w:ascii="Arial" w:hAnsi="Arial" w:cs="Arial"/>
          <w:sz w:val="24"/>
          <w:szCs w:val="24"/>
        </w:rPr>
        <w:t>“</w:t>
      </w:r>
      <w:r w:rsidR="003D33EB" w:rsidRPr="003D0B0F">
        <w:rPr>
          <w:rFonts w:ascii="Arial" w:hAnsi="Arial" w:cs="Arial"/>
          <w:sz w:val="24"/>
          <w:szCs w:val="24"/>
        </w:rPr>
        <w:t>Subió el empleo informal en el país y golpea a un 34.2% de los argentinos</w:t>
      </w:r>
      <w:r w:rsidR="006A2A1C">
        <w:rPr>
          <w:rFonts w:ascii="Arial" w:hAnsi="Arial" w:cs="Arial"/>
          <w:sz w:val="24"/>
          <w:szCs w:val="24"/>
        </w:rPr>
        <w:t>”</w:t>
      </w:r>
      <w:r w:rsidR="003D33EB" w:rsidRPr="003D0B0F">
        <w:rPr>
          <w:rFonts w:ascii="Arial" w:hAnsi="Arial" w:cs="Arial"/>
          <w:sz w:val="24"/>
          <w:szCs w:val="24"/>
        </w:rPr>
        <w:t>. https://www.lanacion.com.ar/economia/empleos/subio-el-empleo-informal-en-el-pais-y-golpea-a-un-342-de-los-argentinos-nid2120677/.</w:t>
      </w:r>
    </w:p>
    <w:p w:rsidR="003D33EB" w:rsidRPr="003D0B0F" w:rsidRDefault="001859F8" w:rsidP="003D0B0F">
      <w:pPr>
        <w:spacing w:before="120" w:after="120" w:line="360" w:lineRule="auto"/>
        <w:jc w:val="both"/>
        <w:rPr>
          <w:rFonts w:ascii="Arial" w:hAnsi="Arial" w:cs="Arial"/>
          <w:sz w:val="24"/>
          <w:szCs w:val="24"/>
        </w:rPr>
      </w:pPr>
      <w:r w:rsidRPr="003D0B0F">
        <w:rPr>
          <w:rFonts w:ascii="Arial" w:hAnsi="Arial" w:cs="Arial"/>
          <w:sz w:val="24"/>
          <w:szCs w:val="24"/>
        </w:rPr>
        <w:t xml:space="preserve">- </w:t>
      </w:r>
      <w:proofErr w:type="spellStart"/>
      <w:r w:rsidRPr="003D0B0F">
        <w:rPr>
          <w:rFonts w:ascii="Arial" w:hAnsi="Arial" w:cs="Arial"/>
          <w:sz w:val="24"/>
          <w:szCs w:val="24"/>
        </w:rPr>
        <w:t>Neiman</w:t>
      </w:r>
      <w:proofErr w:type="spellEnd"/>
      <w:r w:rsidRPr="003D0B0F">
        <w:rPr>
          <w:rFonts w:ascii="Arial" w:hAnsi="Arial" w:cs="Arial"/>
          <w:sz w:val="24"/>
          <w:szCs w:val="24"/>
        </w:rPr>
        <w:t xml:space="preserve"> Guillermo (2019). Voces en el fénix. </w:t>
      </w:r>
      <w:r w:rsidR="006A2A1C">
        <w:rPr>
          <w:rFonts w:ascii="Arial" w:hAnsi="Arial" w:cs="Arial"/>
          <w:sz w:val="24"/>
          <w:szCs w:val="24"/>
        </w:rPr>
        <w:t>“</w:t>
      </w:r>
      <w:r w:rsidRPr="003D0B0F">
        <w:rPr>
          <w:rFonts w:ascii="Arial" w:hAnsi="Arial" w:cs="Arial"/>
          <w:sz w:val="24"/>
          <w:szCs w:val="24"/>
        </w:rPr>
        <w:t>Acerca de la estructura y condiciones del empleo en el sector agropecuario</w:t>
      </w:r>
      <w:r w:rsidR="006A2A1C">
        <w:rPr>
          <w:rFonts w:ascii="Arial" w:hAnsi="Arial" w:cs="Arial"/>
          <w:sz w:val="24"/>
          <w:szCs w:val="24"/>
        </w:rPr>
        <w:t>”</w:t>
      </w:r>
      <w:r w:rsidRPr="003D0B0F">
        <w:rPr>
          <w:rFonts w:ascii="Arial" w:hAnsi="Arial" w:cs="Arial"/>
          <w:sz w:val="24"/>
          <w:szCs w:val="24"/>
        </w:rPr>
        <w:t>. https://www.vocesenelfenix.com/content/acerca-de-la-estructura-y-condiciones-del-empleo-en-el-sector-agropecuario-argentino</w:t>
      </w:r>
    </w:p>
    <w:p w:rsidR="009F294B" w:rsidRPr="003D0B0F" w:rsidRDefault="009F294B" w:rsidP="003D0B0F">
      <w:pPr>
        <w:spacing w:before="120" w:after="120" w:line="360" w:lineRule="auto"/>
        <w:jc w:val="both"/>
        <w:rPr>
          <w:rFonts w:ascii="Arial" w:hAnsi="Arial" w:cs="Arial"/>
          <w:sz w:val="24"/>
          <w:szCs w:val="24"/>
          <w:lang w:val="es-AR"/>
        </w:rPr>
      </w:pPr>
      <w:r w:rsidRPr="003D0B0F">
        <w:rPr>
          <w:rFonts w:ascii="Arial" w:hAnsi="Arial" w:cs="Arial"/>
          <w:sz w:val="24"/>
          <w:szCs w:val="24"/>
        </w:rPr>
        <w:t xml:space="preserve">- </w:t>
      </w:r>
      <w:r w:rsidR="006A2A1C">
        <w:rPr>
          <w:rFonts w:ascii="Arial" w:hAnsi="Arial" w:cs="Arial"/>
          <w:sz w:val="24"/>
          <w:szCs w:val="24"/>
        </w:rPr>
        <w:t xml:space="preserve">Argentina Gobierno. Ministerio de </w:t>
      </w:r>
      <w:r w:rsidR="00F27497">
        <w:rPr>
          <w:rFonts w:ascii="Arial" w:hAnsi="Arial" w:cs="Arial"/>
          <w:sz w:val="24"/>
          <w:szCs w:val="24"/>
        </w:rPr>
        <w:t>Trabajo, Empleo y Seguridad S</w:t>
      </w:r>
      <w:r w:rsidR="006A2A1C">
        <w:rPr>
          <w:rFonts w:ascii="Arial" w:hAnsi="Arial" w:cs="Arial"/>
          <w:sz w:val="24"/>
          <w:szCs w:val="24"/>
        </w:rPr>
        <w:t>ocial. “</w:t>
      </w:r>
      <w:r w:rsidR="006A2A1C" w:rsidRPr="006A2A1C">
        <w:rPr>
          <w:rFonts w:ascii="Arial" w:hAnsi="Arial" w:cs="Arial"/>
          <w:sz w:val="24"/>
          <w:szCs w:val="24"/>
        </w:rPr>
        <w:t>Encuesta nacional a trabajadores sobre Condiciones de Empleo, Trabajo, Salud y Seguridad</w:t>
      </w:r>
      <w:r w:rsidR="006A2A1C">
        <w:rPr>
          <w:rFonts w:ascii="Arial" w:hAnsi="Arial" w:cs="Arial"/>
          <w:sz w:val="24"/>
          <w:szCs w:val="24"/>
        </w:rPr>
        <w:t xml:space="preserve">”. </w:t>
      </w:r>
      <w:r w:rsidRPr="003D0B0F">
        <w:rPr>
          <w:rFonts w:ascii="Arial" w:hAnsi="Arial" w:cs="Arial"/>
          <w:sz w:val="24"/>
          <w:szCs w:val="24"/>
        </w:rPr>
        <w:t>http://www.trabajo.gob.ar/estadisticas/ecetss/</w:t>
      </w:r>
    </w:p>
    <w:p w:rsidR="0070494B" w:rsidRPr="003D0B0F" w:rsidRDefault="0070494B" w:rsidP="0070494B">
      <w:pPr>
        <w:spacing w:before="120" w:after="120" w:line="360" w:lineRule="auto"/>
        <w:jc w:val="both"/>
        <w:rPr>
          <w:rFonts w:ascii="Arial" w:hAnsi="Arial" w:cs="Arial"/>
          <w:sz w:val="24"/>
          <w:szCs w:val="24"/>
          <w:lang w:val="es-AR"/>
        </w:rPr>
      </w:pPr>
      <w:r>
        <w:rPr>
          <w:rFonts w:ascii="Arial" w:hAnsi="Arial" w:cs="Arial"/>
          <w:sz w:val="24"/>
          <w:szCs w:val="24"/>
          <w:lang w:val="es-AR"/>
        </w:rPr>
        <w:t xml:space="preserve">- </w:t>
      </w:r>
      <w:proofErr w:type="spellStart"/>
      <w:r>
        <w:rPr>
          <w:rFonts w:ascii="Arial" w:hAnsi="Arial" w:cs="Arial"/>
          <w:sz w:val="24"/>
          <w:szCs w:val="24"/>
          <w:lang w:val="es-AR"/>
        </w:rPr>
        <w:t>Bour</w:t>
      </w:r>
      <w:proofErr w:type="spellEnd"/>
      <w:r>
        <w:rPr>
          <w:rFonts w:ascii="Arial" w:hAnsi="Arial" w:cs="Arial"/>
          <w:sz w:val="24"/>
          <w:szCs w:val="24"/>
          <w:lang w:val="es-AR"/>
        </w:rPr>
        <w:t xml:space="preserve"> Juan Luis (2020). </w:t>
      </w:r>
      <w:proofErr w:type="spellStart"/>
      <w:r>
        <w:rPr>
          <w:rFonts w:ascii="Arial" w:hAnsi="Arial" w:cs="Arial"/>
          <w:sz w:val="24"/>
          <w:szCs w:val="24"/>
          <w:lang w:val="es-AR"/>
        </w:rPr>
        <w:t>Infobae</w:t>
      </w:r>
      <w:proofErr w:type="spellEnd"/>
      <w:r>
        <w:rPr>
          <w:rFonts w:ascii="Arial" w:hAnsi="Arial" w:cs="Arial"/>
          <w:sz w:val="24"/>
          <w:szCs w:val="24"/>
          <w:lang w:val="es-AR"/>
        </w:rPr>
        <w:t xml:space="preserve">. </w:t>
      </w:r>
      <w:r w:rsidR="006A2A1C">
        <w:rPr>
          <w:rFonts w:ascii="Arial" w:hAnsi="Arial" w:cs="Arial"/>
          <w:sz w:val="24"/>
          <w:szCs w:val="24"/>
          <w:lang w:val="es-AR"/>
        </w:rPr>
        <w:t>“</w:t>
      </w:r>
      <w:r>
        <w:rPr>
          <w:rFonts w:ascii="Arial" w:hAnsi="Arial" w:cs="Arial"/>
          <w:sz w:val="24"/>
          <w:szCs w:val="24"/>
          <w:lang w:val="es-AR"/>
        </w:rPr>
        <w:t>Es necesario evitar el colapso del empleo formal</w:t>
      </w:r>
      <w:r w:rsidR="006A2A1C">
        <w:rPr>
          <w:rFonts w:ascii="Arial" w:hAnsi="Arial" w:cs="Arial"/>
          <w:sz w:val="24"/>
          <w:szCs w:val="24"/>
          <w:lang w:val="es-AR"/>
        </w:rPr>
        <w:t>”</w:t>
      </w:r>
      <w:r>
        <w:rPr>
          <w:rFonts w:ascii="Arial" w:hAnsi="Arial" w:cs="Arial"/>
          <w:sz w:val="24"/>
          <w:szCs w:val="24"/>
          <w:lang w:val="es-AR"/>
        </w:rPr>
        <w:t xml:space="preserve">. </w:t>
      </w:r>
      <w:r w:rsidRPr="003D0B0F">
        <w:rPr>
          <w:rFonts w:ascii="Arial" w:hAnsi="Arial" w:cs="Arial"/>
          <w:sz w:val="24"/>
          <w:szCs w:val="24"/>
          <w:lang w:val="es-AR"/>
        </w:rPr>
        <w:t>https://www.infobae.com/opinion/2020/06/26/es-necesario-evitar-el-colapso-del-empleo-formal/</w:t>
      </w:r>
    </w:p>
    <w:p w:rsidR="00A10549" w:rsidRDefault="00F27497" w:rsidP="003D0B0F">
      <w:pPr>
        <w:spacing w:before="120" w:after="120" w:line="360" w:lineRule="auto"/>
        <w:jc w:val="both"/>
        <w:rPr>
          <w:rFonts w:ascii="Arial" w:hAnsi="Arial" w:cs="Arial"/>
          <w:sz w:val="24"/>
          <w:szCs w:val="24"/>
        </w:rPr>
      </w:pPr>
      <w:r>
        <w:rPr>
          <w:rFonts w:ascii="Arial" w:hAnsi="Arial" w:cs="Arial"/>
          <w:sz w:val="24"/>
          <w:szCs w:val="24"/>
        </w:rPr>
        <w:lastRenderedPageBreak/>
        <w:t>- Bertranou Fabio,</w:t>
      </w:r>
      <w:r w:rsidR="00A10549">
        <w:rPr>
          <w:rFonts w:ascii="Arial" w:hAnsi="Arial" w:cs="Arial"/>
          <w:sz w:val="24"/>
          <w:szCs w:val="24"/>
        </w:rPr>
        <w:t xml:space="preserve"> Casanova Luis (2012). </w:t>
      </w:r>
      <w:r>
        <w:rPr>
          <w:rFonts w:ascii="Arial" w:hAnsi="Arial" w:cs="Arial"/>
          <w:sz w:val="24"/>
          <w:szCs w:val="24"/>
        </w:rPr>
        <w:t>OIT. FORLAC</w:t>
      </w:r>
      <w:r w:rsidR="00A10549">
        <w:rPr>
          <w:rFonts w:ascii="Arial" w:hAnsi="Arial" w:cs="Arial"/>
          <w:sz w:val="24"/>
          <w:szCs w:val="24"/>
        </w:rPr>
        <w:t xml:space="preserve">. </w:t>
      </w:r>
      <w:r w:rsidR="006A2A1C">
        <w:rPr>
          <w:rFonts w:ascii="Arial" w:hAnsi="Arial" w:cs="Arial"/>
          <w:sz w:val="24"/>
          <w:szCs w:val="24"/>
        </w:rPr>
        <w:t>“</w:t>
      </w:r>
      <w:r w:rsidR="00A10549">
        <w:rPr>
          <w:rFonts w:ascii="Arial" w:hAnsi="Arial" w:cs="Arial"/>
          <w:sz w:val="24"/>
          <w:szCs w:val="24"/>
        </w:rPr>
        <w:t>Informalidad laboral en Argentina</w:t>
      </w:r>
      <w:r w:rsidR="006A2A1C">
        <w:rPr>
          <w:rFonts w:ascii="Arial" w:hAnsi="Arial" w:cs="Arial"/>
          <w:sz w:val="24"/>
          <w:szCs w:val="24"/>
        </w:rPr>
        <w:t>”</w:t>
      </w:r>
      <w:r w:rsidR="00A10549">
        <w:rPr>
          <w:rFonts w:ascii="Arial" w:hAnsi="Arial" w:cs="Arial"/>
          <w:sz w:val="24"/>
          <w:szCs w:val="24"/>
        </w:rPr>
        <w:t xml:space="preserve">. </w:t>
      </w:r>
    </w:p>
    <w:p w:rsidR="00B40DC4" w:rsidRDefault="00B40DC4" w:rsidP="003D0B0F">
      <w:pPr>
        <w:spacing w:before="120" w:after="120" w:line="360" w:lineRule="auto"/>
        <w:jc w:val="both"/>
        <w:rPr>
          <w:rFonts w:ascii="Arial" w:hAnsi="Arial" w:cs="Arial"/>
          <w:sz w:val="24"/>
          <w:szCs w:val="24"/>
        </w:rPr>
      </w:pPr>
      <w:r>
        <w:rPr>
          <w:rFonts w:ascii="Arial" w:hAnsi="Arial" w:cs="Arial"/>
          <w:sz w:val="24"/>
          <w:szCs w:val="24"/>
        </w:rPr>
        <w:t xml:space="preserve">- Chiesa Juan Pablo (2019). </w:t>
      </w:r>
      <w:proofErr w:type="spellStart"/>
      <w:r>
        <w:rPr>
          <w:rFonts w:ascii="Arial" w:hAnsi="Arial" w:cs="Arial"/>
          <w:sz w:val="24"/>
          <w:szCs w:val="24"/>
        </w:rPr>
        <w:t>Bae</w:t>
      </w:r>
      <w:proofErr w:type="spellEnd"/>
      <w:r>
        <w:rPr>
          <w:rFonts w:ascii="Arial" w:hAnsi="Arial" w:cs="Arial"/>
          <w:sz w:val="24"/>
          <w:szCs w:val="24"/>
        </w:rPr>
        <w:t xml:space="preserve"> Negocios. </w:t>
      </w:r>
      <w:r w:rsidR="006A2A1C">
        <w:rPr>
          <w:rFonts w:ascii="Arial" w:hAnsi="Arial" w:cs="Arial"/>
          <w:sz w:val="24"/>
          <w:szCs w:val="24"/>
        </w:rPr>
        <w:t>“</w:t>
      </w:r>
      <w:r w:rsidRPr="00B40DC4">
        <w:rPr>
          <w:rFonts w:ascii="Arial" w:hAnsi="Arial" w:cs="Arial"/>
          <w:sz w:val="24"/>
          <w:szCs w:val="24"/>
        </w:rPr>
        <w:t>Cuánto costará un empleado en 2020, en términos nominales</w:t>
      </w:r>
      <w:r w:rsidR="006A2A1C">
        <w:rPr>
          <w:rFonts w:ascii="Arial" w:hAnsi="Arial" w:cs="Arial"/>
          <w:sz w:val="24"/>
          <w:szCs w:val="24"/>
        </w:rPr>
        <w:t>”.</w:t>
      </w:r>
      <w:r>
        <w:rPr>
          <w:rFonts w:ascii="Arial" w:hAnsi="Arial" w:cs="Arial"/>
          <w:sz w:val="24"/>
          <w:szCs w:val="24"/>
        </w:rPr>
        <w:t xml:space="preserve"> </w:t>
      </w:r>
      <w:r w:rsidRPr="00B40DC4">
        <w:rPr>
          <w:rFonts w:ascii="Arial" w:hAnsi="Arial" w:cs="Arial"/>
          <w:sz w:val="24"/>
          <w:szCs w:val="24"/>
        </w:rPr>
        <w:t>https://www.baenegocios.com/economia-finanzas/Cuanto-costara-un-empleado-en-2020-en-terminos-nominales-20191118-0006.html</w:t>
      </w:r>
      <w:r>
        <w:rPr>
          <w:rFonts w:ascii="Arial" w:hAnsi="Arial" w:cs="Arial"/>
          <w:sz w:val="24"/>
          <w:szCs w:val="24"/>
        </w:rPr>
        <w:t>.</w:t>
      </w:r>
    </w:p>
    <w:p w:rsidR="00B654C6" w:rsidRPr="00B654C6" w:rsidRDefault="00B654C6" w:rsidP="003D0B0F">
      <w:pPr>
        <w:spacing w:before="120" w:after="120" w:line="360" w:lineRule="auto"/>
        <w:jc w:val="both"/>
        <w:rPr>
          <w:rFonts w:ascii="Arial" w:hAnsi="Arial" w:cs="Arial"/>
          <w:sz w:val="24"/>
          <w:szCs w:val="24"/>
          <w:lang w:val="es-AR"/>
        </w:rPr>
      </w:pPr>
      <w:r w:rsidRPr="00504418">
        <w:rPr>
          <w:rFonts w:ascii="Arial" w:hAnsi="Arial" w:cs="Arial"/>
          <w:sz w:val="24"/>
          <w:szCs w:val="24"/>
          <w:lang w:val="es-AR"/>
        </w:rPr>
        <w:t xml:space="preserve">- </w:t>
      </w:r>
      <w:proofErr w:type="spellStart"/>
      <w:r w:rsidRPr="00504418">
        <w:rPr>
          <w:rFonts w:ascii="Arial" w:hAnsi="Arial" w:cs="Arial"/>
          <w:sz w:val="24"/>
          <w:szCs w:val="24"/>
          <w:lang w:val="es-AR"/>
        </w:rPr>
        <w:t>Sticco</w:t>
      </w:r>
      <w:proofErr w:type="spellEnd"/>
      <w:r w:rsidRPr="00504418">
        <w:rPr>
          <w:rFonts w:ascii="Arial" w:hAnsi="Arial" w:cs="Arial"/>
          <w:sz w:val="24"/>
          <w:szCs w:val="24"/>
          <w:lang w:val="es-AR"/>
        </w:rPr>
        <w:t xml:space="preserve"> Daniel (2019). </w:t>
      </w:r>
      <w:proofErr w:type="spellStart"/>
      <w:r w:rsidRPr="00B654C6">
        <w:rPr>
          <w:rFonts w:ascii="Arial" w:hAnsi="Arial" w:cs="Arial"/>
          <w:sz w:val="24"/>
          <w:szCs w:val="24"/>
          <w:lang w:val="es-AR"/>
        </w:rPr>
        <w:t>Infobae</w:t>
      </w:r>
      <w:proofErr w:type="spellEnd"/>
      <w:r w:rsidRPr="00B654C6">
        <w:rPr>
          <w:rFonts w:ascii="Arial" w:hAnsi="Arial" w:cs="Arial"/>
          <w:sz w:val="24"/>
          <w:szCs w:val="24"/>
          <w:lang w:val="es-AR"/>
        </w:rPr>
        <w:t xml:space="preserve">. </w:t>
      </w:r>
      <w:r w:rsidR="008027D9">
        <w:rPr>
          <w:rFonts w:ascii="Arial" w:hAnsi="Arial" w:cs="Arial"/>
          <w:sz w:val="24"/>
          <w:szCs w:val="24"/>
          <w:lang w:val="es-AR"/>
        </w:rPr>
        <w:t>“</w:t>
      </w:r>
      <w:r w:rsidRPr="00B654C6">
        <w:rPr>
          <w:rFonts w:ascii="Arial" w:hAnsi="Arial" w:cs="Arial"/>
          <w:sz w:val="24"/>
          <w:szCs w:val="24"/>
          <w:lang w:val="es-AR"/>
        </w:rPr>
        <w:t>El comercio, la industria y la educación son los mayores empleadores en la Argentina</w:t>
      </w:r>
      <w:r w:rsidR="008027D9">
        <w:rPr>
          <w:rFonts w:ascii="Arial" w:hAnsi="Arial" w:cs="Arial"/>
          <w:sz w:val="24"/>
          <w:szCs w:val="24"/>
          <w:lang w:val="es-AR"/>
        </w:rPr>
        <w:t>”.</w:t>
      </w:r>
      <w:r w:rsidRPr="00B654C6">
        <w:rPr>
          <w:rFonts w:ascii="Arial" w:hAnsi="Arial" w:cs="Arial"/>
          <w:sz w:val="24"/>
          <w:szCs w:val="24"/>
          <w:lang w:val="es-AR"/>
        </w:rPr>
        <w:t xml:space="preserve"> https://www.infobae.com/economia/2019/07/19/el-comercio-la-industria-y-la-educacion-son-los-mayores-empleadores-en-la-argentina/</w:t>
      </w:r>
    </w:p>
    <w:p w:rsidR="000B76BC" w:rsidRPr="003D0B0F" w:rsidRDefault="0090362D" w:rsidP="003D0B0F">
      <w:pPr>
        <w:spacing w:before="120" w:after="120" w:line="360" w:lineRule="auto"/>
        <w:jc w:val="both"/>
        <w:rPr>
          <w:rFonts w:ascii="Arial" w:hAnsi="Arial" w:cs="Arial"/>
          <w:sz w:val="24"/>
          <w:szCs w:val="24"/>
          <w:lang w:val="es-AR"/>
        </w:rPr>
      </w:pPr>
      <w:r>
        <w:rPr>
          <w:rFonts w:ascii="Arial" w:hAnsi="Arial" w:cs="Arial"/>
          <w:sz w:val="24"/>
          <w:szCs w:val="24"/>
          <w:lang w:val="es-AR"/>
        </w:rPr>
        <w:t>- Barca Juan Manuel (2020). I Profesional. “</w:t>
      </w:r>
      <w:r w:rsidRPr="0090362D">
        <w:rPr>
          <w:rFonts w:ascii="Arial" w:hAnsi="Arial" w:cs="Arial"/>
          <w:sz w:val="24"/>
          <w:szCs w:val="24"/>
          <w:lang w:val="es-AR"/>
        </w:rPr>
        <w:t>Se perdieron 400.000 empleos formales: ¿se recuperará el mercado laboral?</w:t>
      </w:r>
      <w:r>
        <w:rPr>
          <w:rFonts w:ascii="Arial" w:hAnsi="Arial" w:cs="Arial"/>
          <w:sz w:val="24"/>
          <w:szCs w:val="24"/>
          <w:lang w:val="es-AR"/>
        </w:rPr>
        <w:t xml:space="preserve">”. </w:t>
      </w:r>
      <w:r w:rsidR="000B76BC" w:rsidRPr="003D0B0F">
        <w:rPr>
          <w:rFonts w:ascii="Arial" w:hAnsi="Arial" w:cs="Arial"/>
          <w:sz w:val="24"/>
          <w:szCs w:val="24"/>
          <w:lang w:val="es-AR"/>
        </w:rPr>
        <w:t>https://www.iprofesional.com/economia/321118-alerta-revelan-cuantos-empleos-se-perdieron-en-argentina</w:t>
      </w:r>
    </w:p>
    <w:p w:rsidR="00062F07" w:rsidRDefault="00062F07" w:rsidP="003D0B0F">
      <w:pPr>
        <w:spacing w:before="120" w:after="120" w:line="360" w:lineRule="auto"/>
        <w:jc w:val="both"/>
        <w:rPr>
          <w:rFonts w:ascii="Arial" w:hAnsi="Arial" w:cs="Arial"/>
          <w:sz w:val="24"/>
          <w:szCs w:val="24"/>
        </w:rPr>
      </w:pPr>
      <w:r>
        <w:rPr>
          <w:rFonts w:ascii="Arial" w:hAnsi="Arial" w:cs="Arial"/>
          <w:sz w:val="24"/>
          <w:szCs w:val="24"/>
        </w:rPr>
        <w:t xml:space="preserve">- </w:t>
      </w:r>
      <w:r w:rsidR="00F27497">
        <w:rPr>
          <w:rFonts w:ascii="Arial" w:hAnsi="Arial" w:cs="Arial"/>
          <w:sz w:val="24"/>
          <w:szCs w:val="24"/>
        </w:rPr>
        <w:t xml:space="preserve">Autor desconocido </w:t>
      </w:r>
      <w:r>
        <w:rPr>
          <w:rFonts w:ascii="Arial" w:hAnsi="Arial" w:cs="Arial"/>
          <w:sz w:val="24"/>
          <w:szCs w:val="24"/>
        </w:rPr>
        <w:t xml:space="preserve">(2020). </w:t>
      </w:r>
      <w:proofErr w:type="spellStart"/>
      <w:r>
        <w:rPr>
          <w:rFonts w:ascii="Arial" w:hAnsi="Arial" w:cs="Arial"/>
          <w:sz w:val="24"/>
          <w:szCs w:val="24"/>
        </w:rPr>
        <w:t>Infobae</w:t>
      </w:r>
      <w:proofErr w:type="spellEnd"/>
      <w:r>
        <w:rPr>
          <w:rFonts w:ascii="Arial" w:hAnsi="Arial" w:cs="Arial"/>
          <w:sz w:val="24"/>
          <w:szCs w:val="24"/>
        </w:rPr>
        <w:t>. “</w:t>
      </w:r>
      <w:r w:rsidRPr="00062F07">
        <w:rPr>
          <w:rFonts w:ascii="Arial" w:hAnsi="Arial" w:cs="Arial"/>
          <w:sz w:val="24"/>
          <w:szCs w:val="24"/>
        </w:rPr>
        <w:t>En pleno aislamiento obligatorio, los trabajadores de reparto realizarán hoy un paro de actividades</w:t>
      </w:r>
      <w:r>
        <w:rPr>
          <w:rFonts w:ascii="Arial" w:hAnsi="Arial" w:cs="Arial"/>
          <w:sz w:val="24"/>
          <w:szCs w:val="24"/>
        </w:rPr>
        <w:t xml:space="preserve">”. </w:t>
      </w:r>
      <w:r w:rsidRPr="00062F07">
        <w:rPr>
          <w:rFonts w:ascii="Arial" w:hAnsi="Arial" w:cs="Arial"/>
          <w:sz w:val="24"/>
          <w:szCs w:val="24"/>
        </w:rPr>
        <w:t>https://www.infobae.com/sociedad/2020/04/22/en-pleno-aislamiento-obligatorio-los-trabajadores-de-reparto-realizaran-hoy-un-paro-de-actividades/</w:t>
      </w:r>
      <w:r>
        <w:rPr>
          <w:rFonts w:ascii="Arial" w:hAnsi="Arial" w:cs="Arial"/>
          <w:sz w:val="24"/>
          <w:szCs w:val="24"/>
        </w:rPr>
        <w:t>.</w:t>
      </w:r>
    </w:p>
    <w:p w:rsidR="00D445C8" w:rsidRPr="003D0B0F" w:rsidRDefault="00062F07" w:rsidP="003D0B0F">
      <w:pPr>
        <w:spacing w:before="120" w:after="120" w:line="360" w:lineRule="auto"/>
        <w:jc w:val="both"/>
        <w:rPr>
          <w:rFonts w:ascii="Arial" w:hAnsi="Arial" w:cs="Arial"/>
          <w:sz w:val="24"/>
          <w:szCs w:val="24"/>
        </w:rPr>
      </w:pPr>
      <w:r>
        <w:rPr>
          <w:rFonts w:ascii="Arial" w:hAnsi="Arial" w:cs="Arial"/>
          <w:sz w:val="24"/>
          <w:szCs w:val="24"/>
        </w:rPr>
        <w:t xml:space="preserve">- </w:t>
      </w:r>
      <w:proofErr w:type="spellStart"/>
      <w:r>
        <w:rPr>
          <w:rFonts w:ascii="Arial" w:hAnsi="Arial" w:cs="Arial"/>
          <w:sz w:val="24"/>
          <w:szCs w:val="24"/>
        </w:rPr>
        <w:t>Carpena</w:t>
      </w:r>
      <w:proofErr w:type="spellEnd"/>
      <w:r>
        <w:rPr>
          <w:rFonts w:ascii="Arial" w:hAnsi="Arial" w:cs="Arial"/>
          <w:sz w:val="24"/>
          <w:szCs w:val="24"/>
        </w:rPr>
        <w:t xml:space="preserve"> Ricardo (2020). </w:t>
      </w:r>
      <w:proofErr w:type="spellStart"/>
      <w:r>
        <w:rPr>
          <w:rFonts w:ascii="Arial" w:hAnsi="Arial" w:cs="Arial"/>
          <w:sz w:val="24"/>
          <w:szCs w:val="24"/>
        </w:rPr>
        <w:t>Infobae</w:t>
      </w:r>
      <w:proofErr w:type="spellEnd"/>
      <w:r>
        <w:rPr>
          <w:rFonts w:ascii="Arial" w:hAnsi="Arial" w:cs="Arial"/>
          <w:sz w:val="24"/>
          <w:szCs w:val="24"/>
        </w:rPr>
        <w:t>. “</w:t>
      </w:r>
      <w:r w:rsidRPr="00062F07">
        <w:rPr>
          <w:rFonts w:ascii="Arial" w:hAnsi="Arial" w:cs="Arial"/>
          <w:sz w:val="24"/>
          <w:szCs w:val="24"/>
        </w:rPr>
        <w:t>Durante la cuarentena se incrementó el trabajo en negro de los empleados rurales</w:t>
      </w:r>
      <w:r>
        <w:rPr>
          <w:rFonts w:ascii="Arial" w:hAnsi="Arial" w:cs="Arial"/>
          <w:sz w:val="24"/>
          <w:szCs w:val="24"/>
        </w:rPr>
        <w:t xml:space="preserve">”. </w:t>
      </w:r>
      <w:r w:rsidR="00D445C8" w:rsidRPr="003D0B0F">
        <w:rPr>
          <w:rFonts w:ascii="Arial" w:hAnsi="Arial" w:cs="Arial"/>
          <w:sz w:val="24"/>
          <w:szCs w:val="24"/>
        </w:rPr>
        <w:t>https://www.infobae.com/politica/2020/04/23/durante-la-cuarentena-se-incremento-el-trabajo-en-negro-de-los-empleados-rurales/</w:t>
      </w:r>
    </w:p>
    <w:p w:rsidR="00842160" w:rsidRDefault="00F27497" w:rsidP="00062F07">
      <w:pPr>
        <w:spacing w:before="120" w:after="120" w:line="360" w:lineRule="auto"/>
        <w:jc w:val="both"/>
        <w:rPr>
          <w:rFonts w:ascii="Arial" w:hAnsi="Arial" w:cs="Arial"/>
          <w:sz w:val="24"/>
          <w:szCs w:val="24"/>
          <w:lang w:val="es-AR"/>
        </w:rPr>
      </w:pPr>
      <w:r>
        <w:rPr>
          <w:rFonts w:ascii="Arial" w:hAnsi="Arial" w:cs="Arial"/>
          <w:sz w:val="24"/>
          <w:szCs w:val="24"/>
          <w:lang w:val="es-AR"/>
        </w:rPr>
        <w:t>- Municipio de Vicente Ló</w:t>
      </w:r>
      <w:r w:rsidR="00062F07">
        <w:rPr>
          <w:rFonts w:ascii="Arial" w:hAnsi="Arial" w:cs="Arial"/>
          <w:sz w:val="24"/>
          <w:szCs w:val="24"/>
          <w:lang w:val="es-AR"/>
        </w:rPr>
        <w:t xml:space="preserve">pez (2020). “AFIP Lanza el programa ATP”. </w:t>
      </w:r>
      <w:r w:rsidR="00062F07" w:rsidRPr="00062F07">
        <w:rPr>
          <w:rFonts w:ascii="Arial" w:hAnsi="Arial" w:cs="Arial"/>
          <w:sz w:val="24"/>
          <w:szCs w:val="24"/>
          <w:lang w:val="es-AR"/>
        </w:rPr>
        <w:t>https://www.desarrolloeconomico.com.ar/single-post/2020/04/09/afip-lanza-el-programa-atp</w:t>
      </w:r>
      <w:r w:rsidR="00062F07">
        <w:rPr>
          <w:rFonts w:ascii="Arial" w:hAnsi="Arial" w:cs="Arial"/>
          <w:sz w:val="24"/>
          <w:szCs w:val="24"/>
          <w:lang w:val="es-AR"/>
        </w:rPr>
        <w:t>.</w:t>
      </w:r>
      <w:r w:rsidR="00766480" w:rsidRPr="003D0B0F">
        <w:rPr>
          <w:rFonts w:ascii="Arial" w:hAnsi="Arial" w:cs="Arial"/>
          <w:sz w:val="24"/>
          <w:szCs w:val="24"/>
          <w:lang w:val="es-AR"/>
        </w:rPr>
        <w:tab/>
      </w:r>
    </w:p>
    <w:p w:rsidR="008B43FB" w:rsidRPr="0090362D" w:rsidRDefault="008B43FB" w:rsidP="00062F07">
      <w:pPr>
        <w:spacing w:before="120" w:after="120" w:line="360" w:lineRule="auto"/>
        <w:jc w:val="both"/>
        <w:rPr>
          <w:rFonts w:ascii="Arial" w:hAnsi="Arial" w:cs="Arial"/>
          <w:sz w:val="24"/>
          <w:szCs w:val="24"/>
        </w:rPr>
      </w:pPr>
      <w:r>
        <w:rPr>
          <w:rFonts w:ascii="Arial" w:hAnsi="Arial" w:cs="Arial"/>
          <w:sz w:val="24"/>
          <w:szCs w:val="24"/>
          <w:lang w:val="es-AR"/>
        </w:rPr>
        <w:t xml:space="preserve">- </w:t>
      </w:r>
      <w:proofErr w:type="spellStart"/>
      <w:r w:rsidR="00F27497">
        <w:rPr>
          <w:rFonts w:ascii="Arial" w:hAnsi="Arial" w:cs="Arial"/>
          <w:sz w:val="24"/>
          <w:szCs w:val="24"/>
          <w:lang w:val="es-AR"/>
        </w:rPr>
        <w:t>Donza</w:t>
      </w:r>
      <w:proofErr w:type="spellEnd"/>
      <w:r w:rsidR="00F27497">
        <w:rPr>
          <w:rFonts w:ascii="Arial" w:hAnsi="Arial" w:cs="Arial"/>
          <w:sz w:val="24"/>
          <w:szCs w:val="24"/>
          <w:lang w:val="es-AR"/>
        </w:rPr>
        <w:t xml:space="preserve"> Eduardo, </w:t>
      </w:r>
      <w:proofErr w:type="spellStart"/>
      <w:r w:rsidR="00F27497">
        <w:rPr>
          <w:rFonts w:ascii="Arial" w:hAnsi="Arial" w:cs="Arial"/>
          <w:sz w:val="24"/>
          <w:szCs w:val="24"/>
          <w:lang w:val="es-AR"/>
        </w:rPr>
        <w:t>Poy</w:t>
      </w:r>
      <w:proofErr w:type="spellEnd"/>
      <w:r w:rsidR="00F27497">
        <w:rPr>
          <w:rFonts w:ascii="Arial" w:hAnsi="Arial" w:cs="Arial"/>
          <w:sz w:val="24"/>
          <w:szCs w:val="24"/>
          <w:lang w:val="es-AR"/>
        </w:rPr>
        <w:t xml:space="preserve"> Santiago, Salvia Agustín</w:t>
      </w:r>
      <w:r>
        <w:rPr>
          <w:rFonts w:ascii="Arial" w:hAnsi="Arial" w:cs="Arial"/>
          <w:sz w:val="24"/>
          <w:szCs w:val="24"/>
          <w:lang w:val="es-AR"/>
        </w:rPr>
        <w:t xml:space="preserve"> (</w:t>
      </w:r>
      <w:r w:rsidR="00F27497">
        <w:rPr>
          <w:rFonts w:ascii="Arial" w:hAnsi="Arial" w:cs="Arial"/>
          <w:sz w:val="24"/>
          <w:szCs w:val="24"/>
          <w:lang w:val="es-AR"/>
        </w:rPr>
        <w:t>2018</w:t>
      </w:r>
      <w:r>
        <w:rPr>
          <w:rFonts w:ascii="Arial" w:hAnsi="Arial" w:cs="Arial"/>
          <w:sz w:val="24"/>
          <w:szCs w:val="24"/>
          <w:lang w:val="es-AR"/>
        </w:rPr>
        <w:t>). UCA: Observatorio de la Deuda Social Argentina. “Heterogeneidad t fragmentación del mercado de trabajo (2010-2018)”.</w:t>
      </w:r>
    </w:p>
    <w:p w:rsidR="00023F24" w:rsidRPr="003D0B0F" w:rsidRDefault="00062F07" w:rsidP="003D0B0F">
      <w:pPr>
        <w:spacing w:line="360" w:lineRule="auto"/>
        <w:rPr>
          <w:rFonts w:ascii="Arial" w:hAnsi="Arial" w:cs="Arial"/>
          <w:sz w:val="24"/>
          <w:szCs w:val="24"/>
        </w:rPr>
      </w:pPr>
      <w:r>
        <w:rPr>
          <w:rFonts w:ascii="Arial" w:hAnsi="Arial" w:cs="Arial"/>
          <w:sz w:val="24"/>
          <w:szCs w:val="24"/>
        </w:rPr>
        <w:t xml:space="preserve">- </w:t>
      </w:r>
      <w:proofErr w:type="spellStart"/>
      <w:r w:rsidR="004E6494">
        <w:rPr>
          <w:rFonts w:ascii="Arial" w:hAnsi="Arial" w:cs="Arial"/>
          <w:sz w:val="24"/>
          <w:szCs w:val="24"/>
        </w:rPr>
        <w:t>Serrichio</w:t>
      </w:r>
      <w:proofErr w:type="spellEnd"/>
      <w:r w:rsidR="004E6494">
        <w:rPr>
          <w:rFonts w:ascii="Arial" w:hAnsi="Arial" w:cs="Arial"/>
          <w:sz w:val="24"/>
          <w:szCs w:val="24"/>
        </w:rPr>
        <w:t xml:space="preserve"> Sergio (2020). </w:t>
      </w:r>
      <w:proofErr w:type="spellStart"/>
      <w:r w:rsidR="004E6494">
        <w:rPr>
          <w:rFonts w:ascii="Arial" w:hAnsi="Arial" w:cs="Arial"/>
          <w:sz w:val="24"/>
          <w:szCs w:val="24"/>
        </w:rPr>
        <w:t>Infobae</w:t>
      </w:r>
      <w:proofErr w:type="spellEnd"/>
      <w:r w:rsidR="004E6494">
        <w:rPr>
          <w:rFonts w:ascii="Arial" w:hAnsi="Arial" w:cs="Arial"/>
          <w:sz w:val="24"/>
          <w:szCs w:val="24"/>
        </w:rPr>
        <w:t xml:space="preserve">. </w:t>
      </w:r>
      <w:r w:rsidR="0029079F">
        <w:rPr>
          <w:rFonts w:ascii="Arial" w:hAnsi="Arial" w:cs="Arial"/>
          <w:sz w:val="24"/>
          <w:szCs w:val="24"/>
        </w:rPr>
        <w:t>“</w:t>
      </w:r>
      <w:r w:rsidR="0029079F" w:rsidRPr="0029079F">
        <w:rPr>
          <w:rFonts w:ascii="Arial" w:hAnsi="Arial" w:cs="Arial"/>
          <w:sz w:val="24"/>
          <w:szCs w:val="24"/>
        </w:rPr>
        <w:t>Por qué grandes empresas y pymes desisten del ATP, el principal programa de ayuda del gobierno</w:t>
      </w:r>
      <w:r w:rsidR="0029079F">
        <w:rPr>
          <w:rFonts w:ascii="Arial" w:hAnsi="Arial" w:cs="Arial"/>
          <w:sz w:val="24"/>
          <w:szCs w:val="24"/>
        </w:rPr>
        <w:t xml:space="preserve">” </w:t>
      </w:r>
      <w:r w:rsidR="004E6494" w:rsidRPr="004E6494">
        <w:rPr>
          <w:rFonts w:ascii="Arial" w:hAnsi="Arial" w:cs="Arial"/>
          <w:sz w:val="24"/>
          <w:szCs w:val="24"/>
        </w:rPr>
        <w:lastRenderedPageBreak/>
        <w:t>https://www.infobae.com/economia/2020/05/31/por-que-grandes-empresas-y-pymes-desisten-del-atp-el-principal-programa-de-ayuda-del-gobierno/</w:t>
      </w:r>
      <w:r w:rsidR="004E6494">
        <w:rPr>
          <w:rFonts w:ascii="Arial" w:hAnsi="Arial" w:cs="Arial"/>
          <w:sz w:val="24"/>
          <w:szCs w:val="24"/>
        </w:rPr>
        <w:t>.</w:t>
      </w:r>
    </w:p>
    <w:p w:rsidR="00023F24" w:rsidRPr="003D0B0F" w:rsidRDefault="0029079F" w:rsidP="003D0B0F">
      <w:pPr>
        <w:spacing w:line="360" w:lineRule="auto"/>
        <w:rPr>
          <w:rFonts w:ascii="Arial" w:hAnsi="Arial" w:cs="Arial"/>
          <w:sz w:val="24"/>
          <w:szCs w:val="24"/>
        </w:rPr>
      </w:pPr>
      <w:r>
        <w:rPr>
          <w:rFonts w:ascii="Arial" w:hAnsi="Arial" w:cs="Arial"/>
          <w:sz w:val="24"/>
          <w:szCs w:val="24"/>
        </w:rPr>
        <w:t xml:space="preserve">- </w:t>
      </w:r>
      <w:proofErr w:type="spellStart"/>
      <w:r>
        <w:rPr>
          <w:rFonts w:ascii="Arial" w:hAnsi="Arial" w:cs="Arial"/>
          <w:sz w:val="24"/>
          <w:szCs w:val="24"/>
        </w:rPr>
        <w:t>Sigaut</w:t>
      </w:r>
      <w:proofErr w:type="spellEnd"/>
      <w:r>
        <w:rPr>
          <w:rFonts w:ascii="Arial" w:hAnsi="Arial" w:cs="Arial"/>
          <w:sz w:val="24"/>
          <w:szCs w:val="24"/>
        </w:rPr>
        <w:t xml:space="preserve"> </w:t>
      </w:r>
      <w:proofErr w:type="spellStart"/>
      <w:r>
        <w:rPr>
          <w:rFonts w:ascii="Arial" w:hAnsi="Arial" w:cs="Arial"/>
          <w:sz w:val="24"/>
          <w:szCs w:val="24"/>
        </w:rPr>
        <w:t>Gravina</w:t>
      </w:r>
      <w:proofErr w:type="spellEnd"/>
      <w:r>
        <w:rPr>
          <w:rFonts w:ascii="Arial" w:hAnsi="Arial" w:cs="Arial"/>
          <w:sz w:val="24"/>
          <w:szCs w:val="24"/>
        </w:rPr>
        <w:t xml:space="preserve"> Lorenzo (2020). </w:t>
      </w:r>
      <w:proofErr w:type="spellStart"/>
      <w:r>
        <w:rPr>
          <w:rFonts w:ascii="Arial" w:hAnsi="Arial" w:cs="Arial"/>
          <w:sz w:val="24"/>
          <w:szCs w:val="24"/>
        </w:rPr>
        <w:t>Infobae</w:t>
      </w:r>
      <w:proofErr w:type="spellEnd"/>
      <w:r>
        <w:rPr>
          <w:rFonts w:ascii="Arial" w:hAnsi="Arial" w:cs="Arial"/>
          <w:sz w:val="24"/>
          <w:szCs w:val="24"/>
        </w:rPr>
        <w:t>. “</w:t>
      </w:r>
      <w:r w:rsidRPr="0029079F">
        <w:rPr>
          <w:rFonts w:ascii="Arial" w:hAnsi="Arial" w:cs="Arial"/>
          <w:sz w:val="24"/>
          <w:szCs w:val="24"/>
        </w:rPr>
        <w:t>La dificultad para hacer tareas laborales durante la cuarentena fue mayor que la caída real del empleo</w:t>
      </w:r>
      <w:r>
        <w:rPr>
          <w:rFonts w:ascii="Arial" w:hAnsi="Arial" w:cs="Arial"/>
          <w:sz w:val="24"/>
          <w:szCs w:val="24"/>
        </w:rPr>
        <w:t xml:space="preserve">”. </w:t>
      </w:r>
      <w:r w:rsidRPr="0029079F">
        <w:rPr>
          <w:rFonts w:ascii="Arial" w:hAnsi="Arial" w:cs="Arial"/>
          <w:sz w:val="24"/>
          <w:szCs w:val="24"/>
        </w:rPr>
        <w:t>https://www.infobae.com/opinion/2020/09/26/la-dificultad-para-hacer-tareas-laborales-durante-la-cuarentena-fue-mayor-que-la-caida-real-del-empleo/</w:t>
      </w:r>
      <w:r>
        <w:rPr>
          <w:rFonts w:ascii="Arial" w:hAnsi="Arial" w:cs="Arial"/>
          <w:sz w:val="24"/>
          <w:szCs w:val="24"/>
        </w:rPr>
        <w:t>.</w:t>
      </w:r>
    </w:p>
    <w:p w:rsidR="00023F24" w:rsidRPr="003D0B0F" w:rsidRDefault="0029079F" w:rsidP="003D0B0F">
      <w:pPr>
        <w:spacing w:line="360" w:lineRule="auto"/>
        <w:rPr>
          <w:rFonts w:ascii="Arial" w:hAnsi="Arial" w:cs="Arial"/>
          <w:sz w:val="24"/>
          <w:szCs w:val="24"/>
        </w:rPr>
      </w:pPr>
      <w:r>
        <w:rPr>
          <w:rFonts w:ascii="Arial" w:hAnsi="Arial" w:cs="Arial"/>
          <w:sz w:val="24"/>
          <w:szCs w:val="24"/>
        </w:rPr>
        <w:t>- Argentina.gob.ar (2020). “</w:t>
      </w:r>
      <w:r w:rsidRPr="0029079F">
        <w:rPr>
          <w:rFonts w:ascii="Arial" w:hAnsi="Arial" w:cs="Arial"/>
          <w:sz w:val="24"/>
          <w:szCs w:val="24"/>
        </w:rPr>
        <w:t>El Gobierno implementará el Ingreso Familiar de Emergencia (IFE) para aliviar la situación de los trabajadores más afectados por la emergencia</w:t>
      </w:r>
      <w:r>
        <w:rPr>
          <w:rFonts w:ascii="Arial" w:hAnsi="Arial" w:cs="Arial"/>
          <w:sz w:val="24"/>
          <w:szCs w:val="24"/>
        </w:rPr>
        <w:t xml:space="preserve">”. </w:t>
      </w:r>
      <w:r w:rsidRPr="0029079F">
        <w:rPr>
          <w:rFonts w:ascii="Arial" w:hAnsi="Arial" w:cs="Arial"/>
          <w:sz w:val="24"/>
          <w:szCs w:val="24"/>
        </w:rPr>
        <w:t>https://www.argentina.gob.ar/noticias/covid-19-el-gobierno-implementara-el-ingreso-familiar-de-emergencia-ife-para-aliviar-la</w:t>
      </w:r>
      <w:r>
        <w:rPr>
          <w:rFonts w:ascii="Arial" w:hAnsi="Arial" w:cs="Arial"/>
          <w:sz w:val="24"/>
          <w:szCs w:val="24"/>
        </w:rPr>
        <w:t>.</w:t>
      </w:r>
    </w:p>
    <w:p w:rsidR="00023F24" w:rsidRPr="003D0B0F" w:rsidRDefault="00023F24" w:rsidP="003D0B0F">
      <w:pPr>
        <w:spacing w:line="360" w:lineRule="auto"/>
        <w:rPr>
          <w:rFonts w:ascii="Arial" w:hAnsi="Arial" w:cs="Arial"/>
          <w:sz w:val="24"/>
          <w:szCs w:val="24"/>
        </w:rPr>
      </w:pPr>
    </w:p>
    <w:sectPr w:rsidR="00023F24" w:rsidRPr="003D0B0F" w:rsidSect="00B70A62">
      <w:footerReference w:type="default" r:id="rId20"/>
      <w:pgSz w:w="11906" w:h="16838"/>
      <w:pgMar w:top="1417" w:right="1701" w:bottom="1417" w:left="1701" w:header="0" w:footer="170"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07008" w:rsidRDefault="00807008" w:rsidP="005F1209">
      <w:pPr>
        <w:spacing w:after="0" w:line="240" w:lineRule="auto"/>
      </w:pPr>
      <w:r>
        <w:separator/>
      </w:r>
    </w:p>
  </w:endnote>
  <w:endnote w:type="continuationSeparator" w:id="0">
    <w:p w:rsidR="00807008" w:rsidRDefault="00807008" w:rsidP="005F120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528293153"/>
      <w:docPartObj>
        <w:docPartGallery w:val="Page Numbers (Bottom of Page)"/>
        <w:docPartUnique/>
      </w:docPartObj>
    </w:sdtPr>
    <w:sdtEndPr/>
    <w:sdtContent>
      <w:p w:rsidR="00A351F5" w:rsidRDefault="00A351F5">
        <w:pPr>
          <w:pStyle w:val="Piedepgina"/>
          <w:jc w:val="center"/>
        </w:pPr>
        <w:r>
          <w:fldChar w:fldCharType="begin"/>
        </w:r>
        <w:r>
          <w:instrText>PAGE   \* MERGEFORMAT</w:instrText>
        </w:r>
        <w:r>
          <w:fldChar w:fldCharType="separate"/>
        </w:r>
        <w:r w:rsidR="00B9623A">
          <w:rPr>
            <w:noProof/>
          </w:rPr>
          <w:t>59</w:t>
        </w:r>
        <w:r>
          <w:fldChar w:fldCharType="end"/>
        </w:r>
      </w:p>
    </w:sdtContent>
  </w:sdt>
  <w:p w:rsidR="00A351F5" w:rsidRDefault="00A351F5">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07008" w:rsidRDefault="00807008" w:rsidP="005F1209">
      <w:pPr>
        <w:spacing w:after="0" w:line="240" w:lineRule="auto"/>
      </w:pPr>
      <w:r>
        <w:separator/>
      </w:r>
    </w:p>
  </w:footnote>
  <w:footnote w:type="continuationSeparator" w:id="0">
    <w:p w:rsidR="00807008" w:rsidRDefault="00807008" w:rsidP="005F1209">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5E675FF"/>
    <w:multiLevelType w:val="hybridMultilevel"/>
    <w:tmpl w:val="32CABE16"/>
    <w:lvl w:ilvl="0" w:tplc="2C0A0001">
      <w:start w:val="1"/>
      <w:numFmt w:val="bullet"/>
      <w:lvlText w:val=""/>
      <w:lvlJc w:val="left"/>
      <w:pPr>
        <w:ind w:left="720" w:hanging="360"/>
      </w:pPr>
      <w:rPr>
        <w:rFonts w:ascii="Symbol" w:hAnsi="Symbol"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1">
    <w:nsid w:val="1D306A69"/>
    <w:multiLevelType w:val="hybridMultilevel"/>
    <w:tmpl w:val="F6D6F3DE"/>
    <w:lvl w:ilvl="0" w:tplc="2E0CEBBC">
      <w:numFmt w:val="bullet"/>
      <w:lvlText w:val="-"/>
      <w:lvlJc w:val="left"/>
      <w:pPr>
        <w:ind w:left="360" w:hanging="360"/>
      </w:pPr>
      <w:rPr>
        <w:rFonts w:ascii="Arial" w:eastAsiaTheme="minorHAnsi" w:hAnsi="Arial" w:cs="Arial"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2">
    <w:nsid w:val="22DD36A7"/>
    <w:multiLevelType w:val="hybridMultilevel"/>
    <w:tmpl w:val="009E2460"/>
    <w:lvl w:ilvl="0" w:tplc="2C0A0001">
      <w:start w:val="1"/>
      <w:numFmt w:val="bullet"/>
      <w:lvlText w:val=""/>
      <w:lvlJc w:val="left"/>
      <w:pPr>
        <w:ind w:left="720" w:hanging="360"/>
      </w:pPr>
      <w:rPr>
        <w:rFonts w:ascii="Symbol" w:hAnsi="Symbol"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3">
    <w:nsid w:val="39FB0A43"/>
    <w:multiLevelType w:val="hybridMultilevel"/>
    <w:tmpl w:val="D56E883A"/>
    <w:lvl w:ilvl="0" w:tplc="2C0A0001">
      <w:start w:val="1"/>
      <w:numFmt w:val="bullet"/>
      <w:lvlText w:val=""/>
      <w:lvlJc w:val="left"/>
      <w:pPr>
        <w:ind w:left="360" w:hanging="360"/>
      </w:pPr>
      <w:rPr>
        <w:rFonts w:ascii="Symbol" w:hAnsi="Symbol"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4">
    <w:nsid w:val="3D005FF5"/>
    <w:multiLevelType w:val="hybridMultilevel"/>
    <w:tmpl w:val="2872E77A"/>
    <w:lvl w:ilvl="0" w:tplc="2E0CEBBC">
      <w:numFmt w:val="bullet"/>
      <w:lvlText w:val="-"/>
      <w:lvlJc w:val="left"/>
      <w:pPr>
        <w:ind w:left="360" w:hanging="360"/>
      </w:pPr>
      <w:rPr>
        <w:rFonts w:ascii="Arial" w:eastAsiaTheme="minorHAnsi" w:hAnsi="Arial" w:cs="Arial"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5">
    <w:nsid w:val="451D2104"/>
    <w:multiLevelType w:val="hybridMultilevel"/>
    <w:tmpl w:val="A44A3566"/>
    <w:lvl w:ilvl="0" w:tplc="2C0A0001">
      <w:start w:val="1"/>
      <w:numFmt w:val="bullet"/>
      <w:lvlText w:val=""/>
      <w:lvlJc w:val="left"/>
      <w:pPr>
        <w:ind w:left="720" w:hanging="360"/>
      </w:pPr>
      <w:rPr>
        <w:rFonts w:ascii="Symbol" w:hAnsi="Symbol"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6">
    <w:nsid w:val="45D661DD"/>
    <w:multiLevelType w:val="hybridMultilevel"/>
    <w:tmpl w:val="2CA03A8A"/>
    <w:lvl w:ilvl="0" w:tplc="2C0A0001">
      <w:start w:val="1"/>
      <w:numFmt w:val="bullet"/>
      <w:lvlText w:val=""/>
      <w:lvlJc w:val="left"/>
      <w:pPr>
        <w:ind w:left="360" w:hanging="360"/>
      </w:pPr>
      <w:rPr>
        <w:rFonts w:ascii="Symbol" w:hAnsi="Symbol" w:hint="default"/>
      </w:rPr>
    </w:lvl>
    <w:lvl w:ilvl="1" w:tplc="2C0A0003" w:tentative="1">
      <w:start w:val="1"/>
      <w:numFmt w:val="bullet"/>
      <w:lvlText w:val="o"/>
      <w:lvlJc w:val="left"/>
      <w:pPr>
        <w:ind w:left="1080" w:hanging="360"/>
      </w:pPr>
      <w:rPr>
        <w:rFonts w:ascii="Courier New" w:hAnsi="Courier New" w:cs="Courier New" w:hint="default"/>
      </w:rPr>
    </w:lvl>
    <w:lvl w:ilvl="2" w:tplc="2C0A0005" w:tentative="1">
      <w:start w:val="1"/>
      <w:numFmt w:val="bullet"/>
      <w:lvlText w:val=""/>
      <w:lvlJc w:val="left"/>
      <w:pPr>
        <w:ind w:left="1800" w:hanging="360"/>
      </w:pPr>
      <w:rPr>
        <w:rFonts w:ascii="Wingdings" w:hAnsi="Wingdings" w:hint="default"/>
      </w:rPr>
    </w:lvl>
    <w:lvl w:ilvl="3" w:tplc="2C0A0001" w:tentative="1">
      <w:start w:val="1"/>
      <w:numFmt w:val="bullet"/>
      <w:lvlText w:val=""/>
      <w:lvlJc w:val="left"/>
      <w:pPr>
        <w:ind w:left="2520" w:hanging="360"/>
      </w:pPr>
      <w:rPr>
        <w:rFonts w:ascii="Symbol" w:hAnsi="Symbol" w:hint="default"/>
      </w:rPr>
    </w:lvl>
    <w:lvl w:ilvl="4" w:tplc="2C0A0003" w:tentative="1">
      <w:start w:val="1"/>
      <w:numFmt w:val="bullet"/>
      <w:lvlText w:val="o"/>
      <w:lvlJc w:val="left"/>
      <w:pPr>
        <w:ind w:left="3240" w:hanging="360"/>
      </w:pPr>
      <w:rPr>
        <w:rFonts w:ascii="Courier New" w:hAnsi="Courier New" w:cs="Courier New" w:hint="default"/>
      </w:rPr>
    </w:lvl>
    <w:lvl w:ilvl="5" w:tplc="2C0A0005" w:tentative="1">
      <w:start w:val="1"/>
      <w:numFmt w:val="bullet"/>
      <w:lvlText w:val=""/>
      <w:lvlJc w:val="left"/>
      <w:pPr>
        <w:ind w:left="3960" w:hanging="360"/>
      </w:pPr>
      <w:rPr>
        <w:rFonts w:ascii="Wingdings" w:hAnsi="Wingdings" w:hint="default"/>
      </w:rPr>
    </w:lvl>
    <w:lvl w:ilvl="6" w:tplc="2C0A0001" w:tentative="1">
      <w:start w:val="1"/>
      <w:numFmt w:val="bullet"/>
      <w:lvlText w:val=""/>
      <w:lvlJc w:val="left"/>
      <w:pPr>
        <w:ind w:left="4680" w:hanging="360"/>
      </w:pPr>
      <w:rPr>
        <w:rFonts w:ascii="Symbol" w:hAnsi="Symbol" w:hint="default"/>
      </w:rPr>
    </w:lvl>
    <w:lvl w:ilvl="7" w:tplc="2C0A0003" w:tentative="1">
      <w:start w:val="1"/>
      <w:numFmt w:val="bullet"/>
      <w:lvlText w:val="o"/>
      <w:lvlJc w:val="left"/>
      <w:pPr>
        <w:ind w:left="5400" w:hanging="360"/>
      </w:pPr>
      <w:rPr>
        <w:rFonts w:ascii="Courier New" w:hAnsi="Courier New" w:cs="Courier New" w:hint="default"/>
      </w:rPr>
    </w:lvl>
    <w:lvl w:ilvl="8" w:tplc="2C0A0005" w:tentative="1">
      <w:start w:val="1"/>
      <w:numFmt w:val="bullet"/>
      <w:lvlText w:val=""/>
      <w:lvlJc w:val="left"/>
      <w:pPr>
        <w:ind w:left="6120" w:hanging="360"/>
      </w:pPr>
      <w:rPr>
        <w:rFonts w:ascii="Wingdings" w:hAnsi="Wingdings" w:hint="default"/>
      </w:rPr>
    </w:lvl>
  </w:abstractNum>
  <w:abstractNum w:abstractNumId="7">
    <w:nsid w:val="4B75128F"/>
    <w:multiLevelType w:val="hybridMultilevel"/>
    <w:tmpl w:val="493ABDCA"/>
    <w:lvl w:ilvl="0" w:tplc="2E0CEBBC">
      <w:numFmt w:val="bullet"/>
      <w:lvlText w:val="-"/>
      <w:lvlJc w:val="left"/>
      <w:pPr>
        <w:ind w:left="360" w:hanging="360"/>
      </w:pPr>
      <w:rPr>
        <w:rFonts w:ascii="Arial" w:eastAsiaTheme="minorHAnsi" w:hAnsi="Arial" w:cs="Arial"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8">
    <w:nsid w:val="5DFF3CA4"/>
    <w:multiLevelType w:val="hybridMultilevel"/>
    <w:tmpl w:val="1FE2A7F4"/>
    <w:lvl w:ilvl="0" w:tplc="2C0A0001">
      <w:start w:val="1"/>
      <w:numFmt w:val="bullet"/>
      <w:lvlText w:val=""/>
      <w:lvlJc w:val="left"/>
      <w:pPr>
        <w:ind w:left="720" w:hanging="360"/>
      </w:pPr>
      <w:rPr>
        <w:rFonts w:ascii="Symbol" w:hAnsi="Symbol"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9">
    <w:nsid w:val="735A04ED"/>
    <w:multiLevelType w:val="hybridMultilevel"/>
    <w:tmpl w:val="49025668"/>
    <w:lvl w:ilvl="0" w:tplc="2C0A0001">
      <w:start w:val="1"/>
      <w:numFmt w:val="bullet"/>
      <w:lvlText w:val=""/>
      <w:lvlJc w:val="left"/>
      <w:pPr>
        <w:ind w:left="720" w:hanging="360"/>
      </w:pPr>
      <w:rPr>
        <w:rFonts w:ascii="Symbol" w:hAnsi="Symbol"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10">
    <w:nsid w:val="7A7A7C18"/>
    <w:multiLevelType w:val="hybridMultilevel"/>
    <w:tmpl w:val="2A648BDC"/>
    <w:lvl w:ilvl="0" w:tplc="2C0A0001">
      <w:start w:val="1"/>
      <w:numFmt w:val="bullet"/>
      <w:lvlText w:val=""/>
      <w:lvlJc w:val="left"/>
      <w:pPr>
        <w:ind w:left="720" w:hanging="360"/>
      </w:pPr>
      <w:rPr>
        <w:rFonts w:ascii="Symbol" w:hAnsi="Symbol"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num w:numId="1">
    <w:abstractNumId w:val="6"/>
  </w:num>
  <w:num w:numId="2">
    <w:abstractNumId w:val="5"/>
  </w:num>
  <w:num w:numId="3">
    <w:abstractNumId w:val="9"/>
  </w:num>
  <w:num w:numId="4">
    <w:abstractNumId w:val="0"/>
  </w:num>
  <w:num w:numId="5">
    <w:abstractNumId w:val="8"/>
  </w:num>
  <w:num w:numId="6">
    <w:abstractNumId w:val="4"/>
  </w:num>
  <w:num w:numId="7">
    <w:abstractNumId w:val="1"/>
  </w:num>
  <w:num w:numId="8">
    <w:abstractNumId w:val="7"/>
  </w:num>
  <w:num w:numId="9">
    <w:abstractNumId w:val="3"/>
  </w:num>
  <w:num w:numId="10">
    <w:abstractNumId w:val="10"/>
  </w:num>
  <w:num w:numId="11">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proofState w:spelling="clean" w:grammar="clean"/>
  <w:defaultTabStop w:val="708"/>
  <w:hyphenationZone w:val="425"/>
  <w:drawingGridHorizontalSpacing w:val="110"/>
  <w:displayHorizontalDrawingGridEvery w:val="2"/>
  <w:characterSpacingControl w:val="doNotCompress"/>
  <w:footnotePr>
    <w:footnote w:id="-1"/>
    <w:footnote w:id="0"/>
  </w:footnotePr>
  <w:endnotePr>
    <w:endnote w:id="-1"/>
    <w:endnote w:id="0"/>
  </w:endnotePr>
  <w:compat>
    <w:compatSetting w:name="compatibilityMode" w:uri="http://schemas.microsoft.com/office/word" w:val="12"/>
  </w:compat>
  <w:rsids>
    <w:rsidRoot w:val="001736BF"/>
    <w:rsid w:val="00003A55"/>
    <w:rsid w:val="00006FBE"/>
    <w:rsid w:val="00023F24"/>
    <w:rsid w:val="0002458A"/>
    <w:rsid w:val="00043AAC"/>
    <w:rsid w:val="00046C1F"/>
    <w:rsid w:val="0006247D"/>
    <w:rsid w:val="00062F07"/>
    <w:rsid w:val="0006372D"/>
    <w:rsid w:val="00065520"/>
    <w:rsid w:val="00065D17"/>
    <w:rsid w:val="00066940"/>
    <w:rsid w:val="00067297"/>
    <w:rsid w:val="000676FE"/>
    <w:rsid w:val="00067D29"/>
    <w:rsid w:val="00072F86"/>
    <w:rsid w:val="000816B3"/>
    <w:rsid w:val="00081946"/>
    <w:rsid w:val="000843DD"/>
    <w:rsid w:val="00084F91"/>
    <w:rsid w:val="0009740F"/>
    <w:rsid w:val="000A371E"/>
    <w:rsid w:val="000A512C"/>
    <w:rsid w:val="000B6408"/>
    <w:rsid w:val="000B76BC"/>
    <w:rsid w:val="000C029B"/>
    <w:rsid w:val="000C68BB"/>
    <w:rsid w:val="000C7C78"/>
    <w:rsid w:val="000E05DB"/>
    <w:rsid w:val="000E3ECE"/>
    <w:rsid w:val="000F4661"/>
    <w:rsid w:val="000F7B9C"/>
    <w:rsid w:val="0010070E"/>
    <w:rsid w:val="00117959"/>
    <w:rsid w:val="0012298C"/>
    <w:rsid w:val="001239E0"/>
    <w:rsid w:val="001255FD"/>
    <w:rsid w:val="00144553"/>
    <w:rsid w:val="00147CF9"/>
    <w:rsid w:val="00147D22"/>
    <w:rsid w:val="001532DA"/>
    <w:rsid w:val="001574F9"/>
    <w:rsid w:val="00167C51"/>
    <w:rsid w:val="001736BF"/>
    <w:rsid w:val="001828AE"/>
    <w:rsid w:val="00183DA7"/>
    <w:rsid w:val="001859F8"/>
    <w:rsid w:val="001948EC"/>
    <w:rsid w:val="00195977"/>
    <w:rsid w:val="00195B40"/>
    <w:rsid w:val="00196BBB"/>
    <w:rsid w:val="001B1988"/>
    <w:rsid w:val="001B4025"/>
    <w:rsid w:val="001C4EC8"/>
    <w:rsid w:val="001D4B2B"/>
    <w:rsid w:val="001D6068"/>
    <w:rsid w:val="001E23A4"/>
    <w:rsid w:val="001F000B"/>
    <w:rsid w:val="001F06EA"/>
    <w:rsid w:val="00206274"/>
    <w:rsid w:val="002259D5"/>
    <w:rsid w:val="00235B21"/>
    <w:rsid w:val="00251B27"/>
    <w:rsid w:val="00253544"/>
    <w:rsid w:val="002572AF"/>
    <w:rsid w:val="00272037"/>
    <w:rsid w:val="00272490"/>
    <w:rsid w:val="0027283D"/>
    <w:rsid w:val="00274899"/>
    <w:rsid w:val="00283058"/>
    <w:rsid w:val="00286841"/>
    <w:rsid w:val="0029079F"/>
    <w:rsid w:val="00291AA1"/>
    <w:rsid w:val="00292268"/>
    <w:rsid w:val="0029411F"/>
    <w:rsid w:val="002967C1"/>
    <w:rsid w:val="002A3574"/>
    <w:rsid w:val="002D1F31"/>
    <w:rsid w:val="002D3085"/>
    <w:rsid w:val="002D38C4"/>
    <w:rsid w:val="003065A5"/>
    <w:rsid w:val="0031562D"/>
    <w:rsid w:val="00316B20"/>
    <w:rsid w:val="00324F0B"/>
    <w:rsid w:val="00335943"/>
    <w:rsid w:val="0034188B"/>
    <w:rsid w:val="00353A1E"/>
    <w:rsid w:val="00360B5A"/>
    <w:rsid w:val="003768AF"/>
    <w:rsid w:val="00383D8C"/>
    <w:rsid w:val="00384FC2"/>
    <w:rsid w:val="0038650E"/>
    <w:rsid w:val="00393AFE"/>
    <w:rsid w:val="003A00DC"/>
    <w:rsid w:val="003A5732"/>
    <w:rsid w:val="003C19DA"/>
    <w:rsid w:val="003D0B0F"/>
    <w:rsid w:val="003D2F7B"/>
    <w:rsid w:val="003D33EB"/>
    <w:rsid w:val="003D44A4"/>
    <w:rsid w:val="003E2657"/>
    <w:rsid w:val="003E697E"/>
    <w:rsid w:val="003F1277"/>
    <w:rsid w:val="003F22CB"/>
    <w:rsid w:val="004258C2"/>
    <w:rsid w:val="00437D1D"/>
    <w:rsid w:val="00446EC8"/>
    <w:rsid w:val="00452E0A"/>
    <w:rsid w:val="0046159D"/>
    <w:rsid w:val="004640AF"/>
    <w:rsid w:val="004719E8"/>
    <w:rsid w:val="00477111"/>
    <w:rsid w:val="004900A2"/>
    <w:rsid w:val="00492951"/>
    <w:rsid w:val="004A08C0"/>
    <w:rsid w:val="004A4B5A"/>
    <w:rsid w:val="004B0814"/>
    <w:rsid w:val="004C1599"/>
    <w:rsid w:val="004C307C"/>
    <w:rsid w:val="004C699D"/>
    <w:rsid w:val="004C7642"/>
    <w:rsid w:val="004E1046"/>
    <w:rsid w:val="004E185D"/>
    <w:rsid w:val="004E6494"/>
    <w:rsid w:val="004F309B"/>
    <w:rsid w:val="00504418"/>
    <w:rsid w:val="00507A7E"/>
    <w:rsid w:val="005221BC"/>
    <w:rsid w:val="00531303"/>
    <w:rsid w:val="00533B52"/>
    <w:rsid w:val="00536D25"/>
    <w:rsid w:val="00537AC3"/>
    <w:rsid w:val="0054023C"/>
    <w:rsid w:val="00544E24"/>
    <w:rsid w:val="00550FEA"/>
    <w:rsid w:val="00553C49"/>
    <w:rsid w:val="00553D0B"/>
    <w:rsid w:val="00580571"/>
    <w:rsid w:val="0058258B"/>
    <w:rsid w:val="00582670"/>
    <w:rsid w:val="005922CD"/>
    <w:rsid w:val="00592670"/>
    <w:rsid w:val="00592CBD"/>
    <w:rsid w:val="00597C6E"/>
    <w:rsid w:val="005A1D2F"/>
    <w:rsid w:val="005A20D6"/>
    <w:rsid w:val="005A3BB4"/>
    <w:rsid w:val="005A4497"/>
    <w:rsid w:val="005A46E9"/>
    <w:rsid w:val="005B32AB"/>
    <w:rsid w:val="005B5FF7"/>
    <w:rsid w:val="005D2365"/>
    <w:rsid w:val="005D45C9"/>
    <w:rsid w:val="005F1209"/>
    <w:rsid w:val="00601BA3"/>
    <w:rsid w:val="00605701"/>
    <w:rsid w:val="00611E05"/>
    <w:rsid w:val="00621FEA"/>
    <w:rsid w:val="00625C98"/>
    <w:rsid w:val="00642E39"/>
    <w:rsid w:val="0064729B"/>
    <w:rsid w:val="00657ED2"/>
    <w:rsid w:val="006612F9"/>
    <w:rsid w:val="00673827"/>
    <w:rsid w:val="006759D4"/>
    <w:rsid w:val="00686958"/>
    <w:rsid w:val="00693B30"/>
    <w:rsid w:val="006975CC"/>
    <w:rsid w:val="00697AE3"/>
    <w:rsid w:val="006A2A1C"/>
    <w:rsid w:val="006A52DF"/>
    <w:rsid w:val="006A6CB7"/>
    <w:rsid w:val="006A7C44"/>
    <w:rsid w:val="006B5E78"/>
    <w:rsid w:val="006B7B82"/>
    <w:rsid w:val="006C4B02"/>
    <w:rsid w:val="006D0AD7"/>
    <w:rsid w:val="006D3901"/>
    <w:rsid w:val="006D7E20"/>
    <w:rsid w:val="006D7E66"/>
    <w:rsid w:val="006E6775"/>
    <w:rsid w:val="006E70AF"/>
    <w:rsid w:val="006E7830"/>
    <w:rsid w:val="006F5BD4"/>
    <w:rsid w:val="006F70E3"/>
    <w:rsid w:val="0070494B"/>
    <w:rsid w:val="007071B6"/>
    <w:rsid w:val="00712DD9"/>
    <w:rsid w:val="00714900"/>
    <w:rsid w:val="0072017D"/>
    <w:rsid w:val="00730B10"/>
    <w:rsid w:val="00745B5C"/>
    <w:rsid w:val="00750E54"/>
    <w:rsid w:val="00757905"/>
    <w:rsid w:val="00766480"/>
    <w:rsid w:val="00773481"/>
    <w:rsid w:val="007756DE"/>
    <w:rsid w:val="00782336"/>
    <w:rsid w:val="00783C2E"/>
    <w:rsid w:val="00783D49"/>
    <w:rsid w:val="00790407"/>
    <w:rsid w:val="00791EB9"/>
    <w:rsid w:val="007939A2"/>
    <w:rsid w:val="00794259"/>
    <w:rsid w:val="0079581E"/>
    <w:rsid w:val="007B1077"/>
    <w:rsid w:val="007B16E5"/>
    <w:rsid w:val="007B7C57"/>
    <w:rsid w:val="007C20A3"/>
    <w:rsid w:val="007D1358"/>
    <w:rsid w:val="007D2302"/>
    <w:rsid w:val="007D3578"/>
    <w:rsid w:val="007D73B8"/>
    <w:rsid w:val="007E231B"/>
    <w:rsid w:val="007F1301"/>
    <w:rsid w:val="007F32D7"/>
    <w:rsid w:val="007F5CD8"/>
    <w:rsid w:val="007F6FB0"/>
    <w:rsid w:val="008027D9"/>
    <w:rsid w:val="008041ED"/>
    <w:rsid w:val="00807008"/>
    <w:rsid w:val="00813012"/>
    <w:rsid w:val="00823A29"/>
    <w:rsid w:val="00826A43"/>
    <w:rsid w:val="00826F21"/>
    <w:rsid w:val="00831B44"/>
    <w:rsid w:val="00842160"/>
    <w:rsid w:val="008423C3"/>
    <w:rsid w:val="00862887"/>
    <w:rsid w:val="00872FD3"/>
    <w:rsid w:val="008815F6"/>
    <w:rsid w:val="008838BF"/>
    <w:rsid w:val="00896238"/>
    <w:rsid w:val="008A1CE4"/>
    <w:rsid w:val="008B2EA8"/>
    <w:rsid w:val="008B32AB"/>
    <w:rsid w:val="008B43FB"/>
    <w:rsid w:val="008B55B6"/>
    <w:rsid w:val="008D352C"/>
    <w:rsid w:val="008F0FF2"/>
    <w:rsid w:val="0090362D"/>
    <w:rsid w:val="00905B4F"/>
    <w:rsid w:val="00914993"/>
    <w:rsid w:val="009168BD"/>
    <w:rsid w:val="00923D25"/>
    <w:rsid w:val="009256BB"/>
    <w:rsid w:val="00927C23"/>
    <w:rsid w:val="00930B52"/>
    <w:rsid w:val="00941EF3"/>
    <w:rsid w:val="00946778"/>
    <w:rsid w:val="00950B62"/>
    <w:rsid w:val="00952151"/>
    <w:rsid w:val="00952D22"/>
    <w:rsid w:val="00953677"/>
    <w:rsid w:val="0095389C"/>
    <w:rsid w:val="00954763"/>
    <w:rsid w:val="00960FC1"/>
    <w:rsid w:val="009628BC"/>
    <w:rsid w:val="00963DF0"/>
    <w:rsid w:val="00981B64"/>
    <w:rsid w:val="009A4A92"/>
    <w:rsid w:val="009A7276"/>
    <w:rsid w:val="009B0477"/>
    <w:rsid w:val="009B70DA"/>
    <w:rsid w:val="009C3FAB"/>
    <w:rsid w:val="009C4642"/>
    <w:rsid w:val="009C594A"/>
    <w:rsid w:val="009C7645"/>
    <w:rsid w:val="009D5371"/>
    <w:rsid w:val="009F1611"/>
    <w:rsid w:val="009F294B"/>
    <w:rsid w:val="00A003D4"/>
    <w:rsid w:val="00A10549"/>
    <w:rsid w:val="00A1791E"/>
    <w:rsid w:val="00A25D80"/>
    <w:rsid w:val="00A32976"/>
    <w:rsid w:val="00A33CF4"/>
    <w:rsid w:val="00A3449E"/>
    <w:rsid w:val="00A351F5"/>
    <w:rsid w:val="00A35D23"/>
    <w:rsid w:val="00A725C3"/>
    <w:rsid w:val="00A81B14"/>
    <w:rsid w:val="00A81C93"/>
    <w:rsid w:val="00A90751"/>
    <w:rsid w:val="00A96CA1"/>
    <w:rsid w:val="00AA0C67"/>
    <w:rsid w:val="00AA6A48"/>
    <w:rsid w:val="00AC4317"/>
    <w:rsid w:val="00AD0FE8"/>
    <w:rsid w:val="00AE6503"/>
    <w:rsid w:val="00AE6CE5"/>
    <w:rsid w:val="00AF341D"/>
    <w:rsid w:val="00AF35FF"/>
    <w:rsid w:val="00AF3B3F"/>
    <w:rsid w:val="00B01272"/>
    <w:rsid w:val="00B044BF"/>
    <w:rsid w:val="00B12C92"/>
    <w:rsid w:val="00B23171"/>
    <w:rsid w:val="00B344D2"/>
    <w:rsid w:val="00B403CE"/>
    <w:rsid w:val="00B40DC4"/>
    <w:rsid w:val="00B42A62"/>
    <w:rsid w:val="00B442E0"/>
    <w:rsid w:val="00B51627"/>
    <w:rsid w:val="00B537AF"/>
    <w:rsid w:val="00B63B6F"/>
    <w:rsid w:val="00B654C6"/>
    <w:rsid w:val="00B66A2A"/>
    <w:rsid w:val="00B70A62"/>
    <w:rsid w:val="00B76232"/>
    <w:rsid w:val="00B76AAC"/>
    <w:rsid w:val="00B948D4"/>
    <w:rsid w:val="00B9623A"/>
    <w:rsid w:val="00BA06CA"/>
    <w:rsid w:val="00BA275F"/>
    <w:rsid w:val="00BA452F"/>
    <w:rsid w:val="00BB1382"/>
    <w:rsid w:val="00BB7F6B"/>
    <w:rsid w:val="00BD2C39"/>
    <w:rsid w:val="00BE1492"/>
    <w:rsid w:val="00BE2541"/>
    <w:rsid w:val="00BE2B56"/>
    <w:rsid w:val="00BE6C43"/>
    <w:rsid w:val="00BF390F"/>
    <w:rsid w:val="00BF524E"/>
    <w:rsid w:val="00C318D7"/>
    <w:rsid w:val="00C3751F"/>
    <w:rsid w:val="00C5309A"/>
    <w:rsid w:val="00C532D7"/>
    <w:rsid w:val="00C62D7A"/>
    <w:rsid w:val="00C67719"/>
    <w:rsid w:val="00C74324"/>
    <w:rsid w:val="00C91BF1"/>
    <w:rsid w:val="00C91E03"/>
    <w:rsid w:val="00C92F2A"/>
    <w:rsid w:val="00CC75B4"/>
    <w:rsid w:val="00CD71F3"/>
    <w:rsid w:val="00CE1A81"/>
    <w:rsid w:val="00CE1D04"/>
    <w:rsid w:val="00CE1F33"/>
    <w:rsid w:val="00CE2982"/>
    <w:rsid w:val="00CF0006"/>
    <w:rsid w:val="00D05CC5"/>
    <w:rsid w:val="00D07EFF"/>
    <w:rsid w:val="00D32B6A"/>
    <w:rsid w:val="00D445C8"/>
    <w:rsid w:val="00D62EE2"/>
    <w:rsid w:val="00D65FC0"/>
    <w:rsid w:val="00D66DCE"/>
    <w:rsid w:val="00D81BE4"/>
    <w:rsid w:val="00D848A0"/>
    <w:rsid w:val="00D95C44"/>
    <w:rsid w:val="00DA23EA"/>
    <w:rsid w:val="00DA36C4"/>
    <w:rsid w:val="00DA4B7F"/>
    <w:rsid w:val="00DB17B1"/>
    <w:rsid w:val="00DB2ACF"/>
    <w:rsid w:val="00DD5482"/>
    <w:rsid w:val="00DE3125"/>
    <w:rsid w:val="00DF3844"/>
    <w:rsid w:val="00DF387C"/>
    <w:rsid w:val="00E010F1"/>
    <w:rsid w:val="00E0283A"/>
    <w:rsid w:val="00E05FFE"/>
    <w:rsid w:val="00E3273B"/>
    <w:rsid w:val="00E34C6C"/>
    <w:rsid w:val="00E43FCB"/>
    <w:rsid w:val="00E53FFC"/>
    <w:rsid w:val="00E55C96"/>
    <w:rsid w:val="00E61DEE"/>
    <w:rsid w:val="00E67BA7"/>
    <w:rsid w:val="00E76687"/>
    <w:rsid w:val="00E83991"/>
    <w:rsid w:val="00EA526B"/>
    <w:rsid w:val="00EB49E2"/>
    <w:rsid w:val="00EC6858"/>
    <w:rsid w:val="00EC7320"/>
    <w:rsid w:val="00ED3401"/>
    <w:rsid w:val="00EE195D"/>
    <w:rsid w:val="00EE78BE"/>
    <w:rsid w:val="00F07C77"/>
    <w:rsid w:val="00F147E6"/>
    <w:rsid w:val="00F1759D"/>
    <w:rsid w:val="00F27497"/>
    <w:rsid w:val="00F3265E"/>
    <w:rsid w:val="00F37CA5"/>
    <w:rsid w:val="00F42323"/>
    <w:rsid w:val="00F63082"/>
    <w:rsid w:val="00F64DDA"/>
    <w:rsid w:val="00F65E05"/>
    <w:rsid w:val="00F805AD"/>
    <w:rsid w:val="00F820FE"/>
    <w:rsid w:val="00F96967"/>
    <w:rsid w:val="00F96A91"/>
    <w:rsid w:val="00FA2431"/>
    <w:rsid w:val="00FC16AD"/>
    <w:rsid w:val="00FE58A8"/>
    <w:rsid w:val="00FE58F9"/>
    <w:rsid w:val="00FE5C93"/>
    <w:rsid w:val="00FE72FB"/>
    <w:rsid w:val="00FF2EC2"/>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F7B9C"/>
  </w:style>
  <w:style w:type="paragraph" w:styleId="Ttulo1">
    <w:name w:val="heading 1"/>
    <w:basedOn w:val="Normal"/>
    <w:next w:val="Normal"/>
    <w:link w:val="Ttulo1Car"/>
    <w:uiPriority w:val="9"/>
    <w:qFormat/>
    <w:rsid w:val="005F1209"/>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Ttulo2">
    <w:name w:val="heading 2"/>
    <w:basedOn w:val="Normal"/>
    <w:next w:val="Normal"/>
    <w:link w:val="Ttulo2Car"/>
    <w:uiPriority w:val="9"/>
    <w:unhideWhenUsed/>
    <w:qFormat/>
    <w:rsid w:val="001574F9"/>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Ttulo3">
    <w:name w:val="heading 3"/>
    <w:basedOn w:val="Normal"/>
    <w:next w:val="Normal"/>
    <w:link w:val="Ttulo3Car"/>
    <w:uiPriority w:val="9"/>
    <w:unhideWhenUsed/>
    <w:qFormat/>
    <w:rsid w:val="00E76687"/>
    <w:pPr>
      <w:keepNext/>
      <w:keepLines/>
      <w:spacing w:before="200" w:after="0"/>
      <w:outlineLvl w:val="2"/>
    </w:pPr>
    <w:rPr>
      <w:rFonts w:asciiTheme="majorHAnsi" w:eastAsiaTheme="majorEastAsia" w:hAnsiTheme="majorHAnsi" w:cstheme="majorBidi"/>
      <w:b/>
      <w:bCs/>
      <w:color w:val="4F81BD" w:themeColor="accent1"/>
    </w:rPr>
  </w:style>
  <w:style w:type="paragraph" w:styleId="Ttulo4">
    <w:name w:val="heading 4"/>
    <w:basedOn w:val="Normal"/>
    <w:next w:val="Normal"/>
    <w:link w:val="Ttulo4Car"/>
    <w:uiPriority w:val="9"/>
    <w:unhideWhenUsed/>
    <w:qFormat/>
    <w:rsid w:val="00750E54"/>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deglobo">
    <w:name w:val="Balloon Text"/>
    <w:basedOn w:val="Normal"/>
    <w:link w:val="TextodegloboCar"/>
    <w:uiPriority w:val="99"/>
    <w:semiHidden/>
    <w:unhideWhenUsed/>
    <w:rsid w:val="00730B10"/>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730B10"/>
    <w:rPr>
      <w:rFonts w:ascii="Tahoma" w:hAnsi="Tahoma" w:cs="Tahoma"/>
      <w:sz w:val="16"/>
      <w:szCs w:val="16"/>
    </w:rPr>
  </w:style>
  <w:style w:type="paragraph" w:styleId="Encabezado">
    <w:name w:val="header"/>
    <w:basedOn w:val="Normal"/>
    <w:link w:val="EncabezadoCar"/>
    <w:uiPriority w:val="99"/>
    <w:unhideWhenUsed/>
    <w:rsid w:val="005F1209"/>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5F1209"/>
  </w:style>
  <w:style w:type="paragraph" w:styleId="Piedepgina">
    <w:name w:val="footer"/>
    <w:basedOn w:val="Normal"/>
    <w:link w:val="PiedepginaCar"/>
    <w:uiPriority w:val="99"/>
    <w:unhideWhenUsed/>
    <w:rsid w:val="005F1209"/>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5F1209"/>
  </w:style>
  <w:style w:type="character" w:customStyle="1" w:styleId="Ttulo1Car">
    <w:name w:val="Título 1 Car"/>
    <w:basedOn w:val="Fuentedeprrafopredeter"/>
    <w:link w:val="Ttulo1"/>
    <w:uiPriority w:val="9"/>
    <w:rsid w:val="005F1209"/>
    <w:rPr>
      <w:rFonts w:asciiTheme="majorHAnsi" w:eastAsiaTheme="majorEastAsia" w:hAnsiTheme="majorHAnsi" w:cstheme="majorBidi"/>
      <w:b/>
      <w:bCs/>
      <w:color w:val="365F91" w:themeColor="accent1" w:themeShade="BF"/>
      <w:sz w:val="28"/>
      <w:szCs w:val="28"/>
    </w:rPr>
  </w:style>
  <w:style w:type="paragraph" w:styleId="TtulodeTDC">
    <w:name w:val="TOC Heading"/>
    <w:basedOn w:val="Ttulo1"/>
    <w:next w:val="Normal"/>
    <w:uiPriority w:val="39"/>
    <w:semiHidden/>
    <w:unhideWhenUsed/>
    <w:qFormat/>
    <w:rsid w:val="005F1209"/>
    <w:pPr>
      <w:outlineLvl w:val="9"/>
    </w:pPr>
  </w:style>
  <w:style w:type="paragraph" w:styleId="TDC2">
    <w:name w:val="toc 2"/>
    <w:basedOn w:val="Normal"/>
    <w:next w:val="Normal"/>
    <w:autoRedefine/>
    <w:uiPriority w:val="39"/>
    <w:unhideWhenUsed/>
    <w:qFormat/>
    <w:rsid w:val="00597C6E"/>
    <w:pPr>
      <w:tabs>
        <w:tab w:val="right" w:leader="dot" w:pos="8789"/>
      </w:tabs>
      <w:spacing w:after="100"/>
      <w:ind w:left="220"/>
    </w:pPr>
    <w:rPr>
      <w:rFonts w:eastAsiaTheme="minorEastAsia"/>
    </w:rPr>
  </w:style>
  <w:style w:type="paragraph" w:styleId="TDC1">
    <w:name w:val="toc 1"/>
    <w:basedOn w:val="Normal"/>
    <w:next w:val="Normal"/>
    <w:autoRedefine/>
    <w:uiPriority w:val="39"/>
    <w:unhideWhenUsed/>
    <w:qFormat/>
    <w:rsid w:val="009A7276"/>
    <w:pPr>
      <w:tabs>
        <w:tab w:val="right" w:leader="dot" w:pos="8789"/>
      </w:tabs>
      <w:spacing w:after="100"/>
      <w:ind w:right="-1"/>
    </w:pPr>
    <w:rPr>
      <w:rFonts w:eastAsiaTheme="minorEastAsia"/>
    </w:rPr>
  </w:style>
  <w:style w:type="paragraph" w:styleId="TDC3">
    <w:name w:val="toc 3"/>
    <w:basedOn w:val="Normal"/>
    <w:next w:val="Normal"/>
    <w:autoRedefine/>
    <w:uiPriority w:val="39"/>
    <w:unhideWhenUsed/>
    <w:qFormat/>
    <w:rsid w:val="00597C6E"/>
    <w:pPr>
      <w:tabs>
        <w:tab w:val="right" w:leader="dot" w:pos="8789"/>
      </w:tabs>
      <w:spacing w:after="100"/>
      <w:ind w:left="440"/>
    </w:pPr>
    <w:rPr>
      <w:rFonts w:ascii="Arial" w:eastAsiaTheme="minorEastAsia" w:hAnsi="Arial" w:cs="Arial"/>
      <w:noProof/>
      <w:sz w:val="24"/>
    </w:rPr>
  </w:style>
  <w:style w:type="character" w:styleId="Hipervnculo">
    <w:name w:val="Hyperlink"/>
    <w:basedOn w:val="Fuentedeprrafopredeter"/>
    <w:uiPriority w:val="99"/>
    <w:unhideWhenUsed/>
    <w:rsid w:val="007F32D7"/>
    <w:rPr>
      <w:color w:val="0000FF" w:themeColor="hyperlink"/>
      <w:u w:val="single"/>
    </w:rPr>
  </w:style>
  <w:style w:type="character" w:customStyle="1" w:styleId="Ttulo2Car">
    <w:name w:val="Título 2 Car"/>
    <w:basedOn w:val="Fuentedeprrafopredeter"/>
    <w:link w:val="Ttulo2"/>
    <w:uiPriority w:val="9"/>
    <w:rsid w:val="001574F9"/>
    <w:rPr>
      <w:rFonts w:asciiTheme="majorHAnsi" w:eastAsiaTheme="majorEastAsia" w:hAnsiTheme="majorHAnsi" w:cstheme="majorBidi"/>
      <w:b/>
      <w:bCs/>
      <w:color w:val="4F81BD" w:themeColor="accent1"/>
      <w:sz w:val="26"/>
      <w:szCs w:val="26"/>
    </w:rPr>
  </w:style>
  <w:style w:type="character" w:customStyle="1" w:styleId="Ttulo3Car">
    <w:name w:val="Título 3 Car"/>
    <w:basedOn w:val="Fuentedeprrafopredeter"/>
    <w:link w:val="Ttulo3"/>
    <w:uiPriority w:val="9"/>
    <w:rsid w:val="00E76687"/>
    <w:rPr>
      <w:rFonts w:asciiTheme="majorHAnsi" w:eastAsiaTheme="majorEastAsia" w:hAnsiTheme="majorHAnsi" w:cstheme="majorBidi"/>
      <w:b/>
      <w:bCs/>
      <w:color w:val="4F81BD" w:themeColor="accent1"/>
    </w:rPr>
  </w:style>
  <w:style w:type="character" w:styleId="Hipervnculovisitado">
    <w:name w:val="FollowedHyperlink"/>
    <w:basedOn w:val="Fuentedeprrafopredeter"/>
    <w:uiPriority w:val="99"/>
    <w:semiHidden/>
    <w:unhideWhenUsed/>
    <w:rsid w:val="00C532D7"/>
    <w:rPr>
      <w:color w:val="800080" w:themeColor="followedHyperlink"/>
      <w:u w:val="single"/>
    </w:rPr>
  </w:style>
  <w:style w:type="character" w:customStyle="1" w:styleId="Ttulo4Car">
    <w:name w:val="Título 4 Car"/>
    <w:basedOn w:val="Fuentedeprrafopredeter"/>
    <w:link w:val="Ttulo4"/>
    <w:uiPriority w:val="9"/>
    <w:rsid w:val="00750E54"/>
    <w:rPr>
      <w:rFonts w:asciiTheme="majorHAnsi" w:eastAsiaTheme="majorEastAsia" w:hAnsiTheme="majorHAnsi" w:cstheme="majorBidi"/>
      <w:b/>
      <w:bCs/>
      <w:i/>
      <w:iCs/>
      <w:color w:val="4F81BD" w:themeColor="accent1"/>
    </w:rPr>
  </w:style>
  <w:style w:type="paragraph" w:styleId="Prrafodelista">
    <w:name w:val="List Paragraph"/>
    <w:basedOn w:val="Normal"/>
    <w:uiPriority w:val="34"/>
    <w:qFormat/>
    <w:rsid w:val="001F000B"/>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s-AR" w:eastAsia="es-A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49325228">
      <w:bodyDiv w:val="1"/>
      <w:marLeft w:val="0"/>
      <w:marRight w:val="0"/>
      <w:marTop w:val="0"/>
      <w:marBottom w:val="0"/>
      <w:divBdr>
        <w:top w:val="none" w:sz="0" w:space="0" w:color="auto"/>
        <w:left w:val="none" w:sz="0" w:space="0" w:color="auto"/>
        <w:bottom w:val="none" w:sz="0" w:space="0" w:color="auto"/>
        <w:right w:val="none" w:sz="0" w:space="0" w:color="auto"/>
      </w:divBdr>
      <w:divsChild>
        <w:div w:id="1543205064">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5.emf"/><Relationship Id="rId18" Type="http://schemas.openxmlformats.org/officeDocument/2006/relationships/image" Target="media/image10.png"/><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footnotes" Target="footnotes.xml"/><Relationship Id="rId12" Type="http://schemas.openxmlformats.org/officeDocument/2006/relationships/image" Target="media/image4.emf"/><Relationship Id="rId17" Type="http://schemas.openxmlformats.org/officeDocument/2006/relationships/image" Target="media/image9.png"/><Relationship Id="rId2" Type="http://schemas.openxmlformats.org/officeDocument/2006/relationships/numbering" Target="numbering.xml"/><Relationship Id="rId16" Type="http://schemas.openxmlformats.org/officeDocument/2006/relationships/image" Target="media/image8.png"/><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png"/><Relationship Id="rId5" Type="http://schemas.openxmlformats.org/officeDocument/2006/relationships/settings" Target="settings.xml"/><Relationship Id="rId15" Type="http://schemas.openxmlformats.org/officeDocument/2006/relationships/image" Target="media/image7.emf"/><Relationship Id="rId10" Type="http://schemas.openxmlformats.org/officeDocument/2006/relationships/image" Target="media/image2.png"/><Relationship Id="rId19" Type="http://schemas.openxmlformats.org/officeDocument/2006/relationships/image" Target="media/image11.emf"/><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image" Target="media/image6.png"/><Relationship Id="rId22" Type="http://schemas.openxmlformats.org/officeDocument/2006/relationships/theme" Target="theme/theme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9AD9B2FC-DAF3-44B4-8F32-D184F573927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6706</TotalTime>
  <Pages>59</Pages>
  <Words>17263</Words>
  <Characters>94948</Characters>
  <Application>Microsoft Office Word</Application>
  <DocSecurity>0</DocSecurity>
  <Lines>791</Lines>
  <Paragraphs>223</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111988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Dominguez</dc:creator>
  <cp:keywords/>
  <dc:description/>
  <cp:lastModifiedBy>Daniela Dominguez</cp:lastModifiedBy>
  <cp:revision>43</cp:revision>
  <dcterms:created xsi:type="dcterms:W3CDTF">2020-09-07T22:22:00Z</dcterms:created>
  <dcterms:modified xsi:type="dcterms:W3CDTF">2020-11-18T00:49:00Z</dcterms:modified>
</cp:coreProperties>
</file>